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E8" w:rsidRDefault="00F6683D" w:rsidP="00F6683D">
      <w:pPr>
        <w:jc w:val="right"/>
        <w:rPr>
          <w:rFonts w:ascii="Calibri" w:eastAsia="Calibri" w:hAnsi="Calibri" w:cs="Calibri"/>
          <w:color w:val="7030A0"/>
          <w:sz w:val="36"/>
          <w:szCs w:val="36"/>
          <w:lang w:val="es-ES"/>
        </w:rPr>
      </w:pPr>
      <w:r>
        <w:rPr>
          <w:rFonts w:ascii="Calibri" w:eastAsia="Calibri" w:hAnsi="Calibri" w:cs="Calibri"/>
          <w:color w:val="7030A0"/>
          <w:sz w:val="36"/>
          <w:szCs w:val="36"/>
          <w:lang w:val="es-ES"/>
        </w:rPr>
        <w:t>E</w:t>
      </w:r>
      <w:r w:rsidRPr="00F6683D">
        <w:rPr>
          <w:rFonts w:ascii="Calibri" w:eastAsia="Calibri" w:hAnsi="Calibri" w:cs="Calibri"/>
          <w:color w:val="7030A0"/>
          <w:sz w:val="36"/>
          <w:szCs w:val="36"/>
          <w:lang w:val="es-ES"/>
        </w:rPr>
        <w:t>fecto de atrayentes para prevención de m</w:t>
      </w:r>
      <w:r>
        <w:rPr>
          <w:rFonts w:ascii="Calibri" w:eastAsia="Calibri" w:hAnsi="Calibri" w:cs="Calibri"/>
          <w:color w:val="7030A0"/>
          <w:sz w:val="36"/>
          <w:szCs w:val="36"/>
          <w:lang w:val="es-ES"/>
        </w:rPr>
        <w:t xml:space="preserve">osca de la fruta en guayaba en </w:t>
      </w:r>
      <w:proofErr w:type="spellStart"/>
      <w:r>
        <w:rPr>
          <w:rFonts w:ascii="Calibri" w:eastAsia="Calibri" w:hAnsi="Calibri" w:cs="Calibri"/>
          <w:color w:val="7030A0"/>
          <w:sz w:val="36"/>
          <w:szCs w:val="36"/>
          <w:lang w:val="es-ES"/>
        </w:rPr>
        <w:t>Temascaltepec</w:t>
      </w:r>
      <w:proofErr w:type="spellEnd"/>
      <w:r>
        <w:rPr>
          <w:rFonts w:ascii="Calibri" w:eastAsia="Calibri" w:hAnsi="Calibri" w:cs="Calibri"/>
          <w:color w:val="7030A0"/>
          <w:sz w:val="36"/>
          <w:szCs w:val="36"/>
          <w:lang w:val="es-ES"/>
        </w:rPr>
        <w:t>, M</w:t>
      </w:r>
      <w:r w:rsidRPr="00F6683D">
        <w:rPr>
          <w:rFonts w:ascii="Calibri" w:eastAsia="Calibri" w:hAnsi="Calibri" w:cs="Calibri"/>
          <w:color w:val="7030A0"/>
          <w:sz w:val="36"/>
          <w:szCs w:val="36"/>
          <w:lang w:val="es-ES"/>
        </w:rPr>
        <w:t>éxico</w:t>
      </w:r>
    </w:p>
    <w:p w:rsidR="00F6683D" w:rsidRPr="00F6683D" w:rsidRDefault="00CA410B" w:rsidP="00F6683D">
      <w:pPr>
        <w:jc w:val="right"/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</w:pPr>
      <w:proofErr w:type="spellStart"/>
      <w:r w:rsidRPr="00CA410B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Effect</w:t>
      </w:r>
      <w:proofErr w:type="spellEnd"/>
      <w:r w:rsidRPr="00CA410B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of </w:t>
      </w:r>
      <w:proofErr w:type="spellStart"/>
      <w:r w:rsidRPr="00CA410B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Attractants</w:t>
      </w:r>
      <w:proofErr w:type="spellEnd"/>
      <w:r w:rsidRPr="00CA410B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</w:t>
      </w:r>
      <w:proofErr w:type="spellStart"/>
      <w:r w:rsidRPr="00CA410B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for</w:t>
      </w:r>
      <w:proofErr w:type="spellEnd"/>
      <w:r w:rsidRPr="00CA410B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</w:t>
      </w:r>
      <w:proofErr w:type="spellStart"/>
      <w:r w:rsidRPr="00CA410B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guava</w:t>
      </w:r>
      <w:proofErr w:type="spellEnd"/>
      <w:r w:rsidRPr="00CA410B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</w:t>
      </w:r>
      <w:proofErr w:type="spellStart"/>
      <w:r w:rsidRPr="00CA410B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fruit</w:t>
      </w:r>
      <w:proofErr w:type="spellEnd"/>
      <w:r w:rsidRPr="00CA410B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</w:t>
      </w:r>
      <w:proofErr w:type="spellStart"/>
      <w:r w:rsidRPr="00CA410B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fly</w:t>
      </w:r>
      <w:proofErr w:type="spellEnd"/>
      <w:r w:rsidRPr="00CA410B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</w:t>
      </w:r>
      <w:proofErr w:type="spellStart"/>
      <w:r w:rsidRPr="00CA410B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prevention</w:t>
      </w:r>
      <w:proofErr w:type="spellEnd"/>
      <w:r w:rsidRPr="00CA410B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in </w:t>
      </w:r>
      <w:proofErr w:type="spellStart"/>
      <w:r w:rsidRPr="00CA410B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Temascaltepec</w:t>
      </w:r>
      <w:proofErr w:type="spellEnd"/>
      <w:r w:rsidRPr="00CA410B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, </w:t>
      </w:r>
      <w:proofErr w:type="spellStart"/>
      <w:r w:rsidRPr="00CA410B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Mexico</w:t>
      </w:r>
      <w:proofErr w:type="spellEnd"/>
    </w:p>
    <w:p w:rsidR="00D8783F" w:rsidRDefault="00D8783F" w:rsidP="004A3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5FD9" w:rsidRDefault="00C51825" w:rsidP="00F668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6683D">
        <w:rPr>
          <w:rFonts w:ascii="Calibri" w:eastAsia="Calibri" w:hAnsi="Calibri" w:cs="Calibri"/>
          <w:b/>
          <w:sz w:val="24"/>
          <w:szCs w:val="24"/>
          <w:lang w:val="es-ES"/>
        </w:rPr>
        <w:t>Gómez</w:t>
      </w:r>
      <w:r w:rsidR="009F1D4A" w:rsidRPr="00F6683D">
        <w:rPr>
          <w:rFonts w:ascii="Calibri" w:eastAsia="Calibri" w:hAnsi="Calibri" w:cs="Calibri"/>
          <w:b/>
          <w:sz w:val="24"/>
          <w:szCs w:val="24"/>
          <w:lang w:val="es-ES"/>
        </w:rPr>
        <w:t xml:space="preserve"> Ruí</w:t>
      </w:r>
      <w:r w:rsidRPr="00F6683D">
        <w:rPr>
          <w:rFonts w:ascii="Calibri" w:eastAsia="Calibri" w:hAnsi="Calibri" w:cs="Calibri"/>
          <w:b/>
          <w:sz w:val="24"/>
          <w:szCs w:val="24"/>
          <w:lang w:val="es-ES"/>
        </w:rPr>
        <w:t>z Carlos</w:t>
      </w:r>
      <w:r w:rsidR="00F6683D">
        <w:rPr>
          <w:rFonts w:ascii="Times New Roman" w:hAnsi="Times New Roman" w:cs="Times New Roman"/>
          <w:i/>
          <w:sz w:val="24"/>
          <w:szCs w:val="24"/>
          <w:vertAlign w:val="superscript"/>
        </w:rPr>
        <w:br/>
      </w:r>
      <w:r w:rsidR="00F6683D" w:rsidRPr="00F6683D">
        <w:rPr>
          <w:rFonts w:ascii="Calibri" w:eastAsia="Calibri" w:hAnsi="Calibri" w:cs="Calibri"/>
          <w:sz w:val="24"/>
          <w:szCs w:val="24"/>
          <w:lang w:val="es-ES"/>
        </w:rPr>
        <w:t>Universidad Autónoma Estado de México</w:t>
      </w:r>
      <w:r w:rsidR="00F6683D">
        <w:rPr>
          <w:rFonts w:ascii="Times New Roman" w:hAnsi="Times New Roman" w:cs="Times New Roman"/>
          <w:sz w:val="24"/>
          <w:szCs w:val="24"/>
        </w:rPr>
        <w:br/>
      </w:r>
      <w:hyperlink r:id="rId8" w:tgtFrame="_blank" w:history="1">
        <w:r w:rsidR="00F6683D" w:rsidRPr="00F6683D">
          <w:rPr>
            <w:rStyle w:val="Hipervnculo"/>
            <w:rFonts w:ascii="Calibri" w:eastAsia="Calibri" w:hAnsi="Calibri" w:cs="Calibri"/>
            <w:color w:val="FF0000"/>
            <w:sz w:val="24"/>
            <w:szCs w:val="24"/>
            <w:u w:val="none"/>
          </w:rPr>
          <w:t>charly_130890@outlook.com</w:t>
        </w:r>
      </w:hyperlink>
    </w:p>
    <w:p w:rsidR="00F6683D" w:rsidRDefault="00F6683D" w:rsidP="00F6683D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</w:p>
    <w:p w:rsidR="008042BE" w:rsidRDefault="008042BE" w:rsidP="00F668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6683D">
        <w:rPr>
          <w:rFonts w:ascii="Calibri" w:eastAsia="Calibri" w:hAnsi="Calibri" w:cs="Calibri"/>
          <w:b/>
          <w:sz w:val="24"/>
          <w:szCs w:val="24"/>
          <w:lang w:val="es-ES"/>
        </w:rPr>
        <w:t>Cardoso Jiménez Daniel</w:t>
      </w:r>
      <w:r w:rsidR="00F6683D">
        <w:rPr>
          <w:rFonts w:ascii="Times New Roman" w:hAnsi="Times New Roman" w:cs="Times New Roman"/>
          <w:i/>
          <w:sz w:val="24"/>
          <w:szCs w:val="24"/>
        </w:rPr>
        <w:br/>
      </w:r>
      <w:r w:rsidR="00F6683D" w:rsidRPr="00F6683D">
        <w:rPr>
          <w:rFonts w:ascii="Calibri" w:eastAsia="Calibri" w:hAnsi="Calibri" w:cs="Calibri"/>
          <w:sz w:val="24"/>
          <w:szCs w:val="24"/>
          <w:lang w:val="es-ES"/>
        </w:rPr>
        <w:t>Universidad Autónoma Estado de México</w:t>
      </w:r>
      <w:r w:rsidR="00F6683D">
        <w:rPr>
          <w:rFonts w:ascii="Times New Roman" w:hAnsi="Times New Roman" w:cs="Times New Roman"/>
          <w:i/>
          <w:sz w:val="24"/>
          <w:szCs w:val="24"/>
          <w:vertAlign w:val="superscript"/>
        </w:rPr>
        <w:br/>
      </w:r>
      <w:hyperlink r:id="rId9" w:history="1">
        <w:r w:rsidR="00F6683D" w:rsidRPr="00F6683D">
          <w:rPr>
            <w:rStyle w:val="Hipervnculo"/>
            <w:rFonts w:ascii="Calibri" w:eastAsia="Calibri" w:hAnsi="Calibri" w:cs="Calibri"/>
            <w:color w:val="FF0000"/>
            <w:sz w:val="24"/>
            <w:szCs w:val="24"/>
            <w:u w:val="none"/>
          </w:rPr>
          <w:t>dcj400_@hotmail.com</w:t>
        </w:r>
      </w:hyperlink>
    </w:p>
    <w:p w:rsidR="00C51825" w:rsidRPr="009F1D4A" w:rsidRDefault="00C51825" w:rsidP="00D3001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36E5" w:rsidRPr="00EC36E5" w:rsidRDefault="00EC36E5" w:rsidP="00D3001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4AAE" w:rsidRPr="00EC36E5" w:rsidRDefault="00B94AAE" w:rsidP="004A3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2BE" w:rsidRPr="00F6683D" w:rsidRDefault="008042BE" w:rsidP="00F6683D">
      <w:pPr>
        <w:spacing w:after="0" w:line="36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 w:rsidRPr="00F6683D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Resumen</w:t>
      </w:r>
    </w:p>
    <w:p w:rsidR="008042BE" w:rsidRPr="00EC36E5" w:rsidRDefault="008042BE" w:rsidP="004A3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sz w:val="24"/>
          <w:szCs w:val="24"/>
        </w:rPr>
        <w:t>El objetivo de la presente investigación fue evaluar el efecto de atrayentes para la prevención de mosca de la fruta en guayaba en la comunidad El Salitre</w:t>
      </w:r>
      <w:r w:rsidR="008647CD">
        <w:rPr>
          <w:rFonts w:ascii="Times New Roman" w:hAnsi="Times New Roman" w:cs="Times New Roman"/>
          <w:sz w:val="24"/>
          <w:szCs w:val="24"/>
        </w:rPr>
        <w:t>,</w:t>
      </w:r>
      <w:r w:rsidRPr="00EC36E5">
        <w:rPr>
          <w:rFonts w:ascii="Times New Roman" w:hAnsi="Times New Roman" w:cs="Times New Roman"/>
          <w:sz w:val="24"/>
          <w:szCs w:val="24"/>
        </w:rPr>
        <w:t xml:space="preserve"> perteneciente al municipio de </w:t>
      </w:r>
      <w:proofErr w:type="spellStart"/>
      <w:r w:rsidRPr="00EC36E5">
        <w:rPr>
          <w:rFonts w:ascii="Times New Roman" w:hAnsi="Times New Roman" w:cs="Times New Roman"/>
          <w:sz w:val="24"/>
          <w:szCs w:val="24"/>
        </w:rPr>
        <w:t>Temascaltepec</w:t>
      </w:r>
      <w:proofErr w:type="spellEnd"/>
      <w:r w:rsidR="00B94AAE" w:rsidRPr="00EC36E5">
        <w:rPr>
          <w:rFonts w:ascii="Times New Roman" w:hAnsi="Times New Roman" w:cs="Times New Roman"/>
          <w:sz w:val="24"/>
          <w:szCs w:val="24"/>
        </w:rPr>
        <w:t>, Estado de México</w:t>
      </w:r>
      <w:r w:rsidR="00AF5C39">
        <w:rPr>
          <w:rFonts w:ascii="Times New Roman" w:hAnsi="Times New Roman" w:cs="Times New Roman"/>
          <w:sz w:val="24"/>
          <w:szCs w:val="24"/>
        </w:rPr>
        <w:t>,</w:t>
      </w:r>
      <w:r w:rsidRPr="00EC36E5">
        <w:rPr>
          <w:rFonts w:ascii="Times New Roman" w:hAnsi="Times New Roman" w:cs="Times New Roman"/>
          <w:sz w:val="24"/>
          <w:szCs w:val="24"/>
        </w:rPr>
        <w:t xml:space="preserve"> durante el periodo de diciembre 2013 a abril de 2014.</w:t>
      </w:r>
    </w:p>
    <w:p w:rsidR="00F56F84" w:rsidRPr="00EC36E5" w:rsidRDefault="00F56F84" w:rsidP="004A3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sz w:val="24"/>
          <w:szCs w:val="24"/>
        </w:rPr>
        <w:t xml:space="preserve">Se utilizaron cuatro atrayentes alimenticios </w:t>
      </w:r>
      <w:proofErr w:type="spellStart"/>
      <w:r w:rsidRPr="00EC36E5">
        <w:rPr>
          <w:rFonts w:ascii="Times New Roman" w:hAnsi="Times New Roman" w:cs="Times New Roman"/>
          <w:sz w:val="24"/>
          <w:szCs w:val="24"/>
        </w:rPr>
        <w:t>ceratrap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 xml:space="preserve">, proteína hidrolizada, pastillas de </w:t>
      </w:r>
      <w:proofErr w:type="spellStart"/>
      <w:r w:rsidRPr="00EC36E5">
        <w:rPr>
          <w:rFonts w:ascii="Times New Roman" w:hAnsi="Times New Roman" w:cs="Times New Roman"/>
          <w:sz w:val="24"/>
          <w:szCs w:val="24"/>
        </w:rPr>
        <w:t>torula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EC36E5">
        <w:rPr>
          <w:rFonts w:ascii="Times New Roman" w:hAnsi="Times New Roman" w:cs="Times New Roman"/>
          <w:sz w:val="24"/>
          <w:szCs w:val="24"/>
        </w:rPr>
        <w:t>flyral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 xml:space="preserve">, distribuidos en cinco hectáreas de árboles de guayaba en producción, </w:t>
      </w:r>
      <w:r w:rsidR="00113CA3">
        <w:rPr>
          <w:rFonts w:ascii="Times New Roman" w:hAnsi="Times New Roman" w:cs="Times New Roman"/>
          <w:sz w:val="24"/>
          <w:szCs w:val="24"/>
        </w:rPr>
        <w:t>así como</w:t>
      </w:r>
      <w:r w:rsidRPr="00EC36E5">
        <w:rPr>
          <w:rFonts w:ascii="Times New Roman" w:hAnsi="Times New Roman" w:cs="Times New Roman"/>
          <w:sz w:val="24"/>
          <w:szCs w:val="24"/>
        </w:rPr>
        <w:t xml:space="preserve"> tres trampas </w:t>
      </w:r>
      <w:proofErr w:type="spellStart"/>
      <w:r w:rsidRPr="00EC36E5">
        <w:rPr>
          <w:rFonts w:ascii="Times New Roman" w:hAnsi="Times New Roman" w:cs="Times New Roman"/>
          <w:sz w:val="24"/>
          <w:szCs w:val="24"/>
        </w:rPr>
        <w:t>multilure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 xml:space="preserve"> y 20 trampas artesanales por tratamiento (atrayente)</w:t>
      </w:r>
      <w:r w:rsidR="00532505">
        <w:rPr>
          <w:rFonts w:ascii="Times New Roman" w:hAnsi="Times New Roman" w:cs="Times New Roman"/>
          <w:sz w:val="24"/>
          <w:szCs w:val="24"/>
        </w:rPr>
        <w:t>;</w:t>
      </w:r>
      <w:r w:rsidRPr="00EC36E5">
        <w:rPr>
          <w:rFonts w:ascii="Times New Roman" w:hAnsi="Times New Roman" w:cs="Times New Roman"/>
          <w:sz w:val="24"/>
          <w:szCs w:val="24"/>
        </w:rPr>
        <w:t xml:space="preserve"> as</w:t>
      </w:r>
      <w:r w:rsidR="00532505">
        <w:rPr>
          <w:rFonts w:ascii="Times New Roman" w:hAnsi="Times New Roman" w:cs="Times New Roman"/>
          <w:sz w:val="24"/>
          <w:szCs w:val="24"/>
        </w:rPr>
        <w:t>i</w:t>
      </w:r>
      <w:r w:rsidRPr="00EC36E5">
        <w:rPr>
          <w:rFonts w:ascii="Times New Roman" w:hAnsi="Times New Roman" w:cs="Times New Roman"/>
          <w:sz w:val="24"/>
          <w:szCs w:val="24"/>
        </w:rPr>
        <w:t>mismo</w:t>
      </w:r>
      <w:r w:rsidR="008647CD">
        <w:rPr>
          <w:rFonts w:ascii="Times New Roman" w:hAnsi="Times New Roman" w:cs="Times New Roman"/>
          <w:sz w:val="24"/>
          <w:szCs w:val="24"/>
        </w:rPr>
        <w:t>,</w:t>
      </w:r>
      <w:r w:rsidRPr="00EC36E5">
        <w:rPr>
          <w:rFonts w:ascii="Times New Roman" w:hAnsi="Times New Roman" w:cs="Times New Roman"/>
          <w:sz w:val="24"/>
          <w:szCs w:val="24"/>
        </w:rPr>
        <w:t xml:space="preserve"> se aplic</w:t>
      </w:r>
      <w:r w:rsidR="00B94AAE" w:rsidRPr="00EC36E5">
        <w:rPr>
          <w:rFonts w:ascii="Times New Roman" w:hAnsi="Times New Roman" w:cs="Times New Roman"/>
          <w:sz w:val="24"/>
          <w:szCs w:val="24"/>
        </w:rPr>
        <w:t xml:space="preserve">aron </w:t>
      </w:r>
      <w:proofErr w:type="spellStart"/>
      <w:r w:rsidRPr="00EC36E5">
        <w:rPr>
          <w:rFonts w:ascii="Times New Roman" w:hAnsi="Times New Roman" w:cs="Times New Roman"/>
          <w:sz w:val="24"/>
          <w:szCs w:val="24"/>
        </w:rPr>
        <w:t>chisguetazos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 xml:space="preserve"> de proteína hidrolizada, </w:t>
      </w:r>
      <w:proofErr w:type="spellStart"/>
      <w:r w:rsidRPr="00EC36E5">
        <w:rPr>
          <w:rFonts w:ascii="Times New Roman" w:hAnsi="Times New Roman" w:cs="Times New Roman"/>
          <w:sz w:val="24"/>
          <w:szCs w:val="24"/>
        </w:rPr>
        <w:t>malathion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 xml:space="preserve"> 1000 y agua cada diez días a cada árbol. Las variables estudiadas fueron moscas por trampa </w:t>
      </w:r>
      <w:r w:rsidR="008647CD">
        <w:rPr>
          <w:rFonts w:ascii="Times New Roman" w:hAnsi="Times New Roman" w:cs="Times New Roman"/>
          <w:sz w:val="24"/>
          <w:szCs w:val="24"/>
        </w:rPr>
        <w:t>al</w:t>
      </w:r>
      <w:r w:rsidRPr="00EC36E5">
        <w:rPr>
          <w:rFonts w:ascii="Times New Roman" w:hAnsi="Times New Roman" w:cs="Times New Roman"/>
          <w:sz w:val="24"/>
          <w:szCs w:val="24"/>
        </w:rPr>
        <w:t xml:space="preserve"> día y el número de larvas por kg de guayaba infectada</w:t>
      </w:r>
      <w:r w:rsidR="008647CD">
        <w:rPr>
          <w:rFonts w:ascii="Times New Roman" w:hAnsi="Times New Roman" w:cs="Times New Roman"/>
          <w:sz w:val="24"/>
          <w:szCs w:val="24"/>
        </w:rPr>
        <w:t>. L</w:t>
      </w:r>
      <w:r w:rsidRPr="00EC36E5">
        <w:rPr>
          <w:rFonts w:ascii="Times New Roman" w:hAnsi="Times New Roman" w:cs="Times New Roman"/>
          <w:sz w:val="24"/>
          <w:szCs w:val="24"/>
        </w:rPr>
        <w:t>a toma de datos se realizó cada siete días.</w:t>
      </w:r>
    </w:p>
    <w:p w:rsidR="008042BE" w:rsidRPr="00EC36E5" w:rsidRDefault="00F56F84" w:rsidP="004A3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36E5">
        <w:rPr>
          <w:rFonts w:ascii="Times New Roman" w:hAnsi="Times New Roman" w:cs="Times New Roman"/>
          <w:sz w:val="24"/>
          <w:szCs w:val="24"/>
        </w:rPr>
        <w:t xml:space="preserve">El diseño </w:t>
      </w:r>
      <w:r w:rsidR="008647CD">
        <w:rPr>
          <w:rFonts w:ascii="Times New Roman" w:hAnsi="Times New Roman" w:cs="Times New Roman"/>
          <w:sz w:val="24"/>
          <w:szCs w:val="24"/>
        </w:rPr>
        <w:t>utilizado</w:t>
      </w:r>
      <w:r w:rsidRPr="00EC36E5">
        <w:rPr>
          <w:rFonts w:ascii="Times New Roman" w:hAnsi="Times New Roman" w:cs="Times New Roman"/>
          <w:sz w:val="24"/>
          <w:szCs w:val="24"/>
        </w:rPr>
        <w:t xml:space="preserve"> fue completamente al azar</w:t>
      </w:r>
      <w:r w:rsidR="008647CD">
        <w:rPr>
          <w:rFonts w:ascii="Times New Roman" w:hAnsi="Times New Roman" w:cs="Times New Roman"/>
          <w:sz w:val="24"/>
          <w:szCs w:val="24"/>
        </w:rPr>
        <w:t>,</w:t>
      </w:r>
      <w:r w:rsidRPr="00EC36E5">
        <w:rPr>
          <w:rFonts w:ascii="Times New Roman" w:hAnsi="Times New Roman" w:cs="Times New Roman"/>
          <w:sz w:val="24"/>
          <w:szCs w:val="24"/>
        </w:rPr>
        <w:t xml:space="preserve"> con cuatro tratamiento</w:t>
      </w:r>
      <w:r w:rsidR="000876AF">
        <w:rPr>
          <w:rFonts w:ascii="Times New Roman" w:hAnsi="Times New Roman" w:cs="Times New Roman"/>
          <w:sz w:val="24"/>
          <w:szCs w:val="24"/>
        </w:rPr>
        <w:t>s</w:t>
      </w:r>
      <w:r w:rsidRPr="00EC36E5">
        <w:rPr>
          <w:rFonts w:ascii="Times New Roman" w:hAnsi="Times New Roman" w:cs="Times New Roman"/>
          <w:sz w:val="24"/>
          <w:szCs w:val="24"/>
        </w:rPr>
        <w:t xml:space="preserve"> y cinco repeticiones</w:t>
      </w:r>
      <w:r w:rsidR="008647CD">
        <w:rPr>
          <w:rFonts w:ascii="Times New Roman" w:hAnsi="Times New Roman" w:cs="Times New Roman"/>
          <w:sz w:val="24"/>
          <w:szCs w:val="24"/>
        </w:rPr>
        <w:t>. A</w:t>
      </w:r>
      <w:r w:rsidRPr="00EC36E5">
        <w:rPr>
          <w:rFonts w:ascii="Times New Roman" w:hAnsi="Times New Roman" w:cs="Times New Roman"/>
          <w:sz w:val="24"/>
          <w:szCs w:val="24"/>
        </w:rPr>
        <w:t xml:space="preserve"> la información se le </w:t>
      </w:r>
      <w:r w:rsidR="00CE7064" w:rsidRPr="00EC36E5">
        <w:rPr>
          <w:rFonts w:ascii="Times New Roman" w:hAnsi="Times New Roman" w:cs="Times New Roman"/>
          <w:sz w:val="24"/>
          <w:szCs w:val="24"/>
        </w:rPr>
        <w:t>aplic</w:t>
      </w:r>
      <w:r w:rsidR="008647CD">
        <w:rPr>
          <w:rFonts w:ascii="Times New Roman" w:hAnsi="Times New Roman" w:cs="Times New Roman"/>
          <w:sz w:val="24"/>
          <w:szCs w:val="24"/>
        </w:rPr>
        <w:t>ó</w:t>
      </w:r>
      <w:r w:rsidRPr="00EC36E5">
        <w:rPr>
          <w:rFonts w:ascii="Times New Roman" w:hAnsi="Times New Roman" w:cs="Times New Roman"/>
          <w:sz w:val="24"/>
          <w:szCs w:val="24"/>
        </w:rPr>
        <w:t xml:space="preserve"> el análisis de varianza y donde se detectó diferencia significativa se aplicó la prueba de tukey al 5 o 1</w:t>
      </w:r>
      <w:r w:rsidR="008C33BF">
        <w:rPr>
          <w:rFonts w:ascii="Times New Roman" w:hAnsi="Times New Roman" w:cs="Times New Roman"/>
          <w:sz w:val="24"/>
          <w:szCs w:val="24"/>
        </w:rPr>
        <w:t xml:space="preserve"> </w:t>
      </w:r>
      <w:r w:rsidRPr="00EC36E5">
        <w:rPr>
          <w:rFonts w:ascii="Times New Roman" w:hAnsi="Times New Roman" w:cs="Times New Roman"/>
          <w:sz w:val="24"/>
          <w:szCs w:val="24"/>
        </w:rPr>
        <w:t>%</w:t>
      </w:r>
      <w:r w:rsidR="008647CD">
        <w:rPr>
          <w:rFonts w:ascii="Times New Roman" w:hAnsi="Times New Roman" w:cs="Times New Roman"/>
          <w:sz w:val="24"/>
          <w:szCs w:val="24"/>
        </w:rPr>
        <w:t>,</w:t>
      </w:r>
      <w:r w:rsidRPr="00EC36E5">
        <w:rPr>
          <w:rFonts w:ascii="Times New Roman" w:hAnsi="Times New Roman" w:cs="Times New Roman"/>
          <w:sz w:val="24"/>
          <w:szCs w:val="24"/>
        </w:rPr>
        <w:t xml:space="preserve"> según correspond</w:t>
      </w:r>
      <w:r w:rsidR="008647CD">
        <w:rPr>
          <w:rFonts w:ascii="Times New Roman" w:hAnsi="Times New Roman" w:cs="Times New Roman"/>
          <w:sz w:val="24"/>
          <w:szCs w:val="24"/>
        </w:rPr>
        <w:t>ía</w:t>
      </w:r>
      <w:r w:rsidRPr="00EC36E5">
        <w:rPr>
          <w:rFonts w:ascii="Times New Roman" w:hAnsi="Times New Roman" w:cs="Times New Roman"/>
          <w:sz w:val="24"/>
          <w:szCs w:val="24"/>
        </w:rPr>
        <w:t>.</w:t>
      </w:r>
      <w:r w:rsidR="008042BE" w:rsidRPr="00EC36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7E03" w:rsidRPr="00EC36E5" w:rsidRDefault="00F56F84" w:rsidP="004A3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sz w:val="24"/>
          <w:szCs w:val="24"/>
        </w:rPr>
        <w:t>El mejor atrayente estadí</w:t>
      </w:r>
      <w:r w:rsidR="009409A2" w:rsidRPr="00EC36E5">
        <w:rPr>
          <w:rFonts w:ascii="Times New Roman" w:hAnsi="Times New Roman" w:cs="Times New Roman"/>
          <w:sz w:val="24"/>
          <w:szCs w:val="24"/>
        </w:rPr>
        <w:t>sticamente (P&lt;</w:t>
      </w:r>
      <w:r w:rsidRPr="00EC36E5">
        <w:rPr>
          <w:rFonts w:ascii="Times New Roman" w:hAnsi="Times New Roman" w:cs="Times New Roman"/>
          <w:sz w:val="24"/>
          <w:szCs w:val="24"/>
        </w:rPr>
        <w:t xml:space="preserve">0.01) fue el </w:t>
      </w:r>
      <w:proofErr w:type="spellStart"/>
      <w:r w:rsidRPr="00EC36E5">
        <w:rPr>
          <w:rFonts w:ascii="Times New Roman" w:hAnsi="Times New Roman" w:cs="Times New Roman"/>
          <w:sz w:val="24"/>
          <w:szCs w:val="24"/>
        </w:rPr>
        <w:t>ceratrap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 xml:space="preserve">, seguido por la proteína hidrolizada y este a su vez por las pastillas </w:t>
      </w:r>
      <w:proofErr w:type="spellStart"/>
      <w:r w:rsidRPr="00EC36E5">
        <w:rPr>
          <w:rFonts w:ascii="Times New Roman" w:hAnsi="Times New Roman" w:cs="Times New Roman"/>
          <w:sz w:val="24"/>
          <w:szCs w:val="24"/>
        </w:rPr>
        <w:t>torula</w:t>
      </w:r>
      <w:proofErr w:type="spellEnd"/>
      <w:r w:rsidR="008647CD">
        <w:rPr>
          <w:rFonts w:ascii="Times New Roman" w:hAnsi="Times New Roman" w:cs="Times New Roman"/>
          <w:sz w:val="24"/>
          <w:szCs w:val="24"/>
        </w:rPr>
        <w:t>. F</w:t>
      </w:r>
      <w:r w:rsidRPr="00EC36E5">
        <w:rPr>
          <w:rFonts w:ascii="Times New Roman" w:hAnsi="Times New Roman" w:cs="Times New Roman"/>
          <w:sz w:val="24"/>
          <w:szCs w:val="24"/>
        </w:rPr>
        <w:t>inalmente</w:t>
      </w:r>
      <w:r w:rsidR="008647CD">
        <w:rPr>
          <w:rFonts w:ascii="Times New Roman" w:hAnsi="Times New Roman" w:cs="Times New Roman"/>
          <w:sz w:val="24"/>
          <w:szCs w:val="24"/>
        </w:rPr>
        <w:t>,</w:t>
      </w:r>
      <w:r w:rsidRPr="00EC36E5">
        <w:rPr>
          <w:rFonts w:ascii="Times New Roman" w:hAnsi="Times New Roman" w:cs="Times New Roman"/>
          <w:sz w:val="24"/>
          <w:szCs w:val="24"/>
        </w:rPr>
        <w:t xml:space="preserve"> el que mostr</w:t>
      </w:r>
      <w:r w:rsidR="009F0A4A">
        <w:rPr>
          <w:rFonts w:ascii="Times New Roman" w:hAnsi="Times New Roman" w:cs="Times New Roman"/>
          <w:sz w:val="24"/>
          <w:szCs w:val="24"/>
        </w:rPr>
        <w:t>ó</w:t>
      </w:r>
      <w:r w:rsidRPr="00EC36E5">
        <w:rPr>
          <w:rFonts w:ascii="Times New Roman" w:hAnsi="Times New Roman" w:cs="Times New Roman"/>
          <w:sz w:val="24"/>
          <w:szCs w:val="24"/>
        </w:rPr>
        <w:t xml:space="preserve"> la menor efectividad fue el </w:t>
      </w:r>
      <w:proofErr w:type="spellStart"/>
      <w:r w:rsidRPr="00EC36E5">
        <w:rPr>
          <w:rFonts w:ascii="Times New Roman" w:hAnsi="Times New Roman" w:cs="Times New Roman"/>
          <w:sz w:val="24"/>
          <w:szCs w:val="24"/>
        </w:rPr>
        <w:t>Flyral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>.</w:t>
      </w:r>
    </w:p>
    <w:p w:rsidR="00F56F84" w:rsidRDefault="009409A2" w:rsidP="004A3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sz w:val="24"/>
          <w:szCs w:val="24"/>
        </w:rPr>
        <w:lastRenderedPageBreak/>
        <w:t xml:space="preserve">Por lo </w:t>
      </w:r>
      <w:r w:rsidR="008647CD">
        <w:rPr>
          <w:rFonts w:ascii="Times New Roman" w:hAnsi="Times New Roman" w:cs="Times New Roman"/>
          <w:sz w:val="24"/>
          <w:szCs w:val="24"/>
        </w:rPr>
        <w:t>tanto,</w:t>
      </w:r>
      <w:r w:rsidRPr="00EC36E5">
        <w:rPr>
          <w:rFonts w:ascii="Times New Roman" w:hAnsi="Times New Roman" w:cs="Times New Roman"/>
          <w:sz w:val="24"/>
          <w:szCs w:val="24"/>
        </w:rPr>
        <w:t xml:space="preserve"> se recomienda la aplicación del </w:t>
      </w:r>
      <w:proofErr w:type="spellStart"/>
      <w:r w:rsidRPr="00EC36E5">
        <w:rPr>
          <w:rFonts w:ascii="Times New Roman" w:hAnsi="Times New Roman" w:cs="Times New Roman"/>
          <w:sz w:val="24"/>
          <w:szCs w:val="24"/>
        </w:rPr>
        <w:t>ceratrap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 xml:space="preserve"> para la prevención de la mosca de la fruta en guayaba en esta comunidad.</w:t>
      </w:r>
    </w:p>
    <w:p w:rsidR="00F27B51" w:rsidRPr="00EC36E5" w:rsidRDefault="00F27B51" w:rsidP="004A3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9A2" w:rsidRPr="00EC36E5" w:rsidRDefault="009409A2" w:rsidP="004A3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83D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Palabras clave:</w:t>
      </w:r>
      <w:r w:rsidRPr="00EC36E5">
        <w:rPr>
          <w:rFonts w:ascii="Times New Roman" w:hAnsi="Times New Roman" w:cs="Times New Roman"/>
          <w:sz w:val="24"/>
          <w:szCs w:val="24"/>
        </w:rPr>
        <w:t xml:space="preserve"> guayaba, mosca de la fruta, atrayentes.</w:t>
      </w:r>
    </w:p>
    <w:p w:rsidR="00EC36E5" w:rsidRDefault="00EC36E5" w:rsidP="004A3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10B" w:rsidRDefault="00CA410B" w:rsidP="00CA410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proofErr w:type="spellStart"/>
      <w:r w:rsidRPr="00CA410B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Abstract</w:t>
      </w:r>
      <w:proofErr w:type="spellEnd"/>
      <w:r w:rsidRPr="00CA410B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 xml:space="preserve"> </w:t>
      </w:r>
    </w:p>
    <w:p w:rsidR="00CA410B" w:rsidRPr="00CA410B" w:rsidRDefault="00CA410B" w:rsidP="00CA41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Attractants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fly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guava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El Salitre,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belonging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municipality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Temascaltepec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Mexico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2014.</w:t>
      </w:r>
    </w:p>
    <w:p w:rsidR="00CA410B" w:rsidRPr="00CA410B" w:rsidRDefault="00CA410B" w:rsidP="00CA410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proofErr w:type="spellStart"/>
      <w:r w:rsidRPr="00CA410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Attractants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ceratrap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hydrolyzed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protein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pills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torula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flyral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distributed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hectares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trees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guava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traps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multilure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and 20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artisanal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traps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attractant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amounts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hydrolyzed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protein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malathion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1000 and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ten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tree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variables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studied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flies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trap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larvae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per kg of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infected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guava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seven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completely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random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treatments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replications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variance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detected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Tukey's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test to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1%,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accordingly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attractant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statistically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(P &lt; 0.01)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ceratrap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hydrolyzed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protein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turn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torula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tablets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effectiveness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Flyral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ceratrap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fly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guava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>.</w:t>
      </w:r>
    </w:p>
    <w:p w:rsidR="009409A2" w:rsidRDefault="00CA410B" w:rsidP="00CA41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10B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 xml:space="preserve">Key </w:t>
      </w:r>
      <w:proofErr w:type="spellStart"/>
      <w:r w:rsidRPr="00CA410B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words</w:t>
      </w:r>
      <w:proofErr w:type="spellEnd"/>
      <w:r w:rsidRPr="00CA410B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 xml:space="preserve">: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guava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fly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10B">
        <w:rPr>
          <w:rFonts w:ascii="Times New Roman" w:hAnsi="Times New Roman" w:cs="Times New Roman"/>
          <w:sz w:val="24"/>
          <w:szCs w:val="24"/>
        </w:rPr>
        <w:t>Attractants</w:t>
      </w:r>
      <w:proofErr w:type="spellEnd"/>
      <w:r w:rsidRPr="00CA410B">
        <w:rPr>
          <w:rFonts w:ascii="Times New Roman" w:hAnsi="Times New Roman" w:cs="Times New Roman"/>
          <w:sz w:val="24"/>
          <w:szCs w:val="24"/>
        </w:rPr>
        <w:t>.</w:t>
      </w:r>
    </w:p>
    <w:p w:rsidR="00F6683D" w:rsidRPr="006162C3" w:rsidRDefault="00F6683D" w:rsidP="00F6683D">
      <w:pPr>
        <w:jc w:val="both"/>
        <w:rPr>
          <w:rFonts w:ascii="Times New Roman" w:hAnsi="Times New Roman" w:cs="Times New Roman"/>
        </w:rPr>
      </w:pPr>
      <w:bookmarkStart w:id="0" w:name="_GoBack"/>
      <w:r w:rsidRPr="006162C3">
        <w:rPr>
          <w:rFonts w:ascii="Times New Roman" w:hAnsi="Times New Roman" w:cs="Times New Roman"/>
          <w:b/>
          <w:sz w:val="24"/>
        </w:rPr>
        <w:t>Fecha recepción:</w:t>
      </w:r>
      <w:r w:rsidRPr="006162C3">
        <w:rPr>
          <w:rFonts w:ascii="Times New Roman" w:hAnsi="Times New Roman" w:cs="Times New Roman"/>
          <w:sz w:val="24"/>
        </w:rPr>
        <w:t xml:space="preserve">   </w:t>
      </w:r>
      <w:r w:rsidR="006162C3" w:rsidRPr="006162C3">
        <w:rPr>
          <w:rFonts w:ascii="Times New Roman" w:hAnsi="Times New Roman" w:cs="Times New Roman"/>
          <w:sz w:val="24"/>
        </w:rPr>
        <w:t>Agosto 2014</w:t>
      </w:r>
      <w:r w:rsidRPr="006162C3">
        <w:rPr>
          <w:rFonts w:ascii="Times New Roman" w:hAnsi="Times New Roman" w:cs="Times New Roman"/>
          <w:sz w:val="24"/>
        </w:rPr>
        <w:t xml:space="preserve">           </w:t>
      </w:r>
      <w:r w:rsidRPr="006162C3">
        <w:rPr>
          <w:rFonts w:ascii="Times New Roman" w:hAnsi="Times New Roman" w:cs="Times New Roman"/>
          <w:b/>
          <w:sz w:val="24"/>
        </w:rPr>
        <w:t>Fecha aceptación:</w:t>
      </w:r>
      <w:r w:rsidRPr="006162C3">
        <w:rPr>
          <w:rFonts w:ascii="Times New Roman" w:hAnsi="Times New Roman" w:cs="Times New Roman"/>
          <w:sz w:val="24"/>
        </w:rPr>
        <w:t xml:space="preserve"> </w:t>
      </w:r>
      <w:r w:rsidR="006162C3" w:rsidRPr="006162C3">
        <w:rPr>
          <w:rFonts w:ascii="Times New Roman" w:hAnsi="Times New Roman" w:cs="Times New Roman"/>
          <w:sz w:val="24"/>
        </w:rPr>
        <w:t>Octubre 2014</w:t>
      </w:r>
      <w:bookmarkEnd w:id="0"/>
    </w:p>
    <w:p w:rsidR="00F6683D" w:rsidRPr="00EC36E5" w:rsidRDefault="00B2098B" w:rsidP="00F668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Calibri"/>
        </w:rPr>
        <w:pict>
          <v:rect id="_x0000_i1025" style="width:0;height:1.5pt" o:hralign="center" o:hrstd="t" o:hr="t" fillcolor="#a0a0a0" stroked="f"/>
        </w:pict>
      </w:r>
    </w:p>
    <w:p w:rsidR="009409A2" w:rsidRDefault="009409A2" w:rsidP="004A3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83D" w:rsidRDefault="00F6683D" w:rsidP="004A3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83D" w:rsidRPr="00EC36E5" w:rsidRDefault="00F6683D" w:rsidP="004A3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9E" w:rsidRPr="00F6683D" w:rsidRDefault="002B439E" w:rsidP="004A3FA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 w:rsidRPr="00F6683D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Introducción</w:t>
      </w:r>
    </w:p>
    <w:p w:rsidR="00556B01" w:rsidRPr="00EC36E5" w:rsidRDefault="00556B01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Style w:val="textonormal1"/>
          <w:rFonts w:ascii="Times New Roman" w:hAnsi="Times New Roman" w:cs="Times New Roman"/>
          <w:sz w:val="24"/>
          <w:szCs w:val="24"/>
        </w:rPr>
        <w:t xml:space="preserve">En México, la fruticultura es una de las actividades económicas más importantes. Sin embargo, las moscas de la fruta representan un factor limitante para el desarrollo de esta </w:t>
      </w:r>
      <w:r w:rsidRPr="00EC36E5">
        <w:rPr>
          <w:rStyle w:val="textonormal1"/>
          <w:rFonts w:ascii="Times New Roman" w:hAnsi="Times New Roman" w:cs="Times New Roman"/>
          <w:sz w:val="24"/>
          <w:szCs w:val="24"/>
        </w:rPr>
        <w:lastRenderedPageBreak/>
        <w:t>industria, los daños económicos que ocasionan se estiman en USD $2</w:t>
      </w:r>
      <w:r w:rsidR="00CA6240">
        <w:rPr>
          <w:rStyle w:val="textonormal1"/>
          <w:rFonts w:ascii="Times New Roman" w:hAnsi="Times New Roman" w:cs="Times New Roman"/>
          <w:sz w:val="24"/>
          <w:szCs w:val="24"/>
        </w:rPr>
        <w:t xml:space="preserve"> </w:t>
      </w:r>
      <w:r w:rsidRPr="00EC36E5">
        <w:rPr>
          <w:rStyle w:val="textonormal1"/>
          <w:rFonts w:ascii="Times New Roman" w:hAnsi="Times New Roman" w:cs="Times New Roman"/>
          <w:sz w:val="24"/>
          <w:szCs w:val="24"/>
        </w:rPr>
        <w:t xml:space="preserve">350 millones </w:t>
      </w:r>
      <w:r w:rsidRPr="00EC36E5">
        <w:rPr>
          <w:rFonts w:ascii="Times New Roman" w:hAnsi="Times New Roman" w:cs="Times New Roman"/>
          <w:sz w:val="24"/>
          <w:szCs w:val="24"/>
          <w:lang w:val="es-ES_tradnl"/>
        </w:rPr>
        <w:t>(Claridades, 2008)</w:t>
      </w:r>
      <w:r w:rsidRPr="00EC36E5">
        <w:rPr>
          <w:rStyle w:val="textonormal1"/>
          <w:rFonts w:ascii="Times New Roman" w:hAnsi="Times New Roman" w:cs="Times New Roman"/>
          <w:sz w:val="24"/>
          <w:szCs w:val="24"/>
        </w:rPr>
        <w:t>.</w:t>
      </w:r>
      <w:r w:rsidRPr="00EC3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39E" w:rsidRPr="00EC36E5" w:rsidRDefault="002B439E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C36E5">
        <w:rPr>
          <w:rFonts w:ascii="Times New Roman" w:hAnsi="Times New Roman" w:cs="Times New Roman"/>
          <w:sz w:val="24"/>
          <w:szCs w:val="24"/>
          <w:lang w:val="es-ES_tradnl"/>
        </w:rPr>
        <w:t xml:space="preserve">En el Estado de México se registró una superficie establecida de 887 ha de guayaba </w:t>
      </w:r>
      <w:r w:rsidRPr="00EC36E5">
        <w:rPr>
          <w:rFonts w:ascii="Times New Roman" w:hAnsi="Times New Roman" w:cs="Times New Roman"/>
          <w:sz w:val="24"/>
          <w:szCs w:val="24"/>
        </w:rPr>
        <w:t>(</w:t>
      </w:r>
      <w:r w:rsidRPr="00EC36E5">
        <w:rPr>
          <w:rStyle w:val="st1"/>
          <w:rFonts w:ascii="Times New Roman" w:hAnsi="Times New Roman" w:cs="Times New Roman"/>
          <w:i/>
          <w:color w:val="222222"/>
          <w:sz w:val="24"/>
          <w:szCs w:val="24"/>
        </w:rPr>
        <w:t>Psidium</w:t>
      </w:r>
      <w:r w:rsidRPr="00EC36E5">
        <w:rPr>
          <w:rStyle w:val="st1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C36E5">
        <w:rPr>
          <w:rStyle w:val="st1"/>
          <w:rFonts w:ascii="Times New Roman" w:hAnsi="Times New Roman" w:cs="Times New Roman"/>
          <w:i/>
          <w:color w:val="222222"/>
          <w:sz w:val="24"/>
          <w:szCs w:val="24"/>
        </w:rPr>
        <w:t>guajava</w:t>
      </w:r>
      <w:r w:rsidRPr="00EC36E5">
        <w:rPr>
          <w:rStyle w:val="st1"/>
          <w:rFonts w:ascii="Times New Roman" w:hAnsi="Times New Roman" w:cs="Times New Roman"/>
          <w:color w:val="222222"/>
          <w:sz w:val="24"/>
          <w:szCs w:val="24"/>
        </w:rPr>
        <w:t>)</w:t>
      </w:r>
      <w:r w:rsidRPr="00EC36E5">
        <w:rPr>
          <w:rFonts w:ascii="Times New Roman" w:hAnsi="Times New Roman" w:cs="Times New Roman"/>
          <w:sz w:val="24"/>
          <w:szCs w:val="24"/>
          <w:lang w:val="es-ES_tradnl"/>
        </w:rPr>
        <w:t>, ocupando el cuarto lugar a nivel nacional en 2009. El rendimiento promedio fue de 12,936 ton/ha (SAGARPA-SIAP, 2009). Las zonas de mayor producción de guayaba en el estado son: Coatepec Harinas y Temascaltepec (SAGARPA-SIAP, 2009).</w:t>
      </w:r>
    </w:p>
    <w:p w:rsidR="002B439E" w:rsidRPr="00EC36E5" w:rsidRDefault="002B439E" w:rsidP="004A3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6E5">
        <w:rPr>
          <w:rFonts w:ascii="Times New Roman" w:hAnsi="Times New Roman" w:cs="Times New Roman"/>
          <w:color w:val="000000"/>
          <w:sz w:val="24"/>
          <w:szCs w:val="24"/>
        </w:rPr>
        <w:t>En la actualidad el fruto de la guayaba es severamente atacad</w:t>
      </w:r>
      <w:r w:rsidR="00CA624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C36E5">
        <w:rPr>
          <w:rFonts w:ascii="Times New Roman" w:hAnsi="Times New Roman" w:cs="Times New Roman"/>
          <w:color w:val="000000"/>
          <w:sz w:val="24"/>
          <w:szCs w:val="24"/>
        </w:rPr>
        <w:t xml:space="preserve"> por plagas y enfermedades que afectan directamente la calidad de la fruta. Entre los problemas fitosanitarios de importancia económica destaca </w:t>
      </w:r>
      <w:proofErr w:type="spellStart"/>
      <w:r w:rsidRPr="00EC36E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Anastrepha</w:t>
      </w:r>
      <w:proofErr w:type="spellEnd"/>
      <w:r w:rsidRPr="00EC36E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C36E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striata</w:t>
      </w:r>
      <w:proofErr w:type="spellEnd"/>
      <w:r w:rsidRPr="00EC36E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C36E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EC36E5">
        <w:rPr>
          <w:rFonts w:ascii="Times New Roman" w:hAnsi="Times New Roman" w:cs="Times New Roman"/>
          <w:color w:val="000000"/>
          <w:sz w:val="24"/>
          <w:szCs w:val="24"/>
        </w:rPr>
        <w:t>Schiner</w:t>
      </w:r>
      <w:proofErr w:type="spellEnd"/>
      <w:r w:rsidRPr="00EC36E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A62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C36E5">
        <w:rPr>
          <w:rFonts w:ascii="Times New Roman" w:hAnsi="Times New Roman" w:cs="Times New Roman"/>
          <w:color w:val="000000"/>
          <w:sz w:val="24"/>
          <w:szCs w:val="24"/>
        </w:rPr>
        <w:t xml:space="preserve"> la cual está asociada con porcentajes de daño en la fruta de 73.23</w:t>
      </w:r>
      <w:r w:rsidR="00163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36E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CA62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C36E5">
        <w:rPr>
          <w:rFonts w:ascii="Times New Roman" w:hAnsi="Times New Roman" w:cs="Times New Roman"/>
          <w:color w:val="000000"/>
          <w:sz w:val="24"/>
          <w:szCs w:val="24"/>
        </w:rPr>
        <w:t xml:space="preserve"> con índices de infestación de hasta 70 larvas/kg</w:t>
      </w:r>
      <w:r w:rsidR="00556B01" w:rsidRPr="00EC36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6B01" w:rsidRPr="00EC36E5">
        <w:rPr>
          <w:rFonts w:ascii="Times New Roman" w:hAnsi="Times New Roman" w:cs="Times New Roman"/>
          <w:sz w:val="24"/>
          <w:szCs w:val="24"/>
          <w:lang w:val="es-ES_tradnl"/>
        </w:rPr>
        <w:t>(SAGARPA-SIAP, 2009).</w:t>
      </w:r>
      <w:r w:rsidRPr="00EC36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67E03" w:rsidRPr="00EC36E5" w:rsidRDefault="002B439E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sz w:val="24"/>
          <w:szCs w:val="24"/>
        </w:rPr>
        <w:t xml:space="preserve">Los productores que no llevan un control integrado de moscas de la fruta tienen que  vender su fruta en mercados locales o a pie de huerta a un costo de $2.00 a $2.50 el kilogramo de fruta; sin embargo, no toda la fruta es comercial porque contiene larvas. Esto </w:t>
      </w:r>
      <w:r w:rsidR="00CA6240">
        <w:rPr>
          <w:rFonts w:ascii="Times New Roman" w:hAnsi="Times New Roman" w:cs="Times New Roman"/>
          <w:sz w:val="24"/>
          <w:szCs w:val="24"/>
        </w:rPr>
        <w:t>ocasiona que los agricultores</w:t>
      </w:r>
      <w:r w:rsidRPr="00EC36E5">
        <w:rPr>
          <w:rFonts w:ascii="Times New Roman" w:hAnsi="Times New Roman" w:cs="Times New Roman"/>
          <w:sz w:val="24"/>
          <w:szCs w:val="24"/>
        </w:rPr>
        <w:t xml:space="preserve"> no recuperen los costos de producción y </w:t>
      </w:r>
      <w:r w:rsidR="00CA6240">
        <w:rPr>
          <w:rFonts w:ascii="Times New Roman" w:hAnsi="Times New Roman" w:cs="Times New Roman"/>
          <w:sz w:val="24"/>
          <w:szCs w:val="24"/>
        </w:rPr>
        <w:t>opten por</w:t>
      </w:r>
      <w:r w:rsidRPr="00EC36E5">
        <w:rPr>
          <w:rFonts w:ascii="Times New Roman" w:hAnsi="Times New Roman" w:cs="Times New Roman"/>
          <w:sz w:val="24"/>
          <w:szCs w:val="24"/>
        </w:rPr>
        <w:t xml:space="preserve"> abandon</w:t>
      </w:r>
      <w:r w:rsidR="00CA6240">
        <w:rPr>
          <w:rFonts w:ascii="Times New Roman" w:hAnsi="Times New Roman" w:cs="Times New Roman"/>
          <w:sz w:val="24"/>
          <w:szCs w:val="24"/>
        </w:rPr>
        <w:t>ar</w:t>
      </w:r>
      <w:r w:rsidRPr="00EC36E5">
        <w:rPr>
          <w:rFonts w:ascii="Times New Roman" w:hAnsi="Times New Roman" w:cs="Times New Roman"/>
          <w:sz w:val="24"/>
          <w:szCs w:val="24"/>
        </w:rPr>
        <w:t xml:space="preserve"> sus huertas; p</w:t>
      </w:r>
      <w:r w:rsidR="00CA6240">
        <w:rPr>
          <w:rFonts w:ascii="Times New Roman" w:hAnsi="Times New Roman" w:cs="Times New Roman"/>
          <w:sz w:val="24"/>
          <w:szCs w:val="24"/>
        </w:rPr>
        <w:t>or el contrario,</w:t>
      </w:r>
      <w:r w:rsidRPr="00EC36E5">
        <w:rPr>
          <w:rFonts w:ascii="Times New Roman" w:hAnsi="Times New Roman" w:cs="Times New Roman"/>
          <w:sz w:val="24"/>
          <w:szCs w:val="24"/>
        </w:rPr>
        <w:t xml:space="preserve"> cuando manej</w:t>
      </w:r>
      <w:r w:rsidR="00CA6240">
        <w:rPr>
          <w:rFonts w:ascii="Times New Roman" w:hAnsi="Times New Roman" w:cs="Times New Roman"/>
          <w:sz w:val="24"/>
          <w:szCs w:val="24"/>
        </w:rPr>
        <w:t>an de manera</w:t>
      </w:r>
      <w:r w:rsidRPr="00EC36E5">
        <w:rPr>
          <w:rFonts w:ascii="Times New Roman" w:hAnsi="Times New Roman" w:cs="Times New Roman"/>
          <w:sz w:val="24"/>
          <w:szCs w:val="24"/>
        </w:rPr>
        <w:t xml:space="preserve"> integral </w:t>
      </w:r>
      <w:r w:rsidR="00CA6240">
        <w:rPr>
          <w:rFonts w:ascii="Times New Roman" w:hAnsi="Times New Roman" w:cs="Times New Roman"/>
          <w:sz w:val="24"/>
          <w:szCs w:val="24"/>
        </w:rPr>
        <w:t>a las</w:t>
      </w:r>
      <w:r w:rsidRPr="00EC36E5">
        <w:rPr>
          <w:rFonts w:ascii="Times New Roman" w:hAnsi="Times New Roman" w:cs="Times New Roman"/>
          <w:sz w:val="24"/>
          <w:szCs w:val="24"/>
        </w:rPr>
        <w:t xml:space="preserve"> moscas de la fruta </w:t>
      </w:r>
      <w:r w:rsidR="00CA6240">
        <w:rPr>
          <w:rFonts w:ascii="Times New Roman" w:hAnsi="Times New Roman" w:cs="Times New Roman"/>
          <w:sz w:val="24"/>
          <w:szCs w:val="24"/>
        </w:rPr>
        <w:t xml:space="preserve">de guayaba </w:t>
      </w:r>
      <w:r w:rsidRPr="00EC36E5">
        <w:rPr>
          <w:rFonts w:ascii="Times New Roman" w:hAnsi="Times New Roman" w:cs="Times New Roman"/>
          <w:sz w:val="24"/>
          <w:szCs w:val="24"/>
        </w:rPr>
        <w:t xml:space="preserve">en </w:t>
      </w:r>
      <w:r w:rsidR="00CA6240">
        <w:rPr>
          <w:rFonts w:ascii="Times New Roman" w:hAnsi="Times New Roman" w:cs="Times New Roman"/>
          <w:sz w:val="24"/>
          <w:szCs w:val="24"/>
        </w:rPr>
        <w:t xml:space="preserve">los </w:t>
      </w:r>
      <w:r w:rsidRPr="00EC36E5">
        <w:rPr>
          <w:rFonts w:ascii="Times New Roman" w:hAnsi="Times New Roman" w:cs="Times New Roman"/>
          <w:sz w:val="24"/>
          <w:szCs w:val="24"/>
        </w:rPr>
        <w:t>huertos mediante la aplicación correcta de métodos de control químicos</w:t>
      </w:r>
      <w:r w:rsidR="00556B01" w:rsidRPr="00EC36E5">
        <w:rPr>
          <w:rFonts w:ascii="Times New Roman" w:hAnsi="Times New Roman" w:cs="Times New Roman"/>
          <w:sz w:val="24"/>
          <w:szCs w:val="24"/>
        </w:rPr>
        <w:t xml:space="preserve">, orgánicos, </w:t>
      </w:r>
      <w:r w:rsidRPr="00EC36E5">
        <w:rPr>
          <w:rFonts w:ascii="Times New Roman" w:hAnsi="Times New Roman" w:cs="Times New Roman"/>
          <w:sz w:val="24"/>
          <w:szCs w:val="24"/>
        </w:rPr>
        <w:t>mecánicos o culturales, ayuda</w:t>
      </w:r>
      <w:r w:rsidR="00556B01" w:rsidRPr="00EC36E5">
        <w:rPr>
          <w:rFonts w:ascii="Times New Roman" w:hAnsi="Times New Roman" w:cs="Times New Roman"/>
          <w:sz w:val="24"/>
          <w:szCs w:val="24"/>
        </w:rPr>
        <w:t>n</w:t>
      </w:r>
      <w:r w:rsidRPr="00EC36E5">
        <w:rPr>
          <w:rFonts w:ascii="Times New Roman" w:hAnsi="Times New Roman" w:cs="Times New Roman"/>
          <w:sz w:val="24"/>
          <w:szCs w:val="24"/>
        </w:rPr>
        <w:t xml:space="preserve"> a </w:t>
      </w:r>
      <w:r w:rsidR="00556B01" w:rsidRPr="00EC36E5">
        <w:rPr>
          <w:rFonts w:ascii="Times New Roman" w:hAnsi="Times New Roman" w:cs="Times New Roman"/>
          <w:sz w:val="24"/>
          <w:szCs w:val="24"/>
        </w:rPr>
        <w:t xml:space="preserve">producir y/o a disminuir </w:t>
      </w:r>
      <w:r w:rsidRPr="00EC36E5">
        <w:rPr>
          <w:rFonts w:ascii="Times New Roman" w:hAnsi="Times New Roman" w:cs="Times New Roman"/>
          <w:sz w:val="24"/>
          <w:szCs w:val="24"/>
        </w:rPr>
        <w:t xml:space="preserve">fruta </w:t>
      </w:r>
      <w:r w:rsidR="00556B01" w:rsidRPr="00EC36E5">
        <w:rPr>
          <w:rFonts w:ascii="Times New Roman" w:hAnsi="Times New Roman" w:cs="Times New Roman"/>
          <w:sz w:val="24"/>
          <w:szCs w:val="24"/>
        </w:rPr>
        <w:t>libre de larvas de la mosca de la fruta y</w:t>
      </w:r>
      <w:r w:rsidR="00CA6240">
        <w:rPr>
          <w:rFonts w:ascii="Times New Roman" w:hAnsi="Times New Roman" w:cs="Times New Roman"/>
          <w:sz w:val="24"/>
          <w:szCs w:val="24"/>
        </w:rPr>
        <w:t>,</w:t>
      </w:r>
      <w:r w:rsidR="00556B01" w:rsidRPr="00EC36E5">
        <w:rPr>
          <w:rFonts w:ascii="Times New Roman" w:hAnsi="Times New Roman" w:cs="Times New Roman"/>
          <w:sz w:val="24"/>
          <w:szCs w:val="24"/>
        </w:rPr>
        <w:t xml:space="preserve"> por </w:t>
      </w:r>
      <w:r w:rsidR="00CA6240">
        <w:rPr>
          <w:rFonts w:ascii="Times New Roman" w:hAnsi="Times New Roman" w:cs="Times New Roman"/>
          <w:sz w:val="24"/>
          <w:szCs w:val="24"/>
        </w:rPr>
        <w:t>tanto,</w:t>
      </w:r>
      <w:r w:rsidR="00556B01" w:rsidRPr="00EC36E5">
        <w:rPr>
          <w:rFonts w:ascii="Times New Roman" w:hAnsi="Times New Roman" w:cs="Times New Roman"/>
          <w:sz w:val="24"/>
          <w:szCs w:val="24"/>
        </w:rPr>
        <w:t xml:space="preserve"> p</w:t>
      </w:r>
      <w:r w:rsidR="00CA6240">
        <w:rPr>
          <w:rFonts w:ascii="Times New Roman" w:hAnsi="Times New Roman" w:cs="Times New Roman"/>
          <w:sz w:val="24"/>
          <w:szCs w:val="24"/>
        </w:rPr>
        <w:t>ueden</w:t>
      </w:r>
      <w:r w:rsidR="00556B01" w:rsidRPr="00EC36E5">
        <w:rPr>
          <w:rFonts w:ascii="Times New Roman" w:hAnsi="Times New Roman" w:cs="Times New Roman"/>
          <w:sz w:val="24"/>
          <w:szCs w:val="24"/>
        </w:rPr>
        <w:t xml:space="preserve"> vender la fruta </w:t>
      </w:r>
      <w:r w:rsidRPr="00EC36E5">
        <w:rPr>
          <w:rFonts w:ascii="Times New Roman" w:hAnsi="Times New Roman" w:cs="Times New Roman"/>
          <w:sz w:val="24"/>
          <w:szCs w:val="24"/>
        </w:rPr>
        <w:t xml:space="preserve">a otros estados, a supermercados </w:t>
      </w:r>
      <w:r w:rsidR="00163EBA">
        <w:rPr>
          <w:rFonts w:ascii="Times New Roman" w:hAnsi="Times New Roman" w:cs="Times New Roman"/>
          <w:sz w:val="24"/>
          <w:szCs w:val="24"/>
        </w:rPr>
        <w:t>o</w:t>
      </w:r>
      <w:r w:rsidRPr="00EC36E5">
        <w:rPr>
          <w:rFonts w:ascii="Times New Roman" w:hAnsi="Times New Roman" w:cs="Times New Roman"/>
          <w:sz w:val="24"/>
          <w:szCs w:val="24"/>
        </w:rPr>
        <w:t xml:space="preserve"> a la industria de jugos a un precio de $8.00 a $10.00 el kg </w:t>
      </w:r>
      <w:r w:rsidRPr="00EC36E5">
        <w:rPr>
          <w:rFonts w:ascii="Times New Roman" w:hAnsi="Times New Roman" w:cs="Times New Roman"/>
          <w:sz w:val="24"/>
          <w:szCs w:val="24"/>
          <w:lang w:val="es-ES_tradnl"/>
        </w:rPr>
        <w:t>(SAGARPA-SIAP, 2009</w:t>
      </w:r>
      <w:r w:rsidR="00867E03" w:rsidRPr="00EC36E5">
        <w:rPr>
          <w:rFonts w:ascii="Times New Roman" w:hAnsi="Times New Roman" w:cs="Times New Roman"/>
          <w:sz w:val="24"/>
          <w:szCs w:val="24"/>
          <w:lang w:val="es-ES_tradnl"/>
        </w:rPr>
        <w:t>; CESAVEM, 2010</w:t>
      </w:r>
      <w:r w:rsidRPr="00EC36E5"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Pr="00EC36E5">
        <w:rPr>
          <w:rFonts w:ascii="Times New Roman" w:hAnsi="Times New Roman" w:cs="Times New Roman"/>
          <w:sz w:val="24"/>
          <w:szCs w:val="24"/>
        </w:rPr>
        <w:t>.</w:t>
      </w:r>
    </w:p>
    <w:p w:rsidR="00867E03" w:rsidRPr="00EC36E5" w:rsidRDefault="00867E03" w:rsidP="004A3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6E5">
        <w:rPr>
          <w:rFonts w:ascii="Times New Roman" w:hAnsi="Times New Roman" w:cs="Times New Roman"/>
          <w:color w:val="000000"/>
          <w:sz w:val="24"/>
          <w:szCs w:val="24"/>
        </w:rPr>
        <w:t xml:space="preserve">La presencia de larvas de estos insectos plaga ha </w:t>
      </w:r>
      <w:r w:rsidR="00191284">
        <w:rPr>
          <w:rFonts w:ascii="Times New Roman" w:hAnsi="Times New Roman" w:cs="Times New Roman"/>
          <w:color w:val="000000"/>
          <w:sz w:val="24"/>
          <w:szCs w:val="24"/>
        </w:rPr>
        <w:t>estado</w:t>
      </w:r>
      <w:r w:rsidRPr="00EC36E5">
        <w:rPr>
          <w:rFonts w:ascii="Times New Roman" w:hAnsi="Times New Roman" w:cs="Times New Roman"/>
          <w:color w:val="000000"/>
          <w:sz w:val="24"/>
          <w:szCs w:val="24"/>
        </w:rPr>
        <w:t xml:space="preserve"> afectando notablemente la calidad de la fruta y</w:t>
      </w:r>
      <w:r w:rsidR="00191284">
        <w:rPr>
          <w:rFonts w:ascii="Times New Roman" w:hAnsi="Times New Roman" w:cs="Times New Roman"/>
          <w:color w:val="000000"/>
          <w:sz w:val="24"/>
          <w:szCs w:val="24"/>
        </w:rPr>
        <w:t xml:space="preserve">, en consecuencia, </w:t>
      </w:r>
      <w:r w:rsidRPr="00EC36E5">
        <w:rPr>
          <w:rFonts w:ascii="Times New Roman" w:hAnsi="Times New Roman" w:cs="Times New Roman"/>
          <w:color w:val="000000"/>
          <w:sz w:val="24"/>
          <w:szCs w:val="24"/>
        </w:rPr>
        <w:t xml:space="preserve">de los productos derivados de su procesamiento como son conservas, bocadillos y jaleas. </w:t>
      </w:r>
    </w:p>
    <w:p w:rsidR="00E50517" w:rsidRPr="00EC36E5" w:rsidRDefault="002B439E" w:rsidP="004A3FA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6E5">
        <w:rPr>
          <w:rFonts w:ascii="Times New Roman" w:hAnsi="Times New Roman" w:cs="Times New Roman"/>
          <w:sz w:val="24"/>
          <w:szCs w:val="24"/>
          <w:lang w:val="es-ES_tradnl"/>
        </w:rPr>
        <w:t xml:space="preserve">La zona productora de Coatepec Harinas </w:t>
      </w:r>
      <w:r w:rsidR="00191284">
        <w:rPr>
          <w:rFonts w:ascii="Times New Roman" w:hAnsi="Times New Roman" w:cs="Times New Roman"/>
          <w:sz w:val="24"/>
          <w:szCs w:val="24"/>
          <w:lang w:val="es-ES_tradnl"/>
        </w:rPr>
        <w:t>participa en el</w:t>
      </w:r>
      <w:r w:rsidRPr="00EC36E5">
        <w:rPr>
          <w:rFonts w:ascii="Times New Roman" w:hAnsi="Times New Roman" w:cs="Times New Roman"/>
          <w:sz w:val="24"/>
          <w:szCs w:val="24"/>
          <w:lang w:val="es-ES_tradnl"/>
        </w:rPr>
        <w:t xml:space="preserve"> Programa de Exportación de Guayaba a los Estados Unidos de América, </w:t>
      </w:r>
      <w:r w:rsidR="00191284">
        <w:rPr>
          <w:rFonts w:ascii="Times New Roman" w:hAnsi="Times New Roman" w:cs="Times New Roman"/>
          <w:sz w:val="24"/>
          <w:szCs w:val="24"/>
          <w:lang w:val="es-ES_tradnl"/>
        </w:rPr>
        <w:t>a donde envió</w:t>
      </w:r>
      <w:r w:rsidRPr="00EC36E5">
        <w:rPr>
          <w:rFonts w:ascii="Times New Roman" w:hAnsi="Times New Roman" w:cs="Times New Roman"/>
          <w:sz w:val="24"/>
          <w:szCs w:val="24"/>
          <w:lang w:val="es-ES_tradnl"/>
        </w:rPr>
        <w:t xml:space="preserve"> 185</w:t>
      </w:r>
      <w:r w:rsidR="00163EBA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Pr="00EC36E5">
        <w:rPr>
          <w:rFonts w:ascii="Times New Roman" w:hAnsi="Times New Roman" w:cs="Times New Roman"/>
          <w:sz w:val="24"/>
          <w:szCs w:val="24"/>
          <w:lang w:val="es-ES_tradnl"/>
        </w:rPr>
        <w:t>606.80 kg en 2010  (CESAVEM, 2010)</w:t>
      </w:r>
      <w:r w:rsidRPr="00EC36E5">
        <w:rPr>
          <w:rFonts w:ascii="Times New Roman" w:hAnsi="Times New Roman" w:cs="Times New Roman"/>
          <w:sz w:val="24"/>
          <w:szCs w:val="24"/>
        </w:rPr>
        <w:t xml:space="preserve">, </w:t>
      </w:r>
      <w:r w:rsidR="00191284">
        <w:rPr>
          <w:rFonts w:ascii="Times New Roman" w:hAnsi="Times New Roman" w:cs="Times New Roman"/>
          <w:sz w:val="24"/>
          <w:szCs w:val="24"/>
        </w:rPr>
        <w:t xml:space="preserve">a </w:t>
      </w:r>
      <w:r w:rsidRPr="00EC36E5">
        <w:rPr>
          <w:rFonts w:ascii="Times New Roman" w:hAnsi="Times New Roman" w:cs="Times New Roman"/>
          <w:sz w:val="24"/>
          <w:szCs w:val="24"/>
        </w:rPr>
        <w:t xml:space="preserve">un precio de USD $10.00 el kg, </w:t>
      </w:r>
      <w:r w:rsidRPr="00EC36E5">
        <w:rPr>
          <w:rFonts w:ascii="Times New Roman" w:hAnsi="Times New Roman" w:cs="Times New Roman"/>
          <w:color w:val="000000"/>
          <w:sz w:val="24"/>
          <w:szCs w:val="24"/>
        </w:rPr>
        <w:t xml:space="preserve">lo cual significa que existe un mercado potencial </w:t>
      </w:r>
      <w:r w:rsidR="00191284">
        <w:rPr>
          <w:rFonts w:ascii="Times New Roman" w:hAnsi="Times New Roman" w:cs="Times New Roman"/>
          <w:color w:val="000000"/>
          <w:sz w:val="24"/>
          <w:szCs w:val="24"/>
        </w:rPr>
        <w:t>fuera</w:t>
      </w:r>
      <w:r w:rsidR="00867E03" w:rsidRPr="00EC36E5">
        <w:rPr>
          <w:rFonts w:ascii="Times New Roman" w:hAnsi="Times New Roman" w:cs="Times New Roman"/>
          <w:color w:val="000000"/>
          <w:sz w:val="24"/>
          <w:szCs w:val="24"/>
        </w:rPr>
        <w:t xml:space="preserve"> de México</w:t>
      </w:r>
      <w:r w:rsidRPr="00EC36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67E03" w:rsidRPr="00EC36E5" w:rsidRDefault="00867E03" w:rsidP="004A3FA7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es-MX"/>
        </w:rPr>
      </w:pPr>
      <w:r w:rsidRPr="00EC36E5">
        <w:rPr>
          <w:rFonts w:ascii="Times New Roman" w:hAnsi="Times New Roman" w:cs="Times New Roman"/>
          <w:iCs/>
          <w:color w:val="000000"/>
          <w:sz w:val="24"/>
          <w:szCs w:val="24"/>
          <w:lang w:eastAsia="es-MX"/>
        </w:rPr>
        <w:t>La mosca de la fruta del g</w:t>
      </w:r>
      <w:r w:rsidR="00191284">
        <w:rPr>
          <w:rFonts w:ascii="Times New Roman" w:hAnsi="Times New Roman" w:cs="Times New Roman"/>
          <w:iCs/>
          <w:color w:val="000000"/>
          <w:sz w:val="24"/>
          <w:szCs w:val="24"/>
          <w:lang w:eastAsia="es-MX"/>
        </w:rPr>
        <w:t>é</w:t>
      </w:r>
      <w:r w:rsidRPr="00EC36E5">
        <w:rPr>
          <w:rFonts w:ascii="Times New Roman" w:hAnsi="Times New Roman" w:cs="Times New Roman"/>
          <w:iCs/>
          <w:color w:val="000000"/>
          <w:sz w:val="24"/>
          <w:szCs w:val="24"/>
          <w:lang w:eastAsia="es-MX"/>
        </w:rPr>
        <w:t xml:space="preserve">nero </w:t>
      </w:r>
      <w:proofErr w:type="spellStart"/>
      <w:r w:rsidRPr="00EC36E5">
        <w:rPr>
          <w:rFonts w:ascii="Times New Roman" w:hAnsi="Times New Roman" w:cs="Times New Roman"/>
          <w:i/>
          <w:iCs/>
          <w:color w:val="000000"/>
          <w:sz w:val="24"/>
          <w:szCs w:val="24"/>
          <w:lang w:eastAsia="es-MX"/>
        </w:rPr>
        <w:t>Anastrepha</w:t>
      </w:r>
      <w:proofErr w:type="spellEnd"/>
      <w:r w:rsidRPr="00EC36E5">
        <w:rPr>
          <w:rFonts w:ascii="Times New Roman" w:hAnsi="Times New Roman" w:cs="Times New Roman"/>
          <w:iCs/>
          <w:color w:val="000000"/>
          <w:sz w:val="24"/>
          <w:szCs w:val="24"/>
          <w:lang w:eastAsia="es-MX"/>
        </w:rPr>
        <w:t xml:space="preserve"> tiene importancia cuarentenaria para México. Hay algunas zonas productoras de guayaba </w:t>
      </w:r>
      <w:r w:rsidRPr="00EC36E5">
        <w:rPr>
          <w:rFonts w:ascii="Times New Roman" w:hAnsi="Times New Roman" w:cs="Times New Roman"/>
          <w:sz w:val="24"/>
          <w:szCs w:val="24"/>
        </w:rPr>
        <w:t>(</w:t>
      </w:r>
      <w:r w:rsidRPr="00EC36E5">
        <w:rPr>
          <w:rStyle w:val="st1"/>
          <w:rFonts w:ascii="Times New Roman" w:hAnsi="Times New Roman" w:cs="Times New Roman"/>
          <w:i/>
          <w:color w:val="222222"/>
          <w:sz w:val="24"/>
          <w:szCs w:val="24"/>
        </w:rPr>
        <w:t>Psidium</w:t>
      </w:r>
      <w:r w:rsidRPr="00EC36E5">
        <w:rPr>
          <w:rStyle w:val="st1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C36E5">
        <w:rPr>
          <w:rStyle w:val="st1"/>
          <w:rFonts w:ascii="Times New Roman" w:hAnsi="Times New Roman" w:cs="Times New Roman"/>
          <w:i/>
          <w:color w:val="222222"/>
          <w:sz w:val="24"/>
          <w:szCs w:val="24"/>
        </w:rPr>
        <w:t>guajava</w:t>
      </w:r>
      <w:r w:rsidRPr="00EC36E5">
        <w:rPr>
          <w:rStyle w:val="st1"/>
          <w:rFonts w:ascii="Times New Roman" w:hAnsi="Times New Roman" w:cs="Times New Roman"/>
          <w:color w:val="222222"/>
          <w:sz w:val="24"/>
          <w:szCs w:val="24"/>
        </w:rPr>
        <w:t>)</w:t>
      </w:r>
      <w:r w:rsidRPr="00EC36E5">
        <w:rPr>
          <w:rFonts w:ascii="Times New Roman" w:hAnsi="Times New Roman" w:cs="Times New Roman"/>
          <w:iCs/>
          <w:color w:val="000000"/>
          <w:sz w:val="24"/>
          <w:szCs w:val="24"/>
          <w:lang w:eastAsia="es-MX"/>
        </w:rPr>
        <w:t xml:space="preserve"> en el Estado de México donde no se ha trabajado en el monitoreo de la mosca de la fruta y </w:t>
      </w:r>
      <w:r w:rsidR="00191284">
        <w:rPr>
          <w:rFonts w:ascii="Times New Roman" w:hAnsi="Times New Roman" w:cs="Times New Roman"/>
          <w:iCs/>
          <w:color w:val="000000"/>
          <w:sz w:val="24"/>
          <w:szCs w:val="24"/>
          <w:lang w:eastAsia="es-MX"/>
        </w:rPr>
        <w:t xml:space="preserve">la </w:t>
      </w:r>
      <w:r w:rsidRPr="00EC36E5">
        <w:rPr>
          <w:rFonts w:ascii="Times New Roman" w:hAnsi="Times New Roman" w:cs="Times New Roman"/>
          <w:iCs/>
          <w:color w:val="000000"/>
          <w:sz w:val="24"/>
          <w:szCs w:val="24"/>
          <w:lang w:eastAsia="es-MX"/>
        </w:rPr>
        <w:t xml:space="preserve">aplicación correcta de </w:t>
      </w:r>
      <w:r w:rsidRPr="00EC36E5">
        <w:rPr>
          <w:rFonts w:ascii="Times New Roman" w:hAnsi="Times New Roman" w:cs="Times New Roman"/>
          <w:iCs/>
          <w:color w:val="000000"/>
          <w:sz w:val="24"/>
          <w:szCs w:val="24"/>
          <w:lang w:eastAsia="es-MX"/>
        </w:rPr>
        <w:lastRenderedPageBreak/>
        <w:t>métodos de control</w:t>
      </w:r>
      <w:r w:rsidR="00191284">
        <w:rPr>
          <w:rFonts w:ascii="Times New Roman" w:hAnsi="Times New Roman" w:cs="Times New Roman"/>
          <w:iCs/>
          <w:color w:val="000000"/>
          <w:sz w:val="24"/>
          <w:szCs w:val="24"/>
          <w:lang w:eastAsia="es-MX"/>
        </w:rPr>
        <w:t>,</w:t>
      </w:r>
      <w:r w:rsidRPr="00EC36E5">
        <w:rPr>
          <w:rFonts w:ascii="Times New Roman" w:hAnsi="Times New Roman" w:cs="Times New Roman"/>
          <w:iCs/>
          <w:color w:val="000000"/>
          <w:sz w:val="24"/>
          <w:szCs w:val="24"/>
          <w:lang w:eastAsia="es-MX"/>
        </w:rPr>
        <w:t xml:space="preserve"> ya sea químico, cultural o mecánico, afectando directamente la producción de guayaba de calidad y</w:t>
      </w:r>
      <w:r w:rsidR="00D8349F">
        <w:rPr>
          <w:rFonts w:ascii="Times New Roman" w:hAnsi="Times New Roman" w:cs="Times New Roman"/>
          <w:iCs/>
          <w:color w:val="000000"/>
          <w:sz w:val="24"/>
          <w:szCs w:val="24"/>
          <w:lang w:eastAsia="es-MX"/>
        </w:rPr>
        <w:t>,</w:t>
      </w:r>
      <w:r w:rsidRPr="00EC36E5">
        <w:rPr>
          <w:rFonts w:ascii="Times New Roman" w:hAnsi="Times New Roman" w:cs="Times New Roman"/>
          <w:iCs/>
          <w:color w:val="000000"/>
          <w:sz w:val="24"/>
          <w:szCs w:val="24"/>
          <w:lang w:eastAsia="es-MX"/>
        </w:rPr>
        <w:t xml:space="preserve"> por </w:t>
      </w:r>
      <w:r w:rsidR="00D8349F">
        <w:rPr>
          <w:rFonts w:ascii="Times New Roman" w:hAnsi="Times New Roman" w:cs="Times New Roman"/>
          <w:iCs/>
          <w:color w:val="000000"/>
          <w:sz w:val="24"/>
          <w:szCs w:val="24"/>
          <w:lang w:eastAsia="es-MX"/>
        </w:rPr>
        <w:t>lo tanto,</w:t>
      </w:r>
      <w:r w:rsidRPr="00EC36E5">
        <w:rPr>
          <w:rFonts w:ascii="Times New Roman" w:hAnsi="Times New Roman" w:cs="Times New Roman"/>
          <w:iCs/>
          <w:color w:val="000000"/>
          <w:sz w:val="24"/>
          <w:szCs w:val="24"/>
          <w:lang w:eastAsia="es-MX"/>
        </w:rPr>
        <w:t xml:space="preserve"> la economía del productor </w:t>
      </w:r>
      <w:r w:rsidR="00D8349F">
        <w:rPr>
          <w:rFonts w:ascii="Times New Roman" w:hAnsi="Times New Roman" w:cs="Times New Roman"/>
          <w:iCs/>
          <w:color w:val="000000"/>
          <w:sz w:val="24"/>
          <w:szCs w:val="24"/>
          <w:lang w:eastAsia="es-MX"/>
        </w:rPr>
        <w:t>y</w:t>
      </w:r>
      <w:r w:rsidRPr="00EC36E5">
        <w:rPr>
          <w:rFonts w:ascii="Times New Roman" w:hAnsi="Times New Roman" w:cs="Times New Roman"/>
          <w:iCs/>
          <w:color w:val="000000"/>
          <w:sz w:val="24"/>
          <w:szCs w:val="24"/>
          <w:lang w:eastAsia="es-MX"/>
        </w:rPr>
        <w:t xml:space="preserve"> el nivel de vida de las familias dedicadas a esta actividad agrícola.</w:t>
      </w:r>
    </w:p>
    <w:p w:rsidR="00867E03" w:rsidRPr="00EC36E5" w:rsidRDefault="00867E03" w:rsidP="004A3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C36E5">
        <w:rPr>
          <w:rFonts w:ascii="Times New Roman" w:hAnsi="Times New Roman" w:cs="Times New Roman"/>
          <w:sz w:val="24"/>
          <w:szCs w:val="24"/>
        </w:rPr>
        <w:t xml:space="preserve">Sabemos que el control de moscas de fruta es difícil debido a su biología y hábitos, </w:t>
      </w:r>
      <w:r w:rsidR="00B84137">
        <w:rPr>
          <w:rFonts w:ascii="Times New Roman" w:hAnsi="Times New Roman" w:cs="Times New Roman"/>
          <w:sz w:val="24"/>
          <w:szCs w:val="24"/>
        </w:rPr>
        <w:t>por lo que es necesario utilizar de manera</w:t>
      </w:r>
      <w:r w:rsidRPr="00EC36E5">
        <w:rPr>
          <w:rFonts w:ascii="Times New Roman" w:hAnsi="Times New Roman" w:cs="Times New Roman"/>
          <w:sz w:val="24"/>
          <w:szCs w:val="24"/>
        </w:rPr>
        <w:t xml:space="preserve"> eficiente </w:t>
      </w:r>
      <w:r w:rsidR="00B84137">
        <w:rPr>
          <w:rFonts w:ascii="Times New Roman" w:hAnsi="Times New Roman" w:cs="Times New Roman"/>
          <w:sz w:val="24"/>
          <w:szCs w:val="24"/>
        </w:rPr>
        <w:t>e integral las</w:t>
      </w:r>
      <w:r w:rsidRPr="00EC36E5">
        <w:rPr>
          <w:rFonts w:ascii="Times New Roman" w:hAnsi="Times New Roman" w:cs="Times New Roman"/>
          <w:sz w:val="24"/>
          <w:szCs w:val="24"/>
        </w:rPr>
        <w:t xml:space="preserve"> diversas técnicas y métodos de control. </w:t>
      </w:r>
      <w:r w:rsidR="00B84137">
        <w:rPr>
          <w:rFonts w:ascii="Times New Roman" w:hAnsi="Times New Roman" w:cs="Times New Roman"/>
          <w:sz w:val="24"/>
          <w:szCs w:val="24"/>
        </w:rPr>
        <w:t>Sin embargo,</w:t>
      </w:r>
      <w:r w:rsidRPr="00EC36E5">
        <w:rPr>
          <w:rFonts w:ascii="Times New Roman" w:hAnsi="Times New Roman" w:cs="Times New Roman"/>
          <w:sz w:val="24"/>
          <w:szCs w:val="24"/>
        </w:rPr>
        <w:t xml:space="preserve"> la utilización de </w:t>
      </w:r>
      <w:r w:rsidR="00B84137">
        <w:rPr>
          <w:rFonts w:ascii="Times New Roman" w:hAnsi="Times New Roman" w:cs="Times New Roman"/>
          <w:sz w:val="24"/>
          <w:szCs w:val="24"/>
        </w:rPr>
        <w:t>e</w:t>
      </w:r>
      <w:r w:rsidRPr="00EC36E5">
        <w:rPr>
          <w:rFonts w:ascii="Times New Roman" w:hAnsi="Times New Roman" w:cs="Times New Roman"/>
          <w:sz w:val="24"/>
          <w:szCs w:val="24"/>
        </w:rPr>
        <w:t xml:space="preserve">stas implica tener conocimiento </w:t>
      </w:r>
      <w:r w:rsidR="00B84137">
        <w:rPr>
          <w:rFonts w:ascii="Times New Roman" w:hAnsi="Times New Roman" w:cs="Times New Roman"/>
          <w:sz w:val="24"/>
          <w:szCs w:val="24"/>
        </w:rPr>
        <w:t>de los</w:t>
      </w:r>
      <w:r w:rsidRPr="00EC36E5">
        <w:rPr>
          <w:rFonts w:ascii="Times New Roman" w:hAnsi="Times New Roman" w:cs="Times New Roman"/>
          <w:sz w:val="24"/>
          <w:szCs w:val="24"/>
        </w:rPr>
        <w:t xml:space="preserve"> aspectos biológicos y co</w:t>
      </w:r>
      <w:r w:rsidR="00B84137">
        <w:rPr>
          <w:rFonts w:ascii="Times New Roman" w:hAnsi="Times New Roman" w:cs="Times New Roman"/>
          <w:sz w:val="24"/>
          <w:szCs w:val="24"/>
        </w:rPr>
        <w:t>nductuales</w:t>
      </w:r>
      <w:r w:rsidRPr="00EC36E5">
        <w:rPr>
          <w:rFonts w:ascii="Times New Roman" w:hAnsi="Times New Roman" w:cs="Times New Roman"/>
          <w:sz w:val="24"/>
          <w:szCs w:val="24"/>
        </w:rPr>
        <w:t xml:space="preserve"> de la mosca de la guayaba</w:t>
      </w:r>
      <w:r w:rsidR="00B84137">
        <w:rPr>
          <w:rFonts w:ascii="Times New Roman" w:hAnsi="Times New Roman" w:cs="Times New Roman"/>
          <w:sz w:val="24"/>
          <w:szCs w:val="24"/>
        </w:rPr>
        <w:t>; por ejemplo, conocer</w:t>
      </w:r>
      <w:r w:rsidRPr="00EC36E5">
        <w:rPr>
          <w:rFonts w:ascii="Times New Roman" w:hAnsi="Times New Roman" w:cs="Times New Roman"/>
          <w:sz w:val="24"/>
          <w:szCs w:val="24"/>
          <w:lang w:val="es-ES_tradnl"/>
        </w:rPr>
        <w:t xml:space="preserve"> si la mosca de la fruta se está reproduciendo en la misma zona guayabera o tiene un hospedero alternante o es introducida en frutos infestados de otro lugar.  </w:t>
      </w:r>
    </w:p>
    <w:p w:rsidR="00867E03" w:rsidRPr="00EC36E5" w:rsidRDefault="00923BA0" w:rsidP="00923B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presente</w:t>
      </w:r>
      <w:r w:rsidR="00867E03" w:rsidRPr="00EC36E5">
        <w:rPr>
          <w:rFonts w:ascii="Times New Roman" w:hAnsi="Times New Roman" w:cs="Times New Roman"/>
          <w:sz w:val="24"/>
          <w:szCs w:val="24"/>
        </w:rPr>
        <w:t xml:space="preserve"> trabajo </w:t>
      </w:r>
      <w:r>
        <w:rPr>
          <w:rFonts w:ascii="Times New Roman" w:hAnsi="Times New Roman" w:cs="Times New Roman"/>
          <w:sz w:val="24"/>
          <w:szCs w:val="24"/>
        </w:rPr>
        <w:t>busca</w:t>
      </w:r>
      <w:r w:rsidR="00867E03" w:rsidRPr="00EC36E5">
        <w:rPr>
          <w:rFonts w:ascii="Times New Roman" w:hAnsi="Times New Roman" w:cs="Times New Roman"/>
          <w:sz w:val="24"/>
          <w:szCs w:val="24"/>
        </w:rPr>
        <w:t xml:space="preserve"> ampliar los conocimientos </w:t>
      </w:r>
      <w:r>
        <w:rPr>
          <w:rFonts w:ascii="Times New Roman" w:hAnsi="Times New Roman" w:cs="Times New Roman"/>
          <w:sz w:val="24"/>
          <w:szCs w:val="24"/>
        </w:rPr>
        <w:t>de los</w:t>
      </w:r>
      <w:r w:rsidR="00867E03" w:rsidRPr="00EC36E5">
        <w:rPr>
          <w:rFonts w:ascii="Times New Roman" w:hAnsi="Times New Roman" w:cs="Times New Roman"/>
          <w:sz w:val="24"/>
          <w:szCs w:val="24"/>
        </w:rPr>
        <w:t xml:space="preserve"> productores </w:t>
      </w:r>
      <w:r>
        <w:rPr>
          <w:rFonts w:ascii="Times New Roman" w:hAnsi="Times New Roman" w:cs="Times New Roman"/>
          <w:sz w:val="24"/>
          <w:szCs w:val="24"/>
        </w:rPr>
        <w:t xml:space="preserve">sobre </w:t>
      </w:r>
      <w:r w:rsidR="00867E03" w:rsidRPr="00EC36E5">
        <w:rPr>
          <w:rFonts w:ascii="Times New Roman" w:hAnsi="Times New Roman" w:cs="Times New Roman"/>
          <w:sz w:val="24"/>
          <w:szCs w:val="24"/>
        </w:rPr>
        <w:t xml:space="preserve">el comportamiento de la mosca </w:t>
      </w:r>
      <w:r w:rsidR="007B4CD4" w:rsidRPr="00EC36E5">
        <w:rPr>
          <w:rFonts w:ascii="Times New Roman" w:hAnsi="Times New Roman" w:cs="Times New Roman"/>
          <w:sz w:val="24"/>
          <w:szCs w:val="24"/>
        </w:rPr>
        <w:t xml:space="preserve">de la fruta </w:t>
      </w:r>
      <w:r w:rsidR="00867E03" w:rsidRPr="00EC36E5">
        <w:rPr>
          <w:rFonts w:ascii="Times New Roman" w:hAnsi="Times New Roman" w:cs="Times New Roman"/>
          <w:sz w:val="24"/>
          <w:szCs w:val="24"/>
        </w:rPr>
        <w:t xml:space="preserve">dentro de la planta </w:t>
      </w:r>
      <w:r w:rsidR="007B4CD4" w:rsidRPr="00EC36E5">
        <w:rPr>
          <w:rFonts w:ascii="Times New Roman" w:hAnsi="Times New Roman" w:cs="Times New Roman"/>
          <w:sz w:val="24"/>
          <w:szCs w:val="24"/>
        </w:rPr>
        <w:t xml:space="preserve">de guayaba o en plantas </w:t>
      </w:r>
      <w:r w:rsidR="00867E03" w:rsidRPr="00EC36E5">
        <w:rPr>
          <w:rFonts w:ascii="Times New Roman" w:hAnsi="Times New Roman" w:cs="Times New Roman"/>
          <w:sz w:val="24"/>
          <w:szCs w:val="24"/>
        </w:rPr>
        <w:t>hospedera</w:t>
      </w:r>
      <w:r w:rsidR="007B4CD4" w:rsidRPr="00EC36E5">
        <w:rPr>
          <w:rFonts w:ascii="Times New Roman" w:hAnsi="Times New Roman" w:cs="Times New Roman"/>
          <w:sz w:val="24"/>
          <w:szCs w:val="24"/>
        </w:rPr>
        <w:t>s</w:t>
      </w:r>
      <w:r w:rsidR="00867E03" w:rsidRPr="00EC36E5">
        <w:rPr>
          <w:rFonts w:ascii="Times New Roman" w:hAnsi="Times New Roman" w:cs="Times New Roman"/>
          <w:sz w:val="24"/>
          <w:szCs w:val="24"/>
        </w:rPr>
        <w:t xml:space="preserve">, </w:t>
      </w:r>
      <w:r w:rsidR="007B4CD4" w:rsidRPr="00EC36E5">
        <w:rPr>
          <w:rFonts w:ascii="Times New Roman" w:hAnsi="Times New Roman" w:cs="Times New Roman"/>
          <w:sz w:val="24"/>
          <w:szCs w:val="24"/>
        </w:rPr>
        <w:t xml:space="preserve">generando </w:t>
      </w:r>
      <w:r w:rsidR="00867E03" w:rsidRPr="00EC36E5">
        <w:rPr>
          <w:rFonts w:ascii="Times New Roman" w:hAnsi="Times New Roman" w:cs="Times New Roman"/>
          <w:sz w:val="24"/>
          <w:szCs w:val="24"/>
        </w:rPr>
        <w:t xml:space="preserve">así </w:t>
      </w:r>
      <w:r>
        <w:rPr>
          <w:rFonts w:ascii="Times New Roman" w:hAnsi="Times New Roman" w:cs="Times New Roman"/>
          <w:sz w:val="24"/>
          <w:szCs w:val="24"/>
        </w:rPr>
        <w:t>mejores</w:t>
      </w:r>
      <w:r w:rsidR="00867E03" w:rsidRPr="00EC36E5">
        <w:rPr>
          <w:rFonts w:ascii="Times New Roman" w:hAnsi="Times New Roman" w:cs="Times New Roman"/>
          <w:sz w:val="24"/>
          <w:szCs w:val="24"/>
        </w:rPr>
        <w:t xml:space="preserve"> técnicas de monitoreo y control químico,</w:t>
      </w:r>
      <w:r w:rsidR="007B4CD4" w:rsidRPr="00EC36E5">
        <w:rPr>
          <w:rFonts w:ascii="Times New Roman" w:hAnsi="Times New Roman" w:cs="Times New Roman"/>
          <w:sz w:val="24"/>
          <w:szCs w:val="24"/>
        </w:rPr>
        <w:t xml:space="preserve"> orgánico, cultural o</w:t>
      </w:r>
      <w:r w:rsidR="00867E03" w:rsidRPr="00EC36E5">
        <w:rPr>
          <w:rFonts w:ascii="Times New Roman" w:hAnsi="Times New Roman" w:cs="Times New Roman"/>
          <w:sz w:val="24"/>
          <w:szCs w:val="24"/>
        </w:rPr>
        <w:t xml:space="preserve"> mecánico de la plaga</w:t>
      </w:r>
      <w:r>
        <w:rPr>
          <w:rFonts w:ascii="Times New Roman" w:hAnsi="Times New Roman" w:cs="Times New Roman"/>
          <w:sz w:val="24"/>
          <w:szCs w:val="24"/>
        </w:rPr>
        <w:t>,</w:t>
      </w:r>
      <w:r w:rsidR="00867E03" w:rsidRPr="00EC36E5">
        <w:rPr>
          <w:rFonts w:ascii="Times New Roman" w:hAnsi="Times New Roman" w:cs="Times New Roman"/>
          <w:sz w:val="24"/>
          <w:szCs w:val="24"/>
        </w:rPr>
        <w:t xml:space="preserve"> en este y otros cultivos.</w:t>
      </w:r>
      <w:r>
        <w:rPr>
          <w:rFonts w:ascii="Times New Roman" w:hAnsi="Times New Roman" w:cs="Times New Roman"/>
          <w:sz w:val="24"/>
          <w:szCs w:val="24"/>
        </w:rPr>
        <w:t xml:space="preserve"> Para ello se evaluaron</w:t>
      </w:r>
      <w:r w:rsidR="007B4CD4" w:rsidRPr="00EC36E5">
        <w:rPr>
          <w:rFonts w:ascii="Times New Roman" w:hAnsi="Times New Roman" w:cs="Times New Roman"/>
          <w:sz w:val="24"/>
          <w:szCs w:val="24"/>
        </w:rPr>
        <w:t xml:space="preserve"> tres atrayentes alimenticios para el monitoreo y prevención de mosca de la fruta en el cultivo de guayaba en la comunidad El Salitre, municipio de Temascaltepec, México, 201</w:t>
      </w:r>
      <w:r w:rsidR="008E1089" w:rsidRPr="00EC36E5">
        <w:rPr>
          <w:rFonts w:ascii="Times New Roman" w:hAnsi="Times New Roman" w:cs="Times New Roman"/>
          <w:sz w:val="24"/>
          <w:szCs w:val="24"/>
        </w:rPr>
        <w:t>4</w:t>
      </w:r>
      <w:r w:rsidR="007B4CD4" w:rsidRPr="00EC3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2A10" w:rsidRPr="00EC36E5" w:rsidRDefault="00BA2A10" w:rsidP="004A3FA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7B4CD4" w:rsidRPr="00F6683D" w:rsidRDefault="008C4329" w:rsidP="004A3FA7">
      <w:pPr>
        <w:pStyle w:val="Default"/>
        <w:spacing w:line="360" w:lineRule="auto"/>
        <w:jc w:val="both"/>
        <w:rPr>
          <w:rFonts w:ascii="Times New Roman" w:hAnsi="Times New Roman" w:cs="Times New Roman"/>
          <w:b/>
          <w:highlight w:val="yellow"/>
        </w:rPr>
      </w:pPr>
      <w:r w:rsidRPr="00F6683D">
        <w:rPr>
          <w:rFonts w:ascii="Times New Roman" w:hAnsi="Times New Roman" w:cs="Times New Roman"/>
          <w:b/>
          <w:bCs/>
        </w:rPr>
        <w:t>Materiales y</w:t>
      </w:r>
      <w:r w:rsidR="007B4CD4" w:rsidRPr="00F6683D">
        <w:rPr>
          <w:rFonts w:ascii="Times New Roman" w:hAnsi="Times New Roman" w:cs="Times New Roman"/>
          <w:b/>
          <w:bCs/>
        </w:rPr>
        <w:t xml:space="preserve"> </w:t>
      </w:r>
      <w:r w:rsidR="00923BA0" w:rsidRPr="00F6683D">
        <w:rPr>
          <w:rFonts w:ascii="Times New Roman" w:hAnsi="Times New Roman" w:cs="Times New Roman"/>
          <w:b/>
          <w:bCs/>
        </w:rPr>
        <w:t>m</w:t>
      </w:r>
      <w:r w:rsidRPr="00F6683D">
        <w:rPr>
          <w:rFonts w:ascii="Times New Roman" w:hAnsi="Times New Roman" w:cs="Times New Roman"/>
          <w:b/>
          <w:bCs/>
        </w:rPr>
        <w:t>étodos</w:t>
      </w:r>
      <w:r w:rsidRPr="00F6683D">
        <w:rPr>
          <w:rFonts w:ascii="Times New Roman" w:hAnsi="Times New Roman" w:cs="Times New Roman"/>
          <w:b/>
          <w:bCs/>
          <w:highlight w:val="yellow"/>
        </w:rPr>
        <w:t xml:space="preserve"> </w:t>
      </w:r>
    </w:p>
    <w:p w:rsidR="00CE7064" w:rsidRDefault="00CE7064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_tradnl"/>
        </w:rPr>
      </w:pPr>
    </w:p>
    <w:p w:rsidR="00CE7064" w:rsidRPr="00996AF0" w:rsidRDefault="00CE7064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996AF0">
        <w:rPr>
          <w:rFonts w:ascii="Times New Roman" w:hAnsi="Times New Roman" w:cs="Times New Roman"/>
          <w:sz w:val="24"/>
          <w:szCs w:val="24"/>
          <w:lang w:val="es-ES_tradnl"/>
        </w:rPr>
        <w:t xml:space="preserve">Cabe señalar que este trabajo se desarrolló con financiamiento del grupo </w:t>
      </w:r>
      <w:r w:rsidR="00923BA0">
        <w:rPr>
          <w:rFonts w:ascii="Times New Roman" w:hAnsi="Times New Roman" w:cs="Times New Roman"/>
          <w:sz w:val="24"/>
          <w:szCs w:val="24"/>
          <w:lang w:val="es-ES_tradnl"/>
        </w:rPr>
        <w:t>P</w:t>
      </w:r>
      <w:r w:rsidRPr="00996AF0">
        <w:rPr>
          <w:rFonts w:ascii="Times New Roman" w:hAnsi="Times New Roman" w:cs="Times New Roman"/>
          <w:sz w:val="24"/>
          <w:szCs w:val="24"/>
          <w:lang w:val="es-ES_tradnl"/>
        </w:rPr>
        <w:t xml:space="preserve">roduce </w:t>
      </w:r>
      <w:r w:rsidR="00923BA0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Pr="00996AF0">
        <w:rPr>
          <w:rFonts w:ascii="Times New Roman" w:hAnsi="Times New Roman" w:cs="Times New Roman"/>
          <w:sz w:val="24"/>
          <w:szCs w:val="24"/>
          <w:lang w:val="es-ES_tradnl"/>
        </w:rPr>
        <w:t xml:space="preserve">stado de México y </w:t>
      </w:r>
      <w:r w:rsidR="00923BA0">
        <w:rPr>
          <w:rFonts w:ascii="Times New Roman" w:hAnsi="Times New Roman" w:cs="Times New Roman"/>
          <w:sz w:val="24"/>
          <w:szCs w:val="24"/>
          <w:lang w:val="es-ES_tradnl"/>
        </w:rPr>
        <w:t xml:space="preserve">fue </w:t>
      </w:r>
      <w:r w:rsidRPr="00996AF0">
        <w:rPr>
          <w:rFonts w:ascii="Times New Roman" w:hAnsi="Times New Roman" w:cs="Times New Roman"/>
          <w:sz w:val="24"/>
          <w:szCs w:val="24"/>
          <w:lang w:val="es-ES_tradnl"/>
        </w:rPr>
        <w:t xml:space="preserve">validado por </w:t>
      </w:r>
      <w:proofErr w:type="spellStart"/>
      <w:r w:rsidR="00923BA0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Pr="00996AF0">
        <w:rPr>
          <w:rFonts w:ascii="Times New Roman" w:hAnsi="Times New Roman" w:cs="Times New Roman"/>
          <w:sz w:val="24"/>
          <w:szCs w:val="24"/>
          <w:lang w:val="es-ES_tradnl"/>
        </w:rPr>
        <w:t>ifupro</w:t>
      </w:r>
      <w:proofErr w:type="spellEnd"/>
      <w:r w:rsidRPr="00996AF0">
        <w:rPr>
          <w:rFonts w:ascii="Times New Roman" w:hAnsi="Times New Roman" w:cs="Times New Roman"/>
          <w:sz w:val="24"/>
          <w:szCs w:val="24"/>
          <w:lang w:val="es-ES_tradnl"/>
        </w:rPr>
        <w:t xml:space="preserve"> a nivel </w:t>
      </w:r>
      <w:r w:rsidR="00923BA0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996AF0">
        <w:rPr>
          <w:rFonts w:ascii="Times New Roman" w:hAnsi="Times New Roman" w:cs="Times New Roman"/>
          <w:sz w:val="24"/>
          <w:szCs w:val="24"/>
          <w:lang w:val="es-ES_tradnl"/>
        </w:rPr>
        <w:t xml:space="preserve">acional, </w:t>
      </w:r>
      <w:r w:rsidR="00923BA0">
        <w:rPr>
          <w:rFonts w:ascii="Times New Roman" w:hAnsi="Times New Roman" w:cs="Times New Roman"/>
          <w:sz w:val="24"/>
          <w:szCs w:val="24"/>
          <w:lang w:val="es-ES_tradnl"/>
        </w:rPr>
        <w:t>con</w:t>
      </w:r>
      <w:r w:rsidR="00996AF0" w:rsidRPr="00996AF0">
        <w:rPr>
          <w:rFonts w:ascii="Times New Roman" w:hAnsi="Times New Roman" w:cs="Times New Roman"/>
          <w:sz w:val="24"/>
          <w:szCs w:val="24"/>
          <w:lang w:val="es-ES_tradnl"/>
        </w:rPr>
        <w:t xml:space="preserve"> folio</w:t>
      </w:r>
      <w:r w:rsidRPr="00996AF0">
        <w:rPr>
          <w:rFonts w:ascii="Times New Roman" w:hAnsi="Times New Roman" w:cs="Times New Roman"/>
          <w:sz w:val="24"/>
          <w:szCs w:val="24"/>
          <w:lang w:val="es-ES_tradnl"/>
        </w:rPr>
        <w:t xml:space="preserve"> de proyecto </w:t>
      </w:r>
      <w:r w:rsidR="00996AF0" w:rsidRPr="00996AF0">
        <w:rPr>
          <w:rFonts w:ascii="Times New Roman" w:hAnsi="Times New Roman" w:cs="Times New Roman"/>
          <w:sz w:val="24"/>
          <w:szCs w:val="24"/>
          <w:lang w:val="es-ES_tradnl"/>
        </w:rPr>
        <w:t>2440</w:t>
      </w:r>
      <w:r w:rsidRPr="00996AF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23BA0">
        <w:rPr>
          <w:rFonts w:ascii="Times New Roman" w:hAnsi="Times New Roman" w:cs="Times New Roman"/>
          <w:sz w:val="24"/>
          <w:szCs w:val="24"/>
          <w:lang w:val="es-ES_tradnl"/>
        </w:rPr>
        <w:t>y título</w:t>
      </w:r>
      <w:r w:rsidR="00996AF0" w:rsidRPr="00996AF0">
        <w:rPr>
          <w:rFonts w:ascii="Times New Roman" w:hAnsi="Times New Roman" w:cs="Times New Roman"/>
          <w:sz w:val="24"/>
          <w:szCs w:val="24"/>
          <w:lang w:val="es-ES_tradnl"/>
        </w:rPr>
        <w:t xml:space="preserve"> “Validación de tecnología para el control de la mosca de la fruta en el cultivo de guaya</w:t>
      </w:r>
      <w:r w:rsidR="00923BA0">
        <w:rPr>
          <w:rFonts w:ascii="Times New Roman" w:hAnsi="Times New Roman" w:cs="Times New Roman"/>
          <w:sz w:val="24"/>
          <w:szCs w:val="24"/>
          <w:lang w:val="es-ES_tradnl"/>
        </w:rPr>
        <w:t>ba</w:t>
      </w:r>
      <w:r w:rsidR="00996AF0" w:rsidRPr="00996AF0">
        <w:rPr>
          <w:rFonts w:ascii="Times New Roman" w:hAnsi="Times New Roman" w:cs="Times New Roman"/>
          <w:sz w:val="24"/>
          <w:szCs w:val="24"/>
          <w:lang w:val="es-ES_tradnl"/>
        </w:rPr>
        <w:t xml:space="preserve">, municipio de </w:t>
      </w:r>
      <w:proofErr w:type="spellStart"/>
      <w:r w:rsidR="00996AF0" w:rsidRPr="00996AF0">
        <w:rPr>
          <w:rFonts w:ascii="Times New Roman" w:hAnsi="Times New Roman" w:cs="Times New Roman"/>
          <w:sz w:val="24"/>
          <w:szCs w:val="24"/>
          <w:lang w:val="es-ES_tradnl"/>
        </w:rPr>
        <w:t>Temascaltepec</w:t>
      </w:r>
      <w:proofErr w:type="spellEnd"/>
      <w:r w:rsidR="00996AF0" w:rsidRPr="00996AF0">
        <w:rPr>
          <w:rFonts w:ascii="Times New Roman" w:hAnsi="Times New Roman" w:cs="Times New Roman"/>
          <w:sz w:val="24"/>
          <w:szCs w:val="24"/>
          <w:lang w:val="es-ES_tradnl"/>
        </w:rPr>
        <w:t>, México”. As</w:t>
      </w:r>
      <w:r w:rsidR="007F363C">
        <w:rPr>
          <w:rFonts w:ascii="Times New Roman" w:hAnsi="Times New Roman" w:cs="Times New Roman"/>
          <w:sz w:val="24"/>
          <w:szCs w:val="24"/>
          <w:lang w:val="es-ES_tradnl"/>
        </w:rPr>
        <w:t>i</w:t>
      </w:r>
      <w:r w:rsidR="00996AF0" w:rsidRPr="00996AF0">
        <w:rPr>
          <w:rFonts w:ascii="Times New Roman" w:hAnsi="Times New Roman" w:cs="Times New Roman"/>
          <w:sz w:val="24"/>
          <w:szCs w:val="24"/>
          <w:lang w:val="es-ES_tradnl"/>
        </w:rPr>
        <w:t>mismo</w:t>
      </w:r>
      <w:r w:rsidR="007F363C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996AF0" w:rsidRPr="00996AF0">
        <w:rPr>
          <w:rFonts w:ascii="Times New Roman" w:hAnsi="Times New Roman" w:cs="Times New Roman"/>
          <w:sz w:val="24"/>
          <w:szCs w:val="24"/>
          <w:lang w:val="es-ES_tradnl"/>
        </w:rPr>
        <w:t xml:space="preserve"> este artículo se generó</w:t>
      </w:r>
      <w:r w:rsidR="00996AF0">
        <w:rPr>
          <w:rFonts w:ascii="Times New Roman" w:hAnsi="Times New Roman" w:cs="Times New Roman"/>
          <w:sz w:val="24"/>
          <w:szCs w:val="24"/>
          <w:lang w:val="es-ES_tradnl"/>
        </w:rPr>
        <w:t xml:space="preserve"> con una</w:t>
      </w:r>
      <w:r w:rsidR="00996AF0" w:rsidRPr="00996AF0">
        <w:rPr>
          <w:rFonts w:ascii="Times New Roman" w:hAnsi="Times New Roman" w:cs="Times New Roman"/>
          <w:sz w:val="24"/>
          <w:szCs w:val="24"/>
          <w:lang w:val="es-ES_tradnl"/>
        </w:rPr>
        <w:t xml:space="preserve"> parte de información recabada en campo</w:t>
      </w:r>
      <w:r w:rsidR="00996AF0">
        <w:rPr>
          <w:rFonts w:ascii="Times New Roman" w:hAnsi="Times New Roman" w:cs="Times New Roman"/>
          <w:sz w:val="24"/>
          <w:szCs w:val="24"/>
          <w:lang w:val="es-ES_tradnl"/>
        </w:rPr>
        <w:t xml:space="preserve">, ya que uno de los productos comprometidos fue la elaboración y entrega a productores </w:t>
      </w:r>
      <w:r w:rsidR="00996AF0" w:rsidRPr="00996AF0">
        <w:rPr>
          <w:rFonts w:ascii="Times New Roman" w:hAnsi="Times New Roman" w:cs="Times New Roman"/>
          <w:sz w:val="24"/>
          <w:szCs w:val="24"/>
          <w:lang w:val="es-ES_tradnl"/>
        </w:rPr>
        <w:t>de un manual de producción de guayaba bajo las condiciones agroclimáticas que prevalecieron durante la fase experimental.</w:t>
      </w:r>
    </w:p>
    <w:p w:rsidR="00996AF0" w:rsidRDefault="00996AF0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_tradnl"/>
        </w:rPr>
      </w:pPr>
    </w:p>
    <w:p w:rsidR="00F6683D" w:rsidRDefault="00F6683D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_tradnl"/>
        </w:rPr>
      </w:pPr>
    </w:p>
    <w:p w:rsidR="00F6683D" w:rsidRPr="005120AF" w:rsidRDefault="00F6683D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_tradnl"/>
        </w:rPr>
      </w:pPr>
    </w:p>
    <w:p w:rsidR="007B4CD4" w:rsidRPr="00F6683D" w:rsidRDefault="0031207F" w:rsidP="004A3F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F6683D">
        <w:rPr>
          <w:rFonts w:ascii="Times New Roman" w:hAnsi="Times New Roman" w:cs="Times New Roman"/>
          <w:b/>
          <w:sz w:val="24"/>
          <w:szCs w:val="24"/>
          <w:lang w:val="es-ES_tradnl"/>
        </w:rPr>
        <w:t>Área</w:t>
      </w:r>
      <w:r w:rsidR="007B4CD4" w:rsidRPr="00F6683D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experimental </w:t>
      </w:r>
    </w:p>
    <w:p w:rsidR="0059152B" w:rsidRDefault="0059152B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B4CD4" w:rsidRPr="0031207F" w:rsidRDefault="008E1089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7F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La </w:t>
      </w:r>
      <w:r w:rsidR="000F5836" w:rsidRPr="0031207F">
        <w:rPr>
          <w:rFonts w:ascii="Times New Roman" w:hAnsi="Times New Roman" w:cs="Times New Roman"/>
          <w:sz w:val="24"/>
          <w:szCs w:val="24"/>
          <w:lang w:val="es-ES_tradnl"/>
        </w:rPr>
        <w:t>fase experimental</w:t>
      </w:r>
      <w:r w:rsidR="007B4CD4" w:rsidRPr="0031207F">
        <w:rPr>
          <w:rFonts w:ascii="Times New Roman" w:hAnsi="Times New Roman" w:cs="Times New Roman"/>
          <w:sz w:val="24"/>
          <w:szCs w:val="24"/>
          <w:lang w:val="es-ES_tradnl"/>
        </w:rPr>
        <w:t xml:space="preserve"> se </w:t>
      </w:r>
      <w:r w:rsidR="000F5836" w:rsidRPr="0031207F">
        <w:rPr>
          <w:rFonts w:ascii="Times New Roman" w:hAnsi="Times New Roman" w:cs="Times New Roman"/>
          <w:sz w:val="24"/>
          <w:szCs w:val="24"/>
          <w:lang w:val="es-ES_tradnl"/>
        </w:rPr>
        <w:t>llev</w:t>
      </w:r>
      <w:r w:rsidR="007B4CD4" w:rsidRPr="0031207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0F5836" w:rsidRPr="0031207F">
        <w:rPr>
          <w:rFonts w:ascii="Times New Roman" w:hAnsi="Times New Roman" w:cs="Times New Roman"/>
          <w:sz w:val="24"/>
          <w:szCs w:val="24"/>
          <w:lang w:val="es-ES_tradnl"/>
        </w:rPr>
        <w:t xml:space="preserve"> a</w:t>
      </w:r>
      <w:r w:rsidR="00923BA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F5836" w:rsidRPr="0031207F">
        <w:rPr>
          <w:rFonts w:ascii="Times New Roman" w:hAnsi="Times New Roman" w:cs="Times New Roman"/>
          <w:sz w:val="24"/>
          <w:szCs w:val="24"/>
          <w:lang w:val="es-ES_tradnl"/>
        </w:rPr>
        <w:t xml:space="preserve">cabo </w:t>
      </w:r>
      <w:r w:rsidR="007B4CD4" w:rsidRPr="0031207F">
        <w:rPr>
          <w:rFonts w:ascii="Times New Roman" w:hAnsi="Times New Roman" w:cs="Times New Roman"/>
          <w:sz w:val="24"/>
          <w:szCs w:val="24"/>
          <w:lang w:val="es-ES_tradnl"/>
        </w:rPr>
        <w:t>en la comunidad El Salitre, municipio de Temascaltepec</w:t>
      </w:r>
      <w:r w:rsidR="000F5836" w:rsidRPr="0031207F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0F5836" w:rsidRPr="0031207F">
        <w:rPr>
          <w:rFonts w:ascii="Times New Roman" w:hAnsi="Times New Roman" w:cs="Times New Roman"/>
          <w:sz w:val="24"/>
          <w:szCs w:val="24"/>
        </w:rPr>
        <w:t>México</w:t>
      </w:r>
      <w:r w:rsidRPr="0031207F">
        <w:rPr>
          <w:rFonts w:ascii="Times New Roman" w:hAnsi="Times New Roman" w:cs="Times New Roman"/>
          <w:sz w:val="24"/>
          <w:szCs w:val="24"/>
        </w:rPr>
        <w:t>, durante los meses de diciembre de 2013, enero, febrero, marzo y abril de 2014</w:t>
      </w:r>
      <w:r w:rsidR="000F5836" w:rsidRPr="0031207F">
        <w:rPr>
          <w:rFonts w:ascii="Times New Roman" w:hAnsi="Times New Roman" w:cs="Times New Roman"/>
          <w:sz w:val="24"/>
          <w:szCs w:val="24"/>
        </w:rPr>
        <w:t>. Los huerto</w:t>
      </w:r>
      <w:r w:rsidR="007B4CD4" w:rsidRPr="0031207F">
        <w:rPr>
          <w:rFonts w:ascii="Times New Roman" w:hAnsi="Times New Roman" w:cs="Times New Roman"/>
          <w:sz w:val="24"/>
          <w:szCs w:val="24"/>
        </w:rPr>
        <w:t xml:space="preserve">s se </w:t>
      </w:r>
      <w:r w:rsidR="000F5836" w:rsidRPr="0031207F">
        <w:rPr>
          <w:rFonts w:ascii="Times New Roman" w:hAnsi="Times New Roman" w:cs="Times New Roman"/>
          <w:sz w:val="24"/>
          <w:szCs w:val="24"/>
        </w:rPr>
        <w:t>localizan</w:t>
      </w:r>
      <w:r w:rsidR="007B4CD4" w:rsidRPr="0031207F">
        <w:rPr>
          <w:rFonts w:ascii="Times New Roman" w:hAnsi="Times New Roman" w:cs="Times New Roman"/>
          <w:sz w:val="24"/>
          <w:szCs w:val="24"/>
        </w:rPr>
        <w:t xml:space="preserve"> </w:t>
      </w:r>
      <w:r w:rsidRPr="0031207F">
        <w:rPr>
          <w:rFonts w:ascii="Times New Roman" w:hAnsi="Times New Roman" w:cs="Times New Roman"/>
          <w:sz w:val="24"/>
          <w:szCs w:val="24"/>
        </w:rPr>
        <w:t xml:space="preserve">a </w:t>
      </w:r>
      <w:r w:rsidR="007B4CD4" w:rsidRPr="0031207F">
        <w:rPr>
          <w:rFonts w:ascii="Times New Roman" w:hAnsi="Times New Roman" w:cs="Times New Roman"/>
          <w:sz w:val="24"/>
          <w:szCs w:val="24"/>
        </w:rPr>
        <w:t>19° 17’0.2”</w:t>
      </w:r>
      <w:r w:rsidRPr="0031207F">
        <w:rPr>
          <w:rFonts w:ascii="Times New Roman" w:hAnsi="Times New Roman" w:cs="Times New Roman"/>
          <w:sz w:val="24"/>
          <w:szCs w:val="24"/>
        </w:rPr>
        <w:t xml:space="preserve"> latitud norte y</w:t>
      </w:r>
      <w:r w:rsidR="007B4CD4" w:rsidRPr="0031207F">
        <w:rPr>
          <w:rFonts w:ascii="Times New Roman" w:hAnsi="Times New Roman" w:cs="Times New Roman"/>
          <w:sz w:val="24"/>
          <w:szCs w:val="24"/>
        </w:rPr>
        <w:t xml:space="preserve"> 100° 15’ 1.1”</w:t>
      </w:r>
      <w:r w:rsidRPr="0031207F">
        <w:rPr>
          <w:rFonts w:ascii="Times New Roman" w:hAnsi="Times New Roman" w:cs="Times New Roman"/>
          <w:sz w:val="24"/>
          <w:szCs w:val="24"/>
        </w:rPr>
        <w:t xml:space="preserve"> longitud </w:t>
      </w:r>
      <w:r w:rsidR="000F5836" w:rsidRPr="0031207F">
        <w:rPr>
          <w:rFonts w:ascii="Times New Roman" w:hAnsi="Times New Roman" w:cs="Times New Roman"/>
          <w:sz w:val="24"/>
          <w:szCs w:val="24"/>
        </w:rPr>
        <w:t>oeste y</w:t>
      </w:r>
      <w:r w:rsidR="007B4CD4" w:rsidRPr="0031207F">
        <w:rPr>
          <w:rFonts w:ascii="Times New Roman" w:hAnsi="Times New Roman" w:cs="Times New Roman"/>
          <w:sz w:val="24"/>
          <w:szCs w:val="24"/>
        </w:rPr>
        <w:t xml:space="preserve"> 1741 msnm. </w:t>
      </w:r>
    </w:p>
    <w:p w:rsidR="00EC36E5" w:rsidRDefault="00EC36E5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E1089" w:rsidRPr="00F6683D" w:rsidRDefault="008E1089" w:rsidP="004A3F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83D">
        <w:rPr>
          <w:rFonts w:ascii="Times New Roman" w:hAnsi="Times New Roman" w:cs="Times New Roman"/>
          <w:b/>
          <w:sz w:val="24"/>
          <w:szCs w:val="24"/>
        </w:rPr>
        <w:t>Material biológico</w:t>
      </w:r>
    </w:p>
    <w:p w:rsidR="0059152B" w:rsidRDefault="0059152B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CD4" w:rsidRPr="00EC36E5" w:rsidRDefault="008C4329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7F">
        <w:rPr>
          <w:rFonts w:ascii="Times New Roman" w:hAnsi="Times New Roman" w:cs="Times New Roman"/>
          <w:sz w:val="24"/>
          <w:szCs w:val="24"/>
        </w:rPr>
        <w:t xml:space="preserve">Se </w:t>
      </w:r>
      <w:r w:rsidR="0031207F" w:rsidRPr="0031207F">
        <w:rPr>
          <w:rFonts w:ascii="Times New Roman" w:hAnsi="Times New Roman" w:cs="Times New Roman"/>
          <w:sz w:val="24"/>
          <w:szCs w:val="24"/>
        </w:rPr>
        <w:t>utilizaron</w:t>
      </w:r>
      <w:r w:rsidR="008E1089" w:rsidRPr="0031207F">
        <w:rPr>
          <w:rFonts w:ascii="Times New Roman" w:hAnsi="Times New Roman" w:cs="Times New Roman"/>
          <w:sz w:val="24"/>
          <w:szCs w:val="24"/>
        </w:rPr>
        <w:t xml:space="preserve"> </w:t>
      </w:r>
      <w:r w:rsidRPr="0031207F">
        <w:rPr>
          <w:rFonts w:ascii="Times New Roman" w:hAnsi="Times New Roman" w:cs="Times New Roman"/>
          <w:sz w:val="24"/>
          <w:szCs w:val="24"/>
        </w:rPr>
        <w:t>cinco hectáreas de</w:t>
      </w:r>
      <w:r w:rsidR="008E1089" w:rsidRPr="0031207F">
        <w:rPr>
          <w:rFonts w:ascii="Times New Roman" w:hAnsi="Times New Roman" w:cs="Times New Roman"/>
          <w:sz w:val="24"/>
          <w:szCs w:val="24"/>
        </w:rPr>
        <w:t xml:space="preserve"> huertos </w:t>
      </w:r>
      <w:r w:rsidRPr="0031207F">
        <w:rPr>
          <w:rFonts w:ascii="Times New Roman" w:hAnsi="Times New Roman" w:cs="Times New Roman"/>
          <w:sz w:val="24"/>
          <w:szCs w:val="24"/>
        </w:rPr>
        <w:t>de guayaba en producción con una edad promedio de 5 añ</w:t>
      </w:r>
      <w:r w:rsidR="003E2FE7" w:rsidRPr="0031207F">
        <w:rPr>
          <w:rFonts w:ascii="Times New Roman" w:hAnsi="Times New Roman" w:cs="Times New Roman"/>
          <w:sz w:val="24"/>
          <w:szCs w:val="24"/>
        </w:rPr>
        <w:t>os y una densidad de 150 árboles/ha.</w:t>
      </w:r>
    </w:p>
    <w:p w:rsidR="00EC36E5" w:rsidRDefault="00EC36E5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089" w:rsidRPr="00F6683D" w:rsidRDefault="008E1089" w:rsidP="004A3F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83D">
        <w:rPr>
          <w:rFonts w:ascii="Times New Roman" w:hAnsi="Times New Roman" w:cs="Times New Roman"/>
          <w:b/>
          <w:sz w:val="24"/>
          <w:szCs w:val="24"/>
        </w:rPr>
        <w:t xml:space="preserve">Tratamientos </w:t>
      </w:r>
      <w:r w:rsidR="00257DC8" w:rsidRPr="00F6683D">
        <w:rPr>
          <w:rFonts w:ascii="Times New Roman" w:hAnsi="Times New Roman" w:cs="Times New Roman"/>
          <w:b/>
          <w:sz w:val="24"/>
          <w:szCs w:val="24"/>
        </w:rPr>
        <w:t>aplicados</w:t>
      </w:r>
    </w:p>
    <w:p w:rsidR="0059152B" w:rsidRDefault="0059152B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E7" w:rsidRPr="00EC36E5" w:rsidRDefault="003E2FE7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7F">
        <w:rPr>
          <w:rFonts w:ascii="Times New Roman" w:hAnsi="Times New Roman" w:cs="Times New Roman"/>
          <w:sz w:val="24"/>
          <w:szCs w:val="24"/>
        </w:rPr>
        <w:t xml:space="preserve">Se </w:t>
      </w:r>
      <w:r w:rsidR="000F5836" w:rsidRPr="0031207F">
        <w:rPr>
          <w:rFonts w:ascii="Times New Roman" w:hAnsi="Times New Roman" w:cs="Times New Roman"/>
          <w:sz w:val="24"/>
          <w:szCs w:val="24"/>
        </w:rPr>
        <w:t>emplearon</w:t>
      </w:r>
      <w:r w:rsidR="00257DC8" w:rsidRPr="0031207F">
        <w:rPr>
          <w:rFonts w:ascii="Times New Roman" w:hAnsi="Times New Roman" w:cs="Times New Roman"/>
          <w:sz w:val="24"/>
          <w:szCs w:val="24"/>
        </w:rPr>
        <w:t xml:space="preserve"> </w:t>
      </w:r>
      <w:r w:rsidR="000F5836" w:rsidRPr="0031207F">
        <w:rPr>
          <w:rFonts w:ascii="Times New Roman" w:hAnsi="Times New Roman" w:cs="Times New Roman"/>
          <w:sz w:val="24"/>
          <w:szCs w:val="24"/>
        </w:rPr>
        <w:t xml:space="preserve">como </w:t>
      </w:r>
      <w:r w:rsidRPr="0031207F">
        <w:rPr>
          <w:rFonts w:ascii="Times New Roman" w:hAnsi="Times New Roman" w:cs="Times New Roman"/>
          <w:sz w:val="24"/>
          <w:szCs w:val="24"/>
        </w:rPr>
        <w:t xml:space="preserve">atrayentes alimenticios para mosca de la fruta proteína hidrolizada, </w:t>
      </w:r>
      <w:proofErr w:type="spellStart"/>
      <w:r w:rsidRPr="0031207F">
        <w:rPr>
          <w:rFonts w:ascii="Times New Roman" w:hAnsi="Times New Roman" w:cs="Times New Roman"/>
          <w:sz w:val="24"/>
          <w:szCs w:val="24"/>
        </w:rPr>
        <w:t>flyral</w:t>
      </w:r>
      <w:proofErr w:type="spellEnd"/>
      <w:r w:rsidR="00257DC8" w:rsidRPr="0031207F">
        <w:rPr>
          <w:rFonts w:ascii="Times New Roman" w:hAnsi="Times New Roman" w:cs="Times New Roman"/>
          <w:sz w:val="24"/>
          <w:szCs w:val="24"/>
        </w:rPr>
        <w:t xml:space="preserve">, pastillas de </w:t>
      </w:r>
      <w:proofErr w:type="spellStart"/>
      <w:r w:rsidR="00257DC8" w:rsidRPr="0031207F">
        <w:rPr>
          <w:rFonts w:ascii="Times New Roman" w:hAnsi="Times New Roman" w:cs="Times New Roman"/>
          <w:sz w:val="24"/>
          <w:szCs w:val="24"/>
        </w:rPr>
        <w:t>torula</w:t>
      </w:r>
      <w:proofErr w:type="spellEnd"/>
      <w:r w:rsidRPr="0031207F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1207F">
        <w:rPr>
          <w:rFonts w:ascii="Times New Roman" w:hAnsi="Times New Roman" w:cs="Times New Roman"/>
          <w:sz w:val="24"/>
          <w:szCs w:val="24"/>
        </w:rPr>
        <w:t>ceratrap</w:t>
      </w:r>
      <w:proofErr w:type="spellEnd"/>
      <w:r w:rsidR="000F5836" w:rsidRPr="0031207F">
        <w:rPr>
          <w:rFonts w:ascii="Times New Roman" w:hAnsi="Times New Roman" w:cs="Times New Roman"/>
          <w:sz w:val="24"/>
          <w:szCs w:val="24"/>
        </w:rPr>
        <w:t>,</w:t>
      </w:r>
      <w:r w:rsidRPr="0031207F">
        <w:rPr>
          <w:rFonts w:ascii="Times New Roman" w:hAnsi="Times New Roman" w:cs="Times New Roman"/>
          <w:sz w:val="24"/>
          <w:szCs w:val="24"/>
        </w:rPr>
        <w:t xml:space="preserve"> con dosis de 200 ml de producto en trampas </w:t>
      </w:r>
      <w:proofErr w:type="spellStart"/>
      <w:r w:rsidRPr="0031207F">
        <w:rPr>
          <w:rFonts w:ascii="Times New Roman" w:hAnsi="Times New Roman" w:cs="Times New Roman"/>
          <w:sz w:val="24"/>
          <w:szCs w:val="24"/>
        </w:rPr>
        <w:t>multilure</w:t>
      </w:r>
      <w:proofErr w:type="spellEnd"/>
      <w:r w:rsidRPr="0031207F">
        <w:rPr>
          <w:rFonts w:ascii="Times New Roman" w:hAnsi="Times New Roman" w:cs="Times New Roman"/>
          <w:sz w:val="24"/>
          <w:szCs w:val="24"/>
        </w:rPr>
        <w:t xml:space="preserve"> y 100 ml en trampas artesanales</w:t>
      </w:r>
      <w:r w:rsidR="00257DC8" w:rsidRPr="003120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57DC8" w:rsidRPr="0031207F">
        <w:rPr>
          <w:rFonts w:ascii="Times New Roman" w:hAnsi="Times New Roman" w:cs="Times New Roman"/>
          <w:sz w:val="24"/>
          <w:szCs w:val="24"/>
        </w:rPr>
        <w:t>pet</w:t>
      </w:r>
      <w:proofErr w:type="spellEnd"/>
      <w:r w:rsidR="00257DC8" w:rsidRPr="0031207F">
        <w:rPr>
          <w:rFonts w:ascii="Times New Roman" w:hAnsi="Times New Roman" w:cs="Times New Roman"/>
          <w:sz w:val="24"/>
          <w:szCs w:val="24"/>
        </w:rPr>
        <w:t xml:space="preserve"> de plástico con tres orificios al cuello y un gancho de alambre).</w:t>
      </w:r>
    </w:p>
    <w:p w:rsidR="00EC36E5" w:rsidRDefault="00EC36E5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64C" w:rsidRPr="00F6683D" w:rsidRDefault="0065064C" w:rsidP="004A3F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83D">
        <w:rPr>
          <w:rFonts w:ascii="Times New Roman" w:hAnsi="Times New Roman" w:cs="Times New Roman"/>
          <w:b/>
          <w:sz w:val="24"/>
          <w:szCs w:val="24"/>
        </w:rPr>
        <w:t>Metodología</w:t>
      </w:r>
    </w:p>
    <w:p w:rsidR="0059152B" w:rsidRDefault="0059152B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E7" w:rsidRPr="00EC36E5" w:rsidRDefault="00257DC8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37F">
        <w:rPr>
          <w:rFonts w:ascii="Times New Roman" w:hAnsi="Times New Roman" w:cs="Times New Roman"/>
          <w:sz w:val="24"/>
          <w:szCs w:val="24"/>
        </w:rPr>
        <w:t xml:space="preserve">Se </w:t>
      </w:r>
      <w:r w:rsidR="000F5836" w:rsidRPr="00CF337F">
        <w:rPr>
          <w:rFonts w:ascii="Times New Roman" w:hAnsi="Times New Roman" w:cs="Times New Roman"/>
          <w:sz w:val="24"/>
          <w:szCs w:val="24"/>
        </w:rPr>
        <w:t>utilizaron</w:t>
      </w:r>
      <w:r w:rsidRPr="00CF337F">
        <w:rPr>
          <w:rFonts w:ascii="Times New Roman" w:hAnsi="Times New Roman" w:cs="Times New Roman"/>
          <w:sz w:val="24"/>
          <w:szCs w:val="24"/>
        </w:rPr>
        <w:t xml:space="preserve"> </w:t>
      </w:r>
      <w:r w:rsidR="000F5836" w:rsidRPr="00CF337F">
        <w:rPr>
          <w:rFonts w:ascii="Times New Roman" w:hAnsi="Times New Roman" w:cs="Times New Roman"/>
          <w:sz w:val="24"/>
          <w:szCs w:val="24"/>
        </w:rPr>
        <w:t>12</w:t>
      </w:r>
      <w:r w:rsidRPr="00CF337F">
        <w:rPr>
          <w:rFonts w:ascii="Times New Roman" w:hAnsi="Times New Roman" w:cs="Times New Roman"/>
          <w:sz w:val="24"/>
          <w:szCs w:val="24"/>
        </w:rPr>
        <w:t xml:space="preserve"> trampas </w:t>
      </w:r>
      <w:proofErr w:type="spellStart"/>
      <w:r w:rsidRPr="00CF337F">
        <w:rPr>
          <w:rFonts w:ascii="Times New Roman" w:hAnsi="Times New Roman" w:cs="Times New Roman"/>
          <w:sz w:val="24"/>
          <w:szCs w:val="24"/>
        </w:rPr>
        <w:t>multilure</w:t>
      </w:r>
      <w:proofErr w:type="spellEnd"/>
      <w:r w:rsidRPr="00CF337F">
        <w:rPr>
          <w:rFonts w:ascii="Times New Roman" w:hAnsi="Times New Roman" w:cs="Times New Roman"/>
          <w:sz w:val="24"/>
          <w:szCs w:val="24"/>
        </w:rPr>
        <w:t xml:space="preserve"> y </w:t>
      </w:r>
      <w:r w:rsidR="000F5836" w:rsidRPr="00CF337F">
        <w:rPr>
          <w:rFonts w:ascii="Times New Roman" w:hAnsi="Times New Roman" w:cs="Times New Roman"/>
          <w:sz w:val="24"/>
          <w:szCs w:val="24"/>
        </w:rPr>
        <w:t>8</w:t>
      </w:r>
      <w:r w:rsidRPr="00CF337F">
        <w:rPr>
          <w:rFonts w:ascii="Times New Roman" w:hAnsi="Times New Roman" w:cs="Times New Roman"/>
          <w:sz w:val="24"/>
          <w:szCs w:val="24"/>
        </w:rPr>
        <w:t>0 trampas artesa</w:t>
      </w:r>
      <w:r w:rsidR="004A3FA7" w:rsidRPr="00CF337F">
        <w:rPr>
          <w:rFonts w:ascii="Times New Roman" w:hAnsi="Times New Roman" w:cs="Times New Roman"/>
          <w:sz w:val="24"/>
          <w:szCs w:val="24"/>
        </w:rPr>
        <w:t>na</w:t>
      </w:r>
      <w:r w:rsidRPr="00CF337F">
        <w:rPr>
          <w:rFonts w:ascii="Times New Roman" w:hAnsi="Times New Roman" w:cs="Times New Roman"/>
          <w:sz w:val="24"/>
          <w:szCs w:val="24"/>
        </w:rPr>
        <w:t xml:space="preserve">les por </w:t>
      </w:r>
      <w:r w:rsidR="000F5836" w:rsidRPr="00CF337F">
        <w:rPr>
          <w:rFonts w:ascii="Times New Roman" w:hAnsi="Times New Roman" w:cs="Times New Roman"/>
          <w:sz w:val="24"/>
          <w:szCs w:val="24"/>
        </w:rPr>
        <w:t>hectárea</w:t>
      </w:r>
      <w:r w:rsidR="00BA0EA6" w:rsidRPr="00CF337F">
        <w:rPr>
          <w:rFonts w:ascii="Times New Roman" w:hAnsi="Times New Roman" w:cs="Times New Roman"/>
          <w:sz w:val="24"/>
          <w:szCs w:val="24"/>
        </w:rPr>
        <w:t xml:space="preserve">, </w:t>
      </w:r>
      <w:r w:rsidR="00CF337F" w:rsidRPr="00CF337F">
        <w:rPr>
          <w:rFonts w:ascii="Times New Roman" w:hAnsi="Times New Roman" w:cs="Times New Roman"/>
          <w:sz w:val="24"/>
          <w:szCs w:val="24"/>
        </w:rPr>
        <w:t xml:space="preserve">colocándolas </w:t>
      </w:r>
      <w:r w:rsidR="00BA0EA6" w:rsidRPr="00CF337F">
        <w:rPr>
          <w:rFonts w:ascii="Times New Roman" w:hAnsi="Times New Roman" w:cs="Times New Roman"/>
          <w:sz w:val="24"/>
          <w:szCs w:val="24"/>
        </w:rPr>
        <w:t>en tres surcos por hilera al azar</w:t>
      </w:r>
      <w:r w:rsidR="005B328C">
        <w:rPr>
          <w:rFonts w:ascii="Times New Roman" w:hAnsi="Times New Roman" w:cs="Times New Roman"/>
          <w:sz w:val="24"/>
          <w:szCs w:val="24"/>
        </w:rPr>
        <w:t>,</w:t>
      </w:r>
      <w:r w:rsidR="00BA0EA6" w:rsidRPr="00CF337F">
        <w:rPr>
          <w:rFonts w:ascii="Times New Roman" w:hAnsi="Times New Roman" w:cs="Times New Roman"/>
          <w:sz w:val="24"/>
          <w:szCs w:val="24"/>
        </w:rPr>
        <w:t xml:space="preserve"> lo cual facilitó la toma de datos</w:t>
      </w:r>
      <w:r w:rsidR="00CF337F" w:rsidRPr="00CF337F">
        <w:rPr>
          <w:rFonts w:ascii="Times New Roman" w:hAnsi="Times New Roman" w:cs="Times New Roman"/>
          <w:sz w:val="24"/>
          <w:szCs w:val="24"/>
        </w:rPr>
        <w:t xml:space="preserve"> que fue</w:t>
      </w:r>
      <w:r w:rsidR="00BA0EA6" w:rsidRPr="00CF337F">
        <w:rPr>
          <w:rFonts w:ascii="Times New Roman" w:hAnsi="Times New Roman" w:cs="Times New Roman"/>
          <w:sz w:val="24"/>
          <w:szCs w:val="24"/>
        </w:rPr>
        <w:t xml:space="preserve"> cada siete días a las ocho de la mañana</w:t>
      </w:r>
      <w:r w:rsidR="005B328C">
        <w:rPr>
          <w:rFonts w:ascii="Times New Roman" w:hAnsi="Times New Roman" w:cs="Times New Roman"/>
          <w:sz w:val="24"/>
          <w:szCs w:val="24"/>
        </w:rPr>
        <w:t>. A</w:t>
      </w:r>
      <w:r w:rsidR="00CF337F" w:rsidRPr="00CF337F">
        <w:rPr>
          <w:rFonts w:ascii="Times New Roman" w:hAnsi="Times New Roman" w:cs="Times New Roman"/>
          <w:sz w:val="24"/>
          <w:szCs w:val="24"/>
        </w:rPr>
        <w:t>l mismo tiempo</w:t>
      </w:r>
      <w:r w:rsidR="005B328C">
        <w:rPr>
          <w:rFonts w:ascii="Times New Roman" w:hAnsi="Times New Roman" w:cs="Times New Roman"/>
          <w:sz w:val="24"/>
          <w:szCs w:val="24"/>
        </w:rPr>
        <w:t>,</w:t>
      </w:r>
      <w:r w:rsidR="00CF337F" w:rsidRPr="00CF337F">
        <w:rPr>
          <w:rFonts w:ascii="Times New Roman" w:hAnsi="Times New Roman" w:cs="Times New Roman"/>
          <w:sz w:val="24"/>
          <w:szCs w:val="24"/>
        </w:rPr>
        <w:t xml:space="preserve"> se </w:t>
      </w:r>
      <w:r w:rsidR="00BA0EA6" w:rsidRPr="00CF337F">
        <w:rPr>
          <w:rFonts w:ascii="Times New Roman" w:hAnsi="Times New Roman" w:cs="Times New Roman"/>
          <w:sz w:val="24"/>
          <w:szCs w:val="24"/>
        </w:rPr>
        <w:t>receb</w:t>
      </w:r>
      <w:r w:rsidR="005B328C">
        <w:rPr>
          <w:rFonts w:ascii="Times New Roman" w:hAnsi="Times New Roman" w:cs="Times New Roman"/>
          <w:sz w:val="24"/>
          <w:szCs w:val="24"/>
        </w:rPr>
        <w:t>aron</w:t>
      </w:r>
      <w:r w:rsidR="00BA0EA6" w:rsidRPr="00CF337F">
        <w:rPr>
          <w:rFonts w:ascii="Times New Roman" w:hAnsi="Times New Roman" w:cs="Times New Roman"/>
          <w:sz w:val="24"/>
          <w:szCs w:val="24"/>
        </w:rPr>
        <w:t xml:space="preserve"> </w:t>
      </w:r>
      <w:r w:rsidR="00CF337F" w:rsidRPr="00CF337F">
        <w:rPr>
          <w:rFonts w:ascii="Times New Roman" w:hAnsi="Times New Roman" w:cs="Times New Roman"/>
          <w:sz w:val="24"/>
          <w:szCs w:val="24"/>
        </w:rPr>
        <w:t xml:space="preserve">las trampas </w:t>
      </w:r>
      <w:r w:rsidR="00BA0EA6" w:rsidRPr="00CF337F">
        <w:rPr>
          <w:rFonts w:ascii="Times New Roman" w:hAnsi="Times New Roman" w:cs="Times New Roman"/>
          <w:sz w:val="24"/>
          <w:szCs w:val="24"/>
        </w:rPr>
        <w:t>con producto nuevo.</w:t>
      </w:r>
    </w:p>
    <w:p w:rsidR="00BA0EA6" w:rsidRPr="00EC36E5" w:rsidRDefault="003E3239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39">
        <w:rPr>
          <w:rFonts w:ascii="Times New Roman" w:hAnsi="Times New Roman" w:cs="Times New Roman"/>
          <w:sz w:val="24"/>
          <w:szCs w:val="24"/>
        </w:rPr>
        <w:t>L</w:t>
      </w:r>
      <w:r w:rsidR="00BA0EA6" w:rsidRPr="003E3239">
        <w:rPr>
          <w:rFonts w:ascii="Times New Roman" w:hAnsi="Times New Roman" w:cs="Times New Roman"/>
          <w:sz w:val="24"/>
          <w:szCs w:val="24"/>
        </w:rPr>
        <w:t xml:space="preserve">os tratamientos </w:t>
      </w:r>
      <w:r w:rsidRPr="003E3239">
        <w:rPr>
          <w:rFonts w:ascii="Times New Roman" w:hAnsi="Times New Roman" w:cs="Times New Roman"/>
          <w:sz w:val="24"/>
          <w:szCs w:val="24"/>
        </w:rPr>
        <w:t>se prepararon de la forma siguiente</w:t>
      </w:r>
      <w:r w:rsidR="005B328C">
        <w:rPr>
          <w:rFonts w:ascii="Times New Roman" w:hAnsi="Times New Roman" w:cs="Times New Roman"/>
          <w:sz w:val="24"/>
          <w:szCs w:val="24"/>
        </w:rPr>
        <w:t>:</w:t>
      </w:r>
      <w:r w:rsidR="00BA0EA6" w:rsidRPr="003E3239">
        <w:rPr>
          <w:rFonts w:ascii="Times New Roman" w:hAnsi="Times New Roman" w:cs="Times New Roman"/>
          <w:sz w:val="24"/>
          <w:szCs w:val="24"/>
        </w:rPr>
        <w:t xml:space="preserve"> para la proteína hidrolizada se </w:t>
      </w:r>
      <w:r w:rsidRPr="003E3239">
        <w:rPr>
          <w:rFonts w:ascii="Times New Roman" w:hAnsi="Times New Roman" w:cs="Times New Roman"/>
          <w:sz w:val="24"/>
          <w:szCs w:val="24"/>
        </w:rPr>
        <w:t>emple</w:t>
      </w:r>
      <w:r w:rsidR="005B328C">
        <w:rPr>
          <w:rFonts w:ascii="Times New Roman" w:hAnsi="Times New Roman" w:cs="Times New Roman"/>
          <w:sz w:val="24"/>
          <w:szCs w:val="24"/>
        </w:rPr>
        <w:t>aron</w:t>
      </w:r>
      <w:r w:rsidR="00BA0EA6" w:rsidRPr="003E3239">
        <w:rPr>
          <w:rFonts w:ascii="Times New Roman" w:hAnsi="Times New Roman" w:cs="Times New Roman"/>
          <w:sz w:val="24"/>
          <w:szCs w:val="24"/>
        </w:rPr>
        <w:t xml:space="preserve"> </w:t>
      </w:r>
      <w:r w:rsidR="005E0B1E" w:rsidRPr="003E3239">
        <w:rPr>
          <w:rFonts w:ascii="Times New Roman" w:hAnsi="Times New Roman" w:cs="Times New Roman"/>
          <w:sz w:val="24"/>
          <w:szCs w:val="24"/>
        </w:rPr>
        <w:t xml:space="preserve">50 g bórax, 50 ml de </w:t>
      </w:r>
      <w:proofErr w:type="spellStart"/>
      <w:r w:rsidR="005E0B1E" w:rsidRPr="003E3239">
        <w:rPr>
          <w:rFonts w:ascii="Times New Roman" w:hAnsi="Times New Roman" w:cs="Times New Roman"/>
          <w:sz w:val="24"/>
          <w:szCs w:val="24"/>
        </w:rPr>
        <w:t>malathion</w:t>
      </w:r>
      <w:proofErr w:type="spellEnd"/>
      <w:r w:rsidR="005E0B1E" w:rsidRPr="003E3239">
        <w:rPr>
          <w:rFonts w:ascii="Times New Roman" w:hAnsi="Times New Roman" w:cs="Times New Roman"/>
          <w:sz w:val="24"/>
          <w:szCs w:val="24"/>
        </w:rPr>
        <w:t xml:space="preserve"> 1000, 200 ml de agua y 750 ml de proteína hidrolizada</w:t>
      </w:r>
      <w:r w:rsidR="005B328C">
        <w:rPr>
          <w:rFonts w:ascii="Times New Roman" w:hAnsi="Times New Roman" w:cs="Times New Roman"/>
          <w:sz w:val="24"/>
          <w:szCs w:val="24"/>
        </w:rPr>
        <w:t>;</w:t>
      </w:r>
      <w:r w:rsidR="005E0B1E" w:rsidRPr="003E3239">
        <w:rPr>
          <w:rFonts w:ascii="Times New Roman" w:hAnsi="Times New Roman" w:cs="Times New Roman"/>
          <w:sz w:val="24"/>
          <w:szCs w:val="24"/>
        </w:rPr>
        <w:t xml:space="preserve"> para el </w:t>
      </w:r>
      <w:r w:rsidRPr="003E3239">
        <w:rPr>
          <w:rFonts w:ascii="Times New Roman" w:hAnsi="Times New Roman" w:cs="Times New Roman"/>
          <w:sz w:val="24"/>
          <w:szCs w:val="24"/>
        </w:rPr>
        <w:t xml:space="preserve">atrayente </w:t>
      </w:r>
      <w:proofErr w:type="spellStart"/>
      <w:r w:rsidR="005E0B1E" w:rsidRPr="003E3239">
        <w:rPr>
          <w:rFonts w:ascii="Times New Roman" w:hAnsi="Times New Roman" w:cs="Times New Roman"/>
          <w:sz w:val="24"/>
          <w:szCs w:val="24"/>
        </w:rPr>
        <w:t>flyral</w:t>
      </w:r>
      <w:proofErr w:type="spellEnd"/>
      <w:r w:rsidR="005E0B1E" w:rsidRPr="003E3239">
        <w:rPr>
          <w:rFonts w:ascii="Times New Roman" w:hAnsi="Times New Roman" w:cs="Times New Roman"/>
          <w:sz w:val="24"/>
          <w:szCs w:val="24"/>
        </w:rPr>
        <w:t xml:space="preserve"> se aplic</w:t>
      </w:r>
      <w:r w:rsidR="005B328C">
        <w:rPr>
          <w:rFonts w:ascii="Times New Roman" w:hAnsi="Times New Roman" w:cs="Times New Roman"/>
          <w:sz w:val="24"/>
          <w:szCs w:val="24"/>
        </w:rPr>
        <w:t>aron</w:t>
      </w:r>
      <w:r w:rsidR="005E0B1E" w:rsidRPr="003E3239">
        <w:rPr>
          <w:rFonts w:ascii="Times New Roman" w:hAnsi="Times New Roman" w:cs="Times New Roman"/>
          <w:sz w:val="24"/>
          <w:szCs w:val="24"/>
        </w:rPr>
        <w:t xml:space="preserve"> 50 ml de </w:t>
      </w:r>
      <w:proofErr w:type="spellStart"/>
      <w:r w:rsidR="005E0B1E" w:rsidRPr="003E3239">
        <w:rPr>
          <w:rFonts w:ascii="Times New Roman" w:hAnsi="Times New Roman" w:cs="Times New Roman"/>
          <w:sz w:val="24"/>
          <w:szCs w:val="24"/>
        </w:rPr>
        <w:t>malathion</w:t>
      </w:r>
      <w:proofErr w:type="spellEnd"/>
      <w:r w:rsidR="005E0B1E" w:rsidRPr="003E3239">
        <w:rPr>
          <w:rFonts w:ascii="Times New Roman" w:hAnsi="Times New Roman" w:cs="Times New Roman"/>
          <w:sz w:val="24"/>
          <w:szCs w:val="24"/>
        </w:rPr>
        <w:t xml:space="preserve"> 1000 y 100 ml de agua y 850 ml de </w:t>
      </w:r>
      <w:proofErr w:type="spellStart"/>
      <w:r w:rsidR="005E0B1E" w:rsidRPr="003E3239">
        <w:rPr>
          <w:rFonts w:ascii="Times New Roman" w:hAnsi="Times New Roman" w:cs="Times New Roman"/>
          <w:sz w:val="24"/>
          <w:szCs w:val="24"/>
        </w:rPr>
        <w:t>flyral</w:t>
      </w:r>
      <w:proofErr w:type="spellEnd"/>
      <w:r w:rsidR="005B328C">
        <w:rPr>
          <w:rFonts w:ascii="Times New Roman" w:hAnsi="Times New Roman" w:cs="Times New Roman"/>
          <w:sz w:val="24"/>
          <w:szCs w:val="24"/>
        </w:rPr>
        <w:t>;</w:t>
      </w:r>
      <w:r w:rsidR="005E0B1E" w:rsidRPr="003E3239">
        <w:rPr>
          <w:rFonts w:ascii="Times New Roman" w:hAnsi="Times New Roman" w:cs="Times New Roman"/>
          <w:sz w:val="24"/>
          <w:szCs w:val="24"/>
        </w:rPr>
        <w:t xml:space="preserve"> para </w:t>
      </w:r>
      <w:r w:rsidRPr="003E3239">
        <w:rPr>
          <w:rFonts w:ascii="Times New Roman" w:hAnsi="Times New Roman" w:cs="Times New Roman"/>
          <w:sz w:val="24"/>
          <w:szCs w:val="24"/>
        </w:rPr>
        <w:t>el tratamiento de</w:t>
      </w:r>
      <w:r w:rsidR="005E0B1E" w:rsidRPr="003E3239">
        <w:rPr>
          <w:rFonts w:ascii="Times New Roman" w:hAnsi="Times New Roman" w:cs="Times New Roman"/>
          <w:sz w:val="24"/>
          <w:szCs w:val="24"/>
        </w:rPr>
        <w:t xml:space="preserve"> pastillas de </w:t>
      </w:r>
      <w:proofErr w:type="spellStart"/>
      <w:r w:rsidR="005E0B1E" w:rsidRPr="003E3239">
        <w:rPr>
          <w:rFonts w:ascii="Times New Roman" w:hAnsi="Times New Roman" w:cs="Times New Roman"/>
          <w:sz w:val="24"/>
          <w:szCs w:val="24"/>
        </w:rPr>
        <w:t>torula</w:t>
      </w:r>
      <w:proofErr w:type="spellEnd"/>
      <w:r w:rsidR="005E0B1E" w:rsidRPr="003E3239">
        <w:rPr>
          <w:rFonts w:ascii="Times New Roman" w:hAnsi="Times New Roman" w:cs="Times New Roman"/>
          <w:sz w:val="24"/>
          <w:szCs w:val="24"/>
        </w:rPr>
        <w:t xml:space="preserve"> se </w:t>
      </w:r>
      <w:r w:rsidRPr="003E3239">
        <w:rPr>
          <w:rFonts w:ascii="Times New Roman" w:hAnsi="Times New Roman" w:cs="Times New Roman"/>
          <w:sz w:val="24"/>
          <w:szCs w:val="24"/>
        </w:rPr>
        <w:t>us</w:t>
      </w:r>
      <w:r w:rsidR="005B328C">
        <w:rPr>
          <w:rFonts w:ascii="Times New Roman" w:hAnsi="Times New Roman" w:cs="Times New Roman"/>
          <w:sz w:val="24"/>
          <w:szCs w:val="24"/>
        </w:rPr>
        <w:t>aron</w:t>
      </w:r>
      <w:r w:rsidR="005E0B1E" w:rsidRPr="003E3239">
        <w:rPr>
          <w:rFonts w:ascii="Times New Roman" w:hAnsi="Times New Roman" w:cs="Times New Roman"/>
          <w:sz w:val="24"/>
          <w:szCs w:val="24"/>
        </w:rPr>
        <w:t xml:space="preserve"> 200 ml de agua y se </w:t>
      </w:r>
      <w:r w:rsidRPr="003E3239">
        <w:rPr>
          <w:rFonts w:ascii="Times New Roman" w:hAnsi="Times New Roman" w:cs="Times New Roman"/>
          <w:sz w:val="24"/>
          <w:szCs w:val="24"/>
        </w:rPr>
        <w:t>agregaron</w:t>
      </w:r>
      <w:r w:rsidR="005E0B1E" w:rsidRPr="003E3239">
        <w:rPr>
          <w:rFonts w:ascii="Times New Roman" w:hAnsi="Times New Roman" w:cs="Times New Roman"/>
          <w:sz w:val="24"/>
          <w:szCs w:val="24"/>
        </w:rPr>
        <w:t xml:space="preserve"> tres pastillas en trampas </w:t>
      </w:r>
      <w:proofErr w:type="spellStart"/>
      <w:r w:rsidR="005E0B1E" w:rsidRPr="003E3239">
        <w:rPr>
          <w:rFonts w:ascii="Times New Roman" w:hAnsi="Times New Roman" w:cs="Times New Roman"/>
          <w:sz w:val="24"/>
          <w:szCs w:val="24"/>
        </w:rPr>
        <w:t>multilure</w:t>
      </w:r>
      <w:proofErr w:type="spellEnd"/>
      <w:r w:rsidR="005B328C">
        <w:rPr>
          <w:rFonts w:ascii="Times New Roman" w:hAnsi="Times New Roman" w:cs="Times New Roman"/>
          <w:sz w:val="24"/>
          <w:szCs w:val="24"/>
        </w:rPr>
        <w:t>;</w:t>
      </w:r>
      <w:r w:rsidR="005E0B1E" w:rsidRPr="003E3239">
        <w:rPr>
          <w:rFonts w:ascii="Times New Roman" w:hAnsi="Times New Roman" w:cs="Times New Roman"/>
          <w:sz w:val="24"/>
          <w:szCs w:val="24"/>
        </w:rPr>
        <w:t xml:space="preserve"> para las trampas artesanales</w:t>
      </w:r>
      <w:r w:rsidR="005B328C">
        <w:rPr>
          <w:rFonts w:ascii="Times New Roman" w:hAnsi="Times New Roman" w:cs="Times New Roman"/>
          <w:sz w:val="24"/>
          <w:szCs w:val="24"/>
        </w:rPr>
        <w:t xml:space="preserve"> se utilizaron</w:t>
      </w:r>
      <w:r w:rsidR="005E0B1E" w:rsidRPr="003E3239">
        <w:rPr>
          <w:rFonts w:ascii="Times New Roman" w:hAnsi="Times New Roman" w:cs="Times New Roman"/>
          <w:sz w:val="24"/>
          <w:szCs w:val="24"/>
        </w:rPr>
        <w:t xml:space="preserve"> 1.5 pastillas en 100 ml de agua y</w:t>
      </w:r>
      <w:r w:rsidR="005B328C">
        <w:rPr>
          <w:rFonts w:ascii="Times New Roman" w:hAnsi="Times New Roman" w:cs="Times New Roman"/>
          <w:sz w:val="24"/>
          <w:szCs w:val="24"/>
        </w:rPr>
        <w:t>,</w:t>
      </w:r>
      <w:r w:rsidR="005E0B1E" w:rsidRPr="003E3239">
        <w:rPr>
          <w:rFonts w:ascii="Times New Roman" w:hAnsi="Times New Roman" w:cs="Times New Roman"/>
          <w:sz w:val="24"/>
          <w:szCs w:val="24"/>
        </w:rPr>
        <w:t xml:space="preserve"> finalmente</w:t>
      </w:r>
      <w:r w:rsidR="005B328C">
        <w:rPr>
          <w:rFonts w:ascii="Times New Roman" w:hAnsi="Times New Roman" w:cs="Times New Roman"/>
          <w:sz w:val="24"/>
          <w:szCs w:val="24"/>
        </w:rPr>
        <w:t>,</w:t>
      </w:r>
      <w:r w:rsidR="005E0B1E" w:rsidRPr="003E3239">
        <w:rPr>
          <w:rFonts w:ascii="Times New Roman" w:hAnsi="Times New Roman" w:cs="Times New Roman"/>
          <w:sz w:val="24"/>
          <w:szCs w:val="24"/>
        </w:rPr>
        <w:t xml:space="preserve"> </w:t>
      </w:r>
      <w:r w:rsidR="005B328C">
        <w:rPr>
          <w:rFonts w:ascii="Times New Roman" w:hAnsi="Times New Roman" w:cs="Times New Roman"/>
          <w:sz w:val="24"/>
          <w:szCs w:val="24"/>
        </w:rPr>
        <w:t xml:space="preserve">en </w:t>
      </w:r>
      <w:r w:rsidR="005E0B1E" w:rsidRPr="003E3239">
        <w:rPr>
          <w:rFonts w:ascii="Times New Roman" w:hAnsi="Times New Roman" w:cs="Times New Roman"/>
          <w:sz w:val="24"/>
          <w:szCs w:val="24"/>
        </w:rPr>
        <w:t xml:space="preserve">el </w:t>
      </w:r>
      <w:r w:rsidRPr="003E3239">
        <w:rPr>
          <w:rFonts w:ascii="Times New Roman" w:hAnsi="Times New Roman" w:cs="Times New Roman"/>
          <w:sz w:val="24"/>
          <w:szCs w:val="24"/>
        </w:rPr>
        <w:t xml:space="preserve">atrayente alimenticio </w:t>
      </w:r>
      <w:proofErr w:type="spellStart"/>
      <w:r w:rsidR="005E0B1E" w:rsidRPr="003E3239">
        <w:rPr>
          <w:rFonts w:ascii="Times New Roman" w:hAnsi="Times New Roman" w:cs="Times New Roman"/>
          <w:sz w:val="24"/>
          <w:szCs w:val="24"/>
        </w:rPr>
        <w:t>ceratrap</w:t>
      </w:r>
      <w:proofErr w:type="spellEnd"/>
      <w:r w:rsidR="005E0B1E" w:rsidRPr="003E3239">
        <w:rPr>
          <w:rFonts w:ascii="Times New Roman" w:hAnsi="Times New Roman" w:cs="Times New Roman"/>
          <w:sz w:val="24"/>
          <w:szCs w:val="24"/>
        </w:rPr>
        <w:t xml:space="preserve"> </w:t>
      </w:r>
      <w:r w:rsidRPr="003E3239">
        <w:rPr>
          <w:rFonts w:ascii="Times New Roman" w:hAnsi="Times New Roman" w:cs="Times New Roman"/>
          <w:sz w:val="24"/>
          <w:szCs w:val="24"/>
        </w:rPr>
        <w:t>se utiliz</w:t>
      </w:r>
      <w:r w:rsidR="005B328C">
        <w:rPr>
          <w:rFonts w:ascii="Times New Roman" w:hAnsi="Times New Roman" w:cs="Times New Roman"/>
          <w:sz w:val="24"/>
          <w:szCs w:val="24"/>
        </w:rPr>
        <w:t>aron</w:t>
      </w:r>
      <w:r w:rsidR="005E0B1E" w:rsidRPr="003E3239">
        <w:rPr>
          <w:rFonts w:ascii="Times New Roman" w:hAnsi="Times New Roman" w:cs="Times New Roman"/>
          <w:sz w:val="24"/>
          <w:szCs w:val="24"/>
        </w:rPr>
        <w:t xml:space="preserve"> 200 ml de producto puro para trampas </w:t>
      </w:r>
      <w:proofErr w:type="spellStart"/>
      <w:r w:rsidR="005E0B1E" w:rsidRPr="003E3239">
        <w:rPr>
          <w:rFonts w:ascii="Times New Roman" w:hAnsi="Times New Roman" w:cs="Times New Roman"/>
          <w:sz w:val="24"/>
          <w:szCs w:val="24"/>
        </w:rPr>
        <w:t>multilure</w:t>
      </w:r>
      <w:proofErr w:type="spellEnd"/>
      <w:r w:rsidR="005E0B1E" w:rsidRPr="003E3239">
        <w:rPr>
          <w:rFonts w:ascii="Times New Roman" w:hAnsi="Times New Roman" w:cs="Times New Roman"/>
          <w:sz w:val="24"/>
          <w:szCs w:val="24"/>
        </w:rPr>
        <w:t xml:space="preserve"> y 100 ml de </w:t>
      </w:r>
      <w:proofErr w:type="spellStart"/>
      <w:r w:rsidR="005E0B1E" w:rsidRPr="003E3239">
        <w:rPr>
          <w:rFonts w:ascii="Times New Roman" w:hAnsi="Times New Roman" w:cs="Times New Roman"/>
          <w:sz w:val="24"/>
          <w:szCs w:val="24"/>
        </w:rPr>
        <w:t>certarap</w:t>
      </w:r>
      <w:proofErr w:type="spellEnd"/>
      <w:r w:rsidR="005E0B1E" w:rsidRPr="003E3239">
        <w:rPr>
          <w:rFonts w:ascii="Times New Roman" w:hAnsi="Times New Roman" w:cs="Times New Roman"/>
          <w:sz w:val="24"/>
          <w:szCs w:val="24"/>
        </w:rPr>
        <w:t xml:space="preserve"> en trampas artesanales.</w:t>
      </w:r>
    </w:p>
    <w:p w:rsidR="005E0B1E" w:rsidRPr="004D4C03" w:rsidRDefault="005E0B1E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C03">
        <w:rPr>
          <w:rFonts w:ascii="Times New Roman" w:hAnsi="Times New Roman" w:cs="Times New Roman"/>
          <w:sz w:val="24"/>
          <w:szCs w:val="24"/>
        </w:rPr>
        <w:lastRenderedPageBreak/>
        <w:t xml:space="preserve">Las trampas fueron colocadas </w:t>
      </w:r>
      <w:r w:rsidR="003E3239" w:rsidRPr="004D4C03">
        <w:rPr>
          <w:rFonts w:ascii="Times New Roman" w:hAnsi="Times New Roman" w:cs="Times New Roman"/>
          <w:sz w:val="24"/>
          <w:szCs w:val="24"/>
        </w:rPr>
        <w:t>a una</w:t>
      </w:r>
      <w:r w:rsidRPr="004D4C03">
        <w:rPr>
          <w:rFonts w:ascii="Times New Roman" w:hAnsi="Times New Roman" w:cs="Times New Roman"/>
          <w:sz w:val="24"/>
          <w:szCs w:val="24"/>
        </w:rPr>
        <w:t xml:space="preserve"> altura </w:t>
      </w:r>
      <w:r w:rsidR="003E3239" w:rsidRPr="004D4C03">
        <w:rPr>
          <w:rFonts w:ascii="Times New Roman" w:hAnsi="Times New Roman" w:cs="Times New Roman"/>
          <w:sz w:val="24"/>
          <w:szCs w:val="24"/>
        </w:rPr>
        <w:t xml:space="preserve">promedio </w:t>
      </w:r>
      <w:r w:rsidRPr="004D4C03">
        <w:rPr>
          <w:rFonts w:ascii="Times New Roman" w:hAnsi="Times New Roman" w:cs="Times New Roman"/>
          <w:sz w:val="24"/>
          <w:szCs w:val="24"/>
        </w:rPr>
        <w:t>del guayabo con respecto al suelo</w:t>
      </w:r>
      <w:r w:rsidR="004D4C03" w:rsidRPr="004D4C03">
        <w:rPr>
          <w:rFonts w:ascii="Times New Roman" w:hAnsi="Times New Roman" w:cs="Times New Roman"/>
          <w:sz w:val="24"/>
          <w:szCs w:val="24"/>
        </w:rPr>
        <w:t xml:space="preserve"> de 90 cm</w:t>
      </w:r>
      <w:r w:rsidRPr="004D4C03">
        <w:rPr>
          <w:rFonts w:ascii="Times New Roman" w:hAnsi="Times New Roman" w:cs="Times New Roman"/>
          <w:sz w:val="24"/>
          <w:szCs w:val="24"/>
        </w:rPr>
        <w:t>.</w:t>
      </w:r>
    </w:p>
    <w:p w:rsidR="004D4C03" w:rsidRPr="004D4C03" w:rsidRDefault="004D4C03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l</w:t>
      </w:r>
      <w:r w:rsidR="005E0B1E" w:rsidRPr="004D4C03">
        <w:rPr>
          <w:rFonts w:ascii="Times New Roman" w:hAnsi="Times New Roman" w:cs="Times New Roman"/>
          <w:sz w:val="24"/>
          <w:szCs w:val="24"/>
        </w:rPr>
        <w:t xml:space="preserve">a </w:t>
      </w:r>
      <w:r w:rsidRPr="004D4C03">
        <w:rPr>
          <w:rFonts w:ascii="Times New Roman" w:hAnsi="Times New Roman" w:cs="Times New Roman"/>
          <w:sz w:val="24"/>
          <w:szCs w:val="24"/>
        </w:rPr>
        <w:t>recolección</w:t>
      </w:r>
      <w:r w:rsidR="005E0B1E" w:rsidRPr="004D4C03">
        <w:rPr>
          <w:rFonts w:ascii="Times New Roman" w:hAnsi="Times New Roman" w:cs="Times New Roman"/>
          <w:sz w:val="24"/>
          <w:szCs w:val="24"/>
        </w:rPr>
        <w:t xml:space="preserve"> de </w:t>
      </w:r>
      <w:r w:rsidRPr="004D4C03">
        <w:rPr>
          <w:rFonts w:ascii="Times New Roman" w:hAnsi="Times New Roman" w:cs="Times New Roman"/>
          <w:sz w:val="24"/>
          <w:szCs w:val="24"/>
        </w:rPr>
        <w:t>información de datos en campo, se usó</w:t>
      </w:r>
      <w:r w:rsidR="005E0B1E" w:rsidRPr="004D4C03">
        <w:rPr>
          <w:rFonts w:ascii="Times New Roman" w:hAnsi="Times New Roman" w:cs="Times New Roman"/>
          <w:sz w:val="24"/>
          <w:szCs w:val="24"/>
        </w:rPr>
        <w:t xml:space="preserve"> una coladera de plástico </w:t>
      </w:r>
      <w:r w:rsidR="0065064C" w:rsidRPr="004D4C03">
        <w:rPr>
          <w:rFonts w:ascii="Times New Roman" w:hAnsi="Times New Roman" w:cs="Times New Roman"/>
          <w:sz w:val="24"/>
          <w:szCs w:val="24"/>
        </w:rPr>
        <w:t>donde se vertía su contenido</w:t>
      </w:r>
      <w:r w:rsidR="005E0B1E" w:rsidRPr="004D4C03">
        <w:rPr>
          <w:rFonts w:ascii="Times New Roman" w:hAnsi="Times New Roman" w:cs="Times New Roman"/>
          <w:sz w:val="24"/>
          <w:szCs w:val="24"/>
        </w:rPr>
        <w:t xml:space="preserve"> </w:t>
      </w:r>
      <w:r w:rsidRPr="004D4C03">
        <w:rPr>
          <w:rFonts w:ascii="Times New Roman" w:hAnsi="Times New Roman" w:cs="Times New Roman"/>
          <w:sz w:val="24"/>
          <w:szCs w:val="24"/>
        </w:rPr>
        <w:t>de</w:t>
      </w:r>
      <w:r w:rsidR="0065064C" w:rsidRPr="004D4C03">
        <w:rPr>
          <w:rFonts w:ascii="Times New Roman" w:hAnsi="Times New Roman" w:cs="Times New Roman"/>
          <w:sz w:val="24"/>
          <w:szCs w:val="24"/>
        </w:rPr>
        <w:t xml:space="preserve"> producto </w:t>
      </w:r>
      <w:r>
        <w:rPr>
          <w:rFonts w:ascii="Times New Roman" w:hAnsi="Times New Roman" w:cs="Times New Roman"/>
          <w:sz w:val="24"/>
          <w:szCs w:val="24"/>
        </w:rPr>
        <w:t xml:space="preserve">en una cubeta de 500 ml, </w:t>
      </w:r>
      <w:r w:rsidRPr="004D4C03">
        <w:rPr>
          <w:rFonts w:ascii="Times New Roman" w:hAnsi="Times New Roman" w:cs="Times New Roman"/>
          <w:sz w:val="24"/>
          <w:szCs w:val="24"/>
        </w:rPr>
        <w:t xml:space="preserve">posteriormente se realizaba la cuantificación del número de moscas </w:t>
      </w:r>
      <w:r>
        <w:rPr>
          <w:rFonts w:ascii="Times New Roman" w:hAnsi="Times New Roman" w:cs="Times New Roman"/>
          <w:sz w:val="24"/>
          <w:szCs w:val="24"/>
        </w:rPr>
        <w:t xml:space="preserve">por tratamiento y </w:t>
      </w:r>
      <w:r w:rsidRPr="004D4C03">
        <w:rPr>
          <w:rFonts w:ascii="Times New Roman" w:hAnsi="Times New Roman" w:cs="Times New Roman"/>
          <w:sz w:val="24"/>
          <w:szCs w:val="24"/>
        </w:rPr>
        <w:t xml:space="preserve">trampa. </w:t>
      </w:r>
    </w:p>
    <w:p w:rsidR="0065064C" w:rsidRPr="00EC36E5" w:rsidRDefault="0099386B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213">
        <w:rPr>
          <w:rFonts w:ascii="Times New Roman" w:hAnsi="Times New Roman" w:cs="Times New Roman"/>
          <w:sz w:val="24"/>
          <w:szCs w:val="24"/>
        </w:rPr>
        <w:t>En las cinco hectáreas de guayaba se</w:t>
      </w:r>
      <w:r w:rsidR="0065064C" w:rsidRPr="00105213">
        <w:rPr>
          <w:rFonts w:ascii="Times New Roman" w:hAnsi="Times New Roman" w:cs="Times New Roman"/>
          <w:sz w:val="24"/>
          <w:szCs w:val="24"/>
        </w:rPr>
        <w:t xml:space="preserve"> aplicaron </w:t>
      </w:r>
      <w:proofErr w:type="spellStart"/>
      <w:r w:rsidR="0065064C" w:rsidRPr="00105213">
        <w:rPr>
          <w:rFonts w:ascii="Times New Roman" w:hAnsi="Times New Roman" w:cs="Times New Roman"/>
          <w:sz w:val="24"/>
          <w:szCs w:val="24"/>
        </w:rPr>
        <w:t>chi</w:t>
      </w:r>
      <w:r w:rsidR="0069648F" w:rsidRPr="00105213">
        <w:rPr>
          <w:rFonts w:ascii="Times New Roman" w:hAnsi="Times New Roman" w:cs="Times New Roman"/>
          <w:sz w:val="24"/>
          <w:szCs w:val="24"/>
        </w:rPr>
        <w:t>s</w:t>
      </w:r>
      <w:r w:rsidR="0065064C" w:rsidRPr="00105213">
        <w:rPr>
          <w:rFonts w:ascii="Times New Roman" w:hAnsi="Times New Roman" w:cs="Times New Roman"/>
          <w:sz w:val="24"/>
          <w:szCs w:val="24"/>
        </w:rPr>
        <w:t>guetazos</w:t>
      </w:r>
      <w:proofErr w:type="spellEnd"/>
      <w:r w:rsidR="0065064C" w:rsidRPr="00105213">
        <w:rPr>
          <w:rFonts w:ascii="Times New Roman" w:hAnsi="Times New Roman" w:cs="Times New Roman"/>
          <w:sz w:val="24"/>
          <w:szCs w:val="24"/>
        </w:rPr>
        <w:t xml:space="preserve"> de </w:t>
      </w:r>
      <w:r w:rsidR="001B7D98" w:rsidRPr="00105213">
        <w:rPr>
          <w:rFonts w:ascii="Times New Roman" w:hAnsi="Times New Roman" w:cs="Times New Roman"/>
          <w:sz w:val="24"/>
          <w:szCs w:val="24"/>
        </w:rPr>
        <w:t xml:space="preserve">proteína hidrolizada, </w:t>
      </w:r>
      <w:proofErr w:type="spellStart"/>
      <w:r w:rsidR="0065064C" w:rsidRPr="00105213">
        <w:rPr>
          <w:rFonts w:ascii="Times New Roman" w:hAnsi="Times New Roman" w:cs="Times New Roman"/>
          <w:sz w:val="24"/>
          <w:szCs w:val="24"/>
        </w:rPr>
        <w:t>malathion</w:t>
      </w:r>
      <w:proofErr w:type="spellEnd"/>
      <w:r w:rsidR="0065064C" w:rsidRPr="00105213">
        <w:rPr>
          <w:rFonts w:ascii="Times New Roman" w:hAnsi="Times New Roman" w:cs="Times New Roman"/>
          <w:sz w:val="24"/>
          <w:szCs w:val="24"/>
        </w:rPr>
        <w:t xml:space="preserve"> </w:t>
      </w:r>
      <w:r w:rsidR="001B7D98" w:rsidRPr="00105213">
        <w:rPr>
          <w:rFonts w:ascii="Times New Roman" w:hAnsi="Times New Roman" w:cs="Times New Roman"/>
          <w:sz w:val="24"/>
          <w:szCs w:val="24"/>
        </w:rPr>
        <w:t xml:space="preserve">1000 </w:t>
      </w:r>
      <w:r w:rsidR="0065064C" w:rsidRPr="00105213">
        <w:rPr>
          <w:rFonts w:ascii="Times New Roman" w:hAnsi="Times New Roman" w:cs="Times New Roman"/>
          <w:sz w:val="24"/>
          <w:szCs w:val="24"/>
        </w:rPr>
        <w:t>y agua en dosis</w:t>
      </w:r>
      <w:r w:rsidR="001B7D98" w:rsidRPr="00105213">
        <w:rPr>
          <w:rFonts w:ascii="Times New Roman" w:hAnsi="Times New Roman" w:cs="Times New Roman"/>
          <w:sz w:val="24"/>
          <w:szCs w:val="24"/>
        </w:rPr>
        <w:t xml:space="preserve"> 600 ml</w:t>
      </w:r>
      <w:r w:rsidR="001B4B09" w:rsidRPr="00105213">
        <w:rPr>
          <w:rFonts w:ascii="Times New Roman" w:hAnsi="Times New Roman" w:cs="Times New Roman"/>
          <w:sz w:val="24"/>
          <w:szCs w:val="24"/>
        </w:rPr>
        <w:t xml:space="preserve">, </w:t>
      </w:r>
      <w:r w:rsidR="001B7D98" w:rsidRPr="00105213">
        <w:rPr>
          <w:rFonts w:ascii="Times New Roman" w:hAnsi="Times New Roman" w:cs="Times New Roman"/>
          <w:sz w:val="24"/>
          <w:szCs w:val="24"/>
        </w:rPr>
        <w:t xml:space="preserve">150 ml </w:t>
      </w:r>
      <w:r w:rsidR="001B4B09" w:rsidRPr="00105213">
        <w:rPr>
          <w:rFonts w:ascii="Times New Roman" w:hAnsi="Times New Roman" w:cs="Times New Roman"/>
          <w:sz w:val="24"/>
          <w:szCs w:val="24"/>
        </w:rPr>
        <w:t xml:space="preserve">y 14.250 litros </w:t>
      </w:r>
      <w:r w:rsidR="001B7D98" w:rsidRPr="00105213">
        <w:rPr>
          <w:rFonts w:ascii="Times New Roman" w:hAnsi="Times New Roman" w:cs="Times New Roman"/>
          <w:sz w:val="24"/>
          <w:szCs w:val="24"/>
        </w:rPr>
        <w:t>respectivamente</w:t>
      </w:r>
      <w:r w:rsidR="00384FAB">
        <w:rPr>
          <w:rFonts w:ascii="Times New Roman" w:hAnsi="Times New Roman" w:cs="Times New Roman"/>
          <w:sz w:val="24"/>
          <w:szCs w:val="24"/>
        </w:rPr>
        <w:t>,</w:t>
      </w:r>
      <w:r w:rsidRPr="00105213">
        <w:rPr>
          <w:rFonts w:ascii="Times New Roman" w:hAnsi="Times New Roman" w:cs="Times New Roman"/>
          <w:sz w:val="24"/>
          <w:szCs w:val="24"/>
        </w:rPr>
        <w:t xml:space="preserve"> todo ello para preparar una mochila de aspersión de 20 litros</w:t>
      </w:r>
      <w:r w:rsidR="005B328C">
        <w:rPr>
          <w:rFonts w:ascii="Times New Roman" w:hAnsi="Times New Roman" w:cs="Times New Roman"/>
          <w:sz w:val="24"/>
          <w:szCs w:val="24"/>
        </w:rPr>
        <w:t>. Lo anterior</w:t>
      </w:r>
      <w:r w:rsidR="00105213" w:rsidRPr="00105213">
        <w:rPr>
          <w:rFonts w:ascii="Times New Roman" w:hAnsi="Times New Roman" w:cs="Times New Roman"/>
          <w:sz w:val="24"/>
          <w:szCs w:val="24"/>
        </w:rPr>
        <w:t xml:space="preserve"> se realizó </w:t>
      </w:r>
      <w:r w:rsidR="0065064C" w:rsidRPr="00105213">
        <w:rPr>
          <w:rFonts w:ascii="Times New Roman" w:hAnsi="Times New Roman" w:cs="Times New Roman"/>
          <w:sz w:val="24"/>
          <w:szCs w:val="24"/>
        </w:rPr>
        <w:t xml:space="preserve">cada </w:t>
      </w:r>
      <w:r w:rsidR="00105213" w:rsidRPr="00105213">
        <w:rPr>
          <w:rFonts w:ascii="Times New Roman" w:hAnsi="Times New Roman" w:cs="Times New Roman"/>
          <w:sz w:val="24"/>
          <w:szCs w:val="24"/>
        </w:rPr>
        <w:t>10</w:t>
      </w:r>
      <w:r w:rsidR="0065064C" w:rsidRPr="00105213">
        <w:rPr>
          <w:rFonts w:ascii="Times New Roman" w:hAnsi="Times New Roman" w:cs="Times New Roman"/>
          <w:sz w:val="24"/>
          <w:szCs w:val="24"/>
        </w:rPr>
        <w:t xml:space="preserve"> días en toda</w:t>
      </w:r>
      <w:r w:rsidR="00105213" w:rsidRPr="00105213">
        <w:rPr>
          <w:rFonts w:ascii="Times New Roman" w:hAnsi="Times New Roman" w:cs="Times New Roman"/>
          <w:sz w:val="24"/>
          <w:szCs w:val="24"/>
        </w:rPr>
        <w:t>s</w:t>
      </w:r>
      <w:r w:rsidR="0065064C" w:rsidRPr="00105213">
        <w:rPr>
          <w:rFonts w:ascii="Times New Roman" w:hAnsi="Times New Roman" w:cs="Times New Roman"/>
          <w:sz w:val="24"/>
          <w:szCs w:val="24"/>
        </w:rPr>
        <w:t xml:space="preserve"> la</w:t>
      </w:r>
      <w:r w:rsidR="00105213" w:rsidRPr="00105213">
        <w:rPr>
          <w:rFonts w:ascii="Times New Roman" w:hAnsi="Times New Roman" w:cs="Times New Roman"/>
          <w:sz w:val="24"/>
          <w:szCs w:val="24"/>
        </w:rPr>
        <w:t>s</w:t>
      </w:r>
      <w:r w:rsidR="0065064C" w:rsidRPr="00105213">
        <w:rPr>
          <w:rFonts w:ascii="Times New Roman" w:hAnsi="Times New Roman" w:cs="Times New Roman"/>
          <w:sz w:val="24"/>
          <w:szCs w:val="24"/>
        </w:rPr>
        <w:t xml:space="preserve"> huerta</w:t>
      </w:r>
      <w:r w:rsidR="00105213" w:rsidRPr="00105213">
        <w:rPr>
          <w:rFonts w:ascii="Times New Roman" w:hAnsi="Times New Roman" w:cs="Times New Roman"/>
          <w:sz w:val="24"/>
          <w:szCs w:val="24"/>
        </w:rPr>
        <w:t xml:space="preserve">s </w:t>
      </w:r>
      <w:r w:rsidR="00FF1C07" w:rsidRPr="00105213">
        <w:rPr>
          <w:rFonts w:ascii="Times New Roman" w:hAnsi="Times New Roman" w:cs="Times New Roman"/>
          <w:sz w:val="24"/>
          <w:szCs w:val="24"/>
        </w:rPr>
        <w:t>por hileras de dos árboles</w:t>
      </w:r>
      <w:r w:rsidR="005B328C">
        <w:rPr>
          <w:rFonts w:ascii="Times New Roman" w:hAnsi="Times New Roman" w:cs="Times New Roman"/>
          <w:sz w:val="24"/>
          <w:szCs w:val="24"/>
        </w:rPr>
        <w:t>,</w:t>
      </w:r>
      <w:r w:rsidR="00FF1C07" w:rsidRPr="00105213">
        <w:rPr>
          <w:rFonts w:ascii="Times New Roman" w:hAnsi="Times New Roman" w:cs="Times New Roman"/>
          <w:sz w:val="24"/>
          <w:szCs w:val="24"/>
        </w:rPr>
        <w:t xml:space="preserve"> </w:t>
      </w:r>
      <w:r w:rsidR="00105213" w:rsidRPr="00105213">
        <w:rPr>
          <w:rFonts w:ascii="Times New Roman" w:hAnsi="Times New Roman" w:cs="Times New Roman"/>
          <w:sz w:val="24"/>
          <w:szCs w:val="24"/>
        </w:rPr>
        <w:t>con lo cual se logró impregna</w:t>
      </w:r>
      <w:r w:rsidR="005B328C">
        <w:rPr>
          <w:rFonts w:ascii="Times New Roman" w:hAnsi="Times New Roman" w:cs="Times New Roman"/>
          <w:sz w:val="24"/>
          <w:szCs w:val="24"/>
        </w:rPr>
        <w:t>r a</w:t>
      </w:r>
      <w:r w:rsidR="00105213" w:rsidRPr="00105213">
        <w:rPr>
          <w:rFonts w:ascii="Times New Roman" w:hAnsi="Times New Roman" w:cs="Times New Roman"/>
          <w:sz w:val="24"/>
          <w:szCs w:val="24"/>
        </w:rPr>
        <w:t xml:space="preserve"> todo el árbol.</w:t>
      </w:r>
      <w:r w:rsidR="00FF1C07" w:rsidRPr="00EC3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C07" w:rsidRPr="00EC36E5" w:rsidRDefault="00FF1C07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E7" w:rsidRPr="00156FDA" w:rsidRDefault="00160155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156FDA" w:rsidRPr="00156FDA">
        <w:rPr>
          <w:rFonts w:ascii="Times New Roman" w:hAnsi="Times New Roman" w:cs="Times New Roman"/>
          <w:sz w:val="24"/>
          <w:szCs w:val="24"/>
        </w:rPr>
        <w:t>parámetro evaluado fue:</w:t>
      </w:r>
    </w:p>
    <w:p w:rsidR="00160155" w:rsidRDefault="00160155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260" w:rsidRPr="00156FDA" w:rsidRDefault="005C4260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FDA">
        <w:rPr>
          <w:rFonts w:ascii="Times New Roman" w:hAnsi="Times New Roman" w:cs="Times New Roman"/>
          <w:sz w:val="24"/>
          <w:szCs w:val="24"/>
        </w:rPr>
        <w:t>Moscas por trampa y por día</w:t>
      </w:r>
      <w:r w:rsidR="008653BD" w:rsidRPr="00156FDA">
        <w:rPr>
          <w:rFonts w:ascii="Times New Roman" w:hAnsi="Times New Roman" w:cs="Times New Roman"/>
          <w:sz w:val="24"/>
          <w:szCs w:val="24"/>
        </w:rPr>
        <w:t xml:space="preserve"> (MTD)</w:t>
      </w:r>
      <w:r w:rsidRPr="00156FDA">
        <w:rPr>
          <w:rFonts w:ascii="Times New Roman" w:hAnsi="Times New Roman" w:cs="Times New Roman"/>
          <w:sz w:val="24"/>
          <w:szCs w:val="24"/>
        </w:rPr>
        <w:t xml:space="preserve">: </w:t>
      </w:r>
      <w:r w:rsidR="00156FDA" w:rsidRPr="00156FDA">
        <w:rPr>
          <w:rFonts w:ascii="Times New Roman" w:hAnsi="Times New Roman" w:cs="Times New Roman"/>
          <w:sz w:val="24"/>
          <w:szCs w:val="24"/>
        </w:rPr>
        <w:t xml:space="preserve">esta variable se evaluó cuantificando </w:t>
      </w:r>
      <w:r w:rsidRPr="00156FDA">
        <w:rPr>
          <w:rFonts w:ascii="Times New Roman" w:hAnsi="Times New Roman" w:cs="Times New Roman"/>
          <w:sz w:val="24"/>
          <w:szCs w:val="24"/>
        </w:rPr>
        <w:t>el número de moscas encontradas en cada trampa</w:t>
      </w:r>
      <w:r w:rsidR="005B328C">
        <w:rPr>
          <w:rFonts w:ascii="Times New Roman" w:hAnsi="Times New Roman" w:cs="Times New Roman"/>
          <w:sz w:val="24"/>
          <w:szCs w:val="24"/>
        </w:rPr>
        <w:t>,</w:t>
      </w:r>
      <w:r w:rsidRPr="00156FDA">
        <w:rPr>
          <w:rFonts w:ascii="Times New Roman" w:hAnsi="Times New Roman" w:cs="Times New Roman"/>
          <w:sz w:val="24"/>
          <w:szCs w:val="24"/>
        </w:rPr>
        <w:t xml:space="preserve"> previa identificación de la especie y sumando la totalidad de las moscas encontradas por tratamiento</w:t>
      </w:r>
      <w:r w:rsidR="005B328C">
        <w:rPr>
          <w:rFonts w:ascii="Times New Roman" w:hAnsi="Times New Roman" w:cs="Times New Roman"/>
          <w:sz w:val="24"/>
          <w:szCs w:val="24"/>
        </w:rPr>
        <w:t>. E</w:t>
      </w:r>
      <w:r w:rsidR="00156FDA" w:rsidRPr="00156FDA">
        <w:rPr>
          <w:rFonts w:ascii="Times New Roman" w:hAnsi="Times New Roman" w:cs="Times New Roman"/>
          <w:sz w:val="24"/>
          <w:szCs w:val="24"/>
        </w:rPr>
        <w:t>nseguida se calculó mediante la ecuación de MTD</w:t>
      </w:r>
      <w:r w:rsidRPr="00156FDA">
        <w:rPr>
          <w:rFonts w:ascii="Times New Roman" w:hAnsi="Times New Roman" w:cs="Times New Roman"/>
          <w:sz w:val="24"/>
          <w:szCs w:val="24"/>
        </w:rPr>
        <w:t xml:space="preserve"> </w:t>
      </w:r>
      <w:r w:rsidR="00156FDA" w:rsidRPr="00156FDA">
        <w:rPr>
          <w:rFonts w:ascii="Times New Roman" w:hAnsi="Times New Roman" w:cs="Times New Roman"/>
          <w:sz w:val="24"/>
          <w:szCs w:val="24"/>
        </w:rPr>
        <w:t>de la siguiente manera</w:t>
      </w:r>
      <w:r w:rsidRPr="00156FDA">
        <w:rPr>
          <w:rFonts w:ascii="Times New Roman" w:hAnsi="Times New Roman" w:cs="Times New Roman"/>
          <w:sz w:val="24"/>
          <w:szCs w:val="24"/>
        </w:rPr>
        <w:t>:</w:t>
      </w:r>
    </w:p>
    <w:p w:rsidR="00160155" w:rsidRDefault="00160155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260" w:rsidRPr="00156FDA" w:rsidRDefault="005C4260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FDA">
        <w:rPr>
          <w:rFonts w:ascii="Times New Roman" w:hAnsi="Times New Roman" w:cs="Times New Roman"/>
          <w:sz w:val="24"/>
          <w:szCs w:val="24"/>
        </w:rPr>
        <w:t>MTD</w:t>
      </w:r>
      <w:r w:rsidR="000C601F">
        <w:rPr>
          <w:rFonts w:ascii="Times New Roman" w:hAnsi="Times New Roman" w:cs="Times New Roman"/>
          <w:sz w:val="24"/>
          <w:szCs w:val="24"/>
        </w:rPr>
        <w:t xml:space="preserve"> </w:t>
      </w:r>
      <w:r w:rsidRPr="00156FDA">
        <w:rPr>
          <w:rFonts w:ascii="Times New Roman" w:hAnsi="Times New Roman" w:cs="Times New Roman"/>
          <w:sz w:val="24"/>
          <w:szCs w:val="24"/>
        </w:rPr>
        <w:t>=</w:t>
      </w:r>
      <w:r w:rsidR="000C601F">
        <w:rPr>
          <w:rFonts w:ascii="Times New Roman" w:hAnsi="Times New Roman" w:cs="Times New Roman"/>
          <w:sz w:val="24"/>
          <w:szCs w:val="24"/>
        </w:rPr>
        <w:t xml:space="preserve"> </w:t>
      </w:r>
      <w:r w:rsidRPr="00156FDA">
        <w:rPr>
          <w:rFonts w:ascii="Times New Roman" w:hAnsi="Times New Roman" w:cs="Times New Roman"/>
          <w:sz w:val="24"/>
          <w:szCs w:val="24"/>
        </w:rPr>
        <w:t>Total de moscas encontradas por tratamiento/nú</w:t>
      </w:r>
      <w:r w:rsidR="00160155">
        <w:rPr>
          <w:rFonts w:ascii="Times New Roman" w:hAnsi="Times New Roman" w:cs="Times New Roman"/>
          <w:sz w:val="24"/>
          <w:szCs w:val="24"/>
        </w:rPr>
        <w:t xml:space="preserve">mero de trampas por tratamiento* </w:t>
      </w:r>
      <w:r w:rsidRPr="00156FDA">
        <w:rPr>
          <w:rFonts w:ascii="Times New Roman" w:hAnsi="Times New Roman" w:cs="Times New Roman"/>
          <w:sz w:val="24"/>
          <w:szCs w:val="24"/>
        </w:rPr>
        <w:t>el número de días expuestas</w:t>
      </w:r>
      <w:r w:rsidR="00160155">
        <w:rPr>
          <w:rFonts w:ascii="Times New Roman" w:hAnsi="Times New Roman" w:cs="Times New Roman"/>
          <w:sz w:val="24"/>
          <w:szCs w:val="24"/>
        </w:rPr>
        <w:t xml:space="preserve"> las trampas</w:t>
      </w:r>
      <w:r w:rsidR="00156FDA">
        <w:rPr>
          <w:rFonts w:ascii="Times New Roman" w:hAnsi="Times New Roman" w:cs="Times New Roman"/>
          <w:sz w:val="24"/>
          <w:szCs w:val="24"/>
        </w:rPr>
        <w:t>.</w:t>
      </w:r>
      <w:r w:rsidRPr="00156F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2FE7" w:rsidRPr="00EC36E5" w:rsidRDefault="003E2FE7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C60" w:rsidRPr="00F6683D" w:rsidRDefault="00B65C60" w:rsidP="004A3F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83D">
        <w:rPr>
          <w:rFonts w:ascii="Times New Roman" w:hAnsi="Times New Roman" w:cs="Times New Roman"/>
          <w:b/>
          <w:sz w:val="24"/>
          <w:szCs w:val="24"/>
        </w:rPr>
        <w:t>Diseño experimental</w:t>
      </w:r>
    </w:p>
    <w:p w:rsidR="0059152B" w:rsidRDefault="0059152B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C60" w:rsidRPr="00EC36E5" w:rsidRDefault="00B65C60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5AF">
        <w:rPr>
          <w:rFonts w:ascii="Times New Roman" w:hAnsi="Times New Roman" w:cs="Times New Roman"/>
          <w:sz w:val="24"/>
          <w:szCs w:val="24"/>
        </w:rPr>
        <w:t>Para procesa</w:t>
      </w:r>
      <w:r w:rsidR="00AC25AF" w:rsidRPr="00AC25AF">
        <w:rPr>
          <w:rFonts w:ascii="Times New Roman" w:hAnsi="Times New Roman" w:cs="Times New Roman"/>
          <w:sz w:val="24"/>
          <w:szCs w:val="24"/>
        </w:rPr>
        <w:t xml:space="preserve">r </w:t>
      </w:r>
      <w:r w:rsidRPr="00AC25AF">
        <w:rPr>
          <w:rFonts w:ascii="Times New Roman" w:hAnsi="Times New Roman" w:cs="Times New Roman"/>
          <w:sz w:val="24"/>
          <w:szCs w:val="24"/>
        </w:rPr>
        <w:t xml:space="preserve">la información </w:t>
      </w:r>
      <w:r w:rsidR="00AC25AF" w:rsidRPr="00AC25AF">
        <w:rPr>
          <w:rFonts w:ascii="Times New Roman" w:hAnsi="Times New Roman" w:cs="Times New Roman"/>
          <w:sz w:val="24"/>
          <w:szCs w:val="24"/>
        </w:rPr>
        <w:t xml:space="preserve">recabada en campo </w:t>
      </w:r>
      <w:r w:rsidRPr="00AC25AF">
        <w:rPr>
          <w:rFonts w:ascii="Times New Roman" w:hAnsi="Times New Roman" w:cs="Times New Roman"/>
          <w:sz w:val="24"/>
          <w:szCs w:val="24"/>
        </w:rPr>
        <w:t xml:space="preserve">se </w:t>
      </w:r>
      <w:r w:rsidR="00AC25AF" w:rsidRPr="00AC25AF">
        <w:rPr>
          <w:rFonts w:ascii="Times New Roman" w:hAnsi="Times New Roman" w:cs="Times New Roman"/>
          <w:sz w:val="24"/>
          <w:szCs w:val="24"/>
        </w:rPr>
        <w:t xml:space="preserve">aplicó </w:t>
      </w:r>
      <w:r w:rsidRPr="00AC25AF">
        <w:rPr>
          <w:rFonts w:ascii="Times New Roman" w:hAnsi="Times New Roman" w:cs="Times New Roman"/>
          <w:sz w:val="24"/>
          <w:szCs w:val="24"/>
        </w:rPr>
        <w:t xml:space="preserve">un diseño completamente al azar, con cuatro </w:t>
      </w:r>
      <w:r w:rsidR="00AC25AF">
        <w:rPr>
          <w:rFonts w:ascii="Times New Roman" w:hAnsi="Times New Roman" w:cs="Times New Roman"/>
          <w:sz w:val="24"/>
          <w:szCs w:val="24"/>
        </w:rPr>
        <w:t>atrayentes alimenticios</w:t>
      </w:r>
      <w:r w:rsidRPr="00AC25AF">
        <w:rPr>
          <w:rFonts w:ascii="Times New Roman" w:hAnsi="Times New Roman" w:cs="Times New Roman"/>
          <w:sz w:val="24"/>
          <w:szCs w:val="24"/>
        </w:rPr>
        <w:t xml:space="preserve"> y cinco</w:t>
      </w:r>
      <w:r w:rsidR="00F7410B" w:rsidRPr="00AC25AF">
        <w:rPr>
          <w:rFonts w:ascii="Times New Roman" w:hAnsi="Times New Roman" w:cs="Times New Roman"/>
          <w:sz w:val="24"/>
          <w:szCs w:val="24"/>
        </w:rPr>
        <w:t xml:space="preserve"> </w:t>
      </w:r>
      <w:r w:rsidRPr="00AC25AF">
        <w:rPr>
          <w:rFonts w:ascii="Times New Roman" w:hAnsi="Times New Roman" w:cs="Times New Roman"/>
          <w:sz w:val="24"/>
          <w:szCs w:val="24"/>
        </w:rPr>
        <w:t>repeticiones</w:t>
      </w:r>
      <w:r w:rsidR="005B328C">
        <w:rPr>
          <w:rFonts w:ascii="Times New Roman" w:hAnsi="Times New Roman" w:cs="Times New Roman"/>
          <w:sz w:val="24"/>
          <w:szCs w:val="24"/>
        </w:rPr>
        <w:t>. D</w:t>
      </w:r>
      <w:r w:rsidRPr="00AC25AF">
        <w:rPr>
          <w:rFonts w:ascii="Times New Roman" w:hAnsi="Times New Roman" w:cs="Times New Roman"/>
          <w:sz w:val="24"/>
          <w:szCs w:val="24"/>
        </w:rPr>
        <w:t>onde se detectó diferencia significativa se aplicó la prueba de tukey al 5 o 1</w:t>
      </w:r>
      <w:r w:rsidR="006535BE">
        <w:rPr>
          <w:rFonts w:ascii="Times New Roman" w:hAnsi="Times New Roman" w:cs="Times New Roman"/>
          <w:sz w:val="24"/>
          <w:szCs w:val="24"/>
        </w:rPr>
        <w:t xml:space="preserve"> </w:t>
      </w:r>
      <w:r w:rsidRPr="00AC25AF">
        <w:rPr>
          <w:rFonts w:ascii="Times New Roman" w:hAnsi="Times New Roman" w:cs="Times New Roman"/>
          <w:sz w:val="24"/>
          <w:szCs w:val="24"/>
        </w:rPr>
        <w:t xml:space="preserve">% según correspondió, lo anterior se procesó con el paquete estadístico </w:t>
      </w:r>
      <w:proofErr w:type="spellStart"/>
      <w:r w:rsidR="00DA010A" w:rsidRPr="00ED6B5D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="00DA010A" w:rsidRPr="00ED6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10A" w:rsidRPr="00ED6B5D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DA010A" w:rsidRPr="00ED6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10A" w:rsidRPr="00ED6B5D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DA010A" w:rsidRPr="00ED6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10A" w:rsidRPr="00ED6B5D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="00ED6B5D">
        <w:rPr>
          <w:rFonts w:ascii="Times New Roman" w:hAnsi="Times New Roman" w:cs="Times New Roman"/>
          <w:sz w:val="24"/>
          <w:szCs w:val="24"/>
        </w:rPr>
        <w:t xml:space="preserve"> (SAS, 2012)</w:t>
      </w:r>
      <w:r w:rsidRPr="00AC25AF">
        <w:rPr>
          <w:rFonts w:ascii="Times New Roman" w:hAnsi="Times New Roman" w:cs="Times New Roman"/>
          <w:sz w:val="24"/>
          <w:szCs w:val="24"/>
        </w:rPr>
        <w:t>.</w:t>
      </w:r>
      <w:r w:rsidRPr="00EC3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FE7" w:rsidRDefault="003E2FE7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83D" w:rsidRDefault="00F6683D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83D" w:rsidRPr="00EC36E5" w:rsidRDefault="00F6683D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B94" w:rsidRPr="00F6683D" w:rsidRDefault="00AC25AF" w:rsidP="004A3F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83D">
        <w:rPr>
          <w:rFonts w:ascii="Times New Roman" w:hAnsi="Times New Roman" w:cs="Times New Roman"/>
          <w:b/>
          <w:sz w:val="24"/>
          <w:szCs w:val="24"/>
        </w:rPr>
        <w:t>Resultados</w:t>
      </w:r>
    </w:p>
    <w:p w:rsidR="00C179B6" w:rsidRPr="005120AF" w:rsidRDefault="00C179B6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D5B94" w:rsidRPr="00ED6B5D" w:rsidRDefault="00ED6B5D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5D">
        <w:rPr>
          <w:rFonts w:ascii="Times New Roman" w:hAnsi="Times New Roman" w:cs="Times New Roman"/>
          <w:sz w:val="24"/>
          <w:szCs w:val="24"/>
        </w:rPr>
        <w:lastRenderedPageBreak/>
        <w:t xml:space="preserve">Terminada la etapa experimental se procedió a la organización y procesamiento de la información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ED6B5D">
        <w:rPr>
          <w:rFonts w:ascii="Times New Roman" w:hAnsi="Times New Roman" w:cs="Times New Roman"/>
          <w:sz w:val="24"/>
          <w:szCs w:val="24"/>
        </w:rPr>
        <w:t xml:space="preserve"> campo, </w:t>
      </w:r>
      <w:r>
        <w:rPr>
          <w:rFonts w:ascii="Times New Roman" w:hAnsi="Times New Roman" w:cs="Times New Roman"/>
          <w:sz w:val="24"/>
          <w:szCs w:val="24"/>
        </w:rPr>
        <w:t xml:space="preserve">obteniendo </w:t>
      </w:r>
      <w:r w:rsidR="00F7410B" w:rsidRPr="00ED6B5D">
        <w:rPr>
          <w:rFonts w:ascii="Times New Roman" w:hAnsi="Times New Roman" w:cs="Times New Roman"/>
          <w:sz w:val="24"/>
          <w:szCs w:val="24"/>
        </w:rPr>
        <w:t>los siguientes resultados</w:t>
      </w:r>
      <w:r w:rsidR="000C601F">
        <w:rPr>
          <w:rFonts w:ascii="Times New Roman" w:hAnsi="Times New Roman" w:cs="Times New Roman"/>
          <w:sz w:val="24"/>
          <w:szCs w:val="24"/>
        </w:rPr>
        <w:t xml:space="preserve"> para mosca por trampa por día</w:t>
      </w:r>
      <w:r w:rsidR="00160155">
        <w:rPr>
          <w:rFonts w:ascii="Times New Roman" w:hAnsi="Times New Roman" w:cs="Times New Roman"/>
          <w:sz w:val="24"/>
          <w:szCs w:val="24"/>
        </w:rPr>
        <w:t xml:space="preserve"> (MTD)</w:t>
      </w:r>
      <w:r w:rsidR="000C601F">
        <w:rPr>
          <w:rFonts w:ascii="Times New Roman" w:hAnsi="Times New Roman" w:cs="Times New Roman"/>
          <w:sz w:val="24"/>
          <w:szCs w:val="24"/>
        </w:rPr>
        <w:t xml:space="preserve"> </w:t>
      </w:r>
      <w:r w:rsidR="005B328C">
        <w:rPr>
          <w:rFonts w:ascii="Times New Roman" w:hAnsi="Times New Roman" w:cs="Times New Roman"/>
          <w:sz w:val="24"/>
          <w:szCs w:val="24"/>
        </w:rPr>
        <w:t>en</w:t>
      </w:r>
      <w:r w:rsidR="000C601F">
        <w:rPr>
          <w:rFonts w:ascii="Times New Roman" w:hAnsi="Times New Roman" w:cs="Times New Roman"/>
          <w:sz w:val="24"/>
          <w:szCs w:val="24"/>
        </w:rPr>
        <w:t xml:space="preserve"> los meses que a continuación se mencionan</w:t>
      </w:r>
      <w:r w:rsidR="00F7410B" w:rsidRPr="00ED6B5D">
        <w:rPr>
          <w:rFonts w:ascii="Times New Roman" w:hAnsi="Times New Roman" w:cs="Times New Roman"/>
          <w:sz w:val="24"/>
          <w:szCs w:val="24"/>
        </w:rPr>
        <w:t>:</w:t>
      </w:r>
    </w:p>
    <w:p w:rsidR="001B7D98" w:rsidRPr="005120AF" w:rsidRDefault="001B7D98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79B6" w:rsidRPr="00A07A79" w:rsidRDefault="00160155" w:rsidP="004A3FA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7A79">
        <w:rPr>
          <w:rFonts w:ascii="Times New Roman" w:hAnsi="Times New Roman" w:cs="Times New Roman"/>
          <w:i/>
          <w:sz w:val="24"/>
          <w:szCs w:val="24"/>
        </w:rPr>
        <w:t>D</w:t>
      </w:r>
      <w:r w:rsidR="001B7D98" w:rsidRPr="00A07A79">
        <w:rPr>
          <w:rFonts w:ascii="Times New Roman" w:hAnsi="Times New Roman" w:cs="Times New Roman"/>
          <w:i/>
          <w:sz w:val="24"/>
          <w:szCs w:val="24"/>
        </w:rPr>
        <w:t>iciembre de 2013</w:t>
      </w:r>
    </w:p>
    <w:p w:rsidR="006205EF" w:rsidRPr="006205EF" w:rsidRDefault="006205EF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0B" w:rsidRPr="006205EF" w:rsidRDefault="00160155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EF">
        <w:rPr>
          <w:rFonts w:ascii="Times New Roman" w:hAnsi="Times New Roman" w:cs="Times New Roman"/>
          <w:sz w:val="24"/>
          <w:szCs w:val="24"/>
        </w:rPr>
        <w:t>Efectuando e</w:t>
      </w:r>
      <w:r w:rsidR="00C179B6" w:rsidRPr="006205EF">
        <w:rPr>
          <w:rFonts w:ascii="Times New Roman" w:hAnsi="Times New Roman" w:cs="Times New Roman"/>
          <w:sz w:val="24"/>
          <w:szCs w:val="24"/>
        </w:rPr>
        <w:t xml:space="preserve">l análisis de varianza se encontró una diferencia altamente significativa </w:t>
      </w:r>
      <w:r w:rsidRPr="006205EF">
        <w:rPr>
          <w:rFonts w:ascii="Times New Roman" w:hAnsi="Times New Roman" w:cs="Times New Roman"/>
          <w:sz w:val="24"/>
          <w:szCs w:val="24"/>
        </w:rPr>
        <w:t xml:space="preserve">(P≤ 0.01) </w:t>
      </w:r>
      <w:r w:rsidR="00C179B6" w:rsidRPr="006205EF">
        <w:rPr>
          <w:rFonts w:ascii="Times New Roman" w:hAnsi="Times New Roman" w:cs="Times New Roman"/>
          <w:sz w:val="24"/>
          <w:szCs w:val="24"/>
        </w:rPr>
        <w:t xml:space="preserve">entre los atrayentes alimenticios para mosca </w:t>
      </w:r>
      <w:r w:rsidR="00A16698">
        <w:rPr>
          <w:rFonts w:ascii="Times New Roman" w:hAnsi="Times New Roman" w:cs="Times New Roman"/>
          <w:sz w:val="24"/>
          <w:szCs w:val="24"/>
        </w:rPr>
        <w:t xml:space="preserve">por trampa por día </w:t>
      </w:r>
      <w:r w:rsidRPr="006205EF">
        <w:rPr>
          <w:rFonts w:ascii="Times New Roman" w:hAnsi="Times New Roman" w:cs="Times New Roman"/>
          <w:sz w:val="24"/>
          <w:szCs w:val="24"/>
        </w:rPr>
        <w:t>para las fechas 07, 14, 21 y 28 de diciembre de 2013, con coeficientes de variabilidad que nos indican que existe variación del número de moscas por tramp</w:t>
      </w:r>
      <w:r w:rsidR="00EF0C08" w:rsidRPr="006205EF">
        <w:rPr>
          <w:rFonts w:ascii="Times New Roman" w:hAnsi="Times New Roman" w:cs="Times New Roman"/>
          <w:sz w:val="24"/>
          <w:szCs w:val="24"/>
        </w:rPr>
        <w:t>a</w:t>
      </w:r>
      <w:r w:rsidR="00D02ECE">
        <w:rPr>
          <w:rFonts w:ascii="Times New Roman" w:hAnsi="Times New Roman" w:cs="Times New Roman"/>
          <w:sz w:val="24"/>
          <w:szCs w:val="24"/>
        </w:rPr>
        <w:t xml:space="preserve"> por día</w:t>
      </w:r>
      <w:r w:rsidR="00EF0C08" w:rsidRPr="006205EF">
        <w:rPr>
          <w:rFonts w:ascii="Times New Roman" w:hAnsi="Times New Roman" w:cs="Times New Roman"/>
          <w:sz w:val="24"/>
          <w:szCs w:val="24"/>
        </w:rPr>
        <w:t xml:space="preserve"> encontradas en las trampas</w:t>
      </w:r>
      <w:r w:rsidR="005B328C">
        <w:rPr>
          <w:rFonts w:ascii="Times New Roman" w:hAnsi="Times New Roman" w:cs="Times New Roman"/>
          <w:sz w:val="24"/>
          <w:szCs w:val="24"/>
        </w:rPr>
        <w:t xml:space="preserve">; </w:t>
      </w:r>
      <w:r w:rsidR="00EF0C08" w:rsidRPr="006205EF">
        <w:rPr>
          <w:rFonts w:ascii="Times New Roman" w:hAnsi="Times New Roman" w:cs="Times New Roman"/>
          <w:sz w:val="24"/>
          <w:szCs w:val="24"/>
        </w:rPr>
        <w:t>cabe mencionar que únicamente se presenta en forma de resumen la información relevante (</w:t>
      </w:r>
      <w:r w:rsidR="00C179B6" w:rsidRPr="006205EF">
        <w:rPr>
          <w:rFonts w:ascii="Times New Roman" w:hAnsi="Times New Roman" w:cs="Times New Roman"/>
          <w:sz w:val="24"/>
          <w:szCs w:val="24"/>
        </w:rPr>
        <w:t>Cuadro 1</w:t>
      </w:r>
      <w:r w:rsidR="00EF0C08" w:rsidRPr="006205EF">
        <w:rPr>
          <w:rFonts w:ascii="Times New Roman" w:hAnsi="Times New Roman" w:cs="Times New Roman"/>
          <w:sz w:val="24"/>
          <w:szCs w:val="24"/>
        </w:rPr>
        <w:t>).</w:t>
      </w:r>
    </w:p>
    <w:p w:rsidR="001B7D98" w:rsidRDefault="001B7D98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7410B" w:rsidRPr="006205EF" w:rsidRDefault="00F7410B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EF">
        <w:rPr>
          <w:rFonts w:ascii="Times New Roman" w:hAnsi="Times New Roman" w:cs="Times New Roman"/>
          <w:sz w:val="24"/>
          <w:szCs w:val="24"/>
        </w:rPr>
        <w:t xml:space="preserve">Cuadro 1. Cuadrados medios y </w:t>
      </w:r>
      <w:r w:rsidR="006205EF" w:rsidRPr="006205EF">
        <w:rPr>
          <w:rFonts w:ascii="Times New Roman" w:hAnsi="Times New Roman" w:cs="Times New Roman"/>
          <w:sz w:val="24"/>
          <w:szCs w:val="24"/>
        </w:rPr>
        <w:t xml:space="preserve">grado de </w:t>
      </w:r>
      <w:r w:rsidRPr="006205EF">
        <w:rPr>
          <w:rFonts w:ascii="Times New Roman" w:hAnsi="Times New Roman" w:cs="Times New Roman"/>
          <w:sz w:val="24"/>
          <w:szCs w:val="24"/>
        </w:rPr>
        <w:t xml:space="preserve">significancia de los valores de F de </w:t>
      </w:r>
      <w:r w:rsidR="008653BD" w:rsidRPr="006205EF">
        <w:rPr>
          <w:rFonts w:ascii="Times New Roman" w:hAnsi="Times New Roman" w:cs="Times New Roman"/>
          <w:sz w:val="24"/>
          <w:szCs w:val="24"/>
        </w:rPr>
        <w:t>MTD</w:t>
      </w:r>
      <w:r w:rsidRPr="006205EF">
        <w:rPr>
          <w:rFonts w:ascii="Times New Roman" w:hAnsi="Times New Roman" w:cs="Times New Roman"/>
          <w:sz w:val="24"/>
          <w:szCs w:val="24"/>
        </w:rPr>
        <w:t xml:space="preserve"> </w:t>
      </w:r>
      <w:r w:rsidR="006205EF" w:rsidRPr="006205EF">
        <w:rPr>
          <w:rFonts w:ascii="Times New Roman" w:hAnsi="Times New Roman" w:cs="Times New Roman"/>
          <w:sz w:val="24"/>
          <w:szCs w:val="24"/>
        </w:rPr>
        <w:t xml:space="preserve">durante </w:t>
      </w:r>
      <w:r w:rsidRPr="006205EF">
        <w:rPr>
          <w:rFonts w:ascii="Times New Roman" w:hAnsi="Times New Roman" w:cs="Times New Roman"/>
          <w:sz w:val="24"/>
          <w:szCs w:val="24"/>
        </w:rPr>
        <w:t>el mes de diciembre 2013.</w:t>
      </w:r>
    </w:p>
    <w:p w:rsidR="00522F40" w:rsidRPr="006205EF" w:rsidRDefault="00D52EF0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EF"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174EEE5" wp14:editId="1DFD96FE">
                <wp:simplePos x="0" y="0"/>
                <wp:positionH relativeFrom="column">
                  <wp:posOffset>-1833</wp:posOffset>
                </wp:positionH>
                <wp:positionV relativeFrom="paragraph">
                  <wp:posOffset>195820</wp:posOffset>
                </wp:positionV>
                <wp:extent cx="5710555" cy="1"/>
                <wp:effectExtent l="0" t="0" r="23495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0555" cy="1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5A5D60" id="9 Conector recto" o:spid="_x0000_s1026" style="position:absolute;flip:y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5pt,15.4pt" to="449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" strokecolor="black [3213]" strokeweight="1.25pt"/>
            </w:pict>
          </mc:Fallback>
        </mc:AlternateContent>
      </w:r>
    </w:p>
    <w:p w:rsidR="00522F40" w:rsidRPr="006205EF" w:rsidRDefault="00D52EF0" w:rsidP="004A3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EF">
        <w:rPr>
          <w:rFonts w:ascii="Times New Roman" w:hAnsi="Times New Roman" w:cs="Times New Roman"/>
          <w:i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49652E9" wp14:editId="35F776CF">
                <wp:simplePos x="0" y="0"/>
                <wp:positionH relativeFrom="column">
                  <wp:posOffset>-4445</wp:posOffset>
                </wp:positionH>
                <wp:positionV relativeFrom="paragraph">
                  <wp:posOffset>154305</wp:posOffset>
                </wp:positionV>
                <wp:extent cx="5710555" cy="8255"/>
                <wp:effectExtent l="0" t="0" r="23495" b="29845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0555" cy="825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7B89A37" id="10 Conector recto" o:spid="_x0000_s1026" style="position:absolute;flip:y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2.15pt" to="449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" strokecolor="black [3040]" strokeweight=".5pt"/>
            </w:pict>
          </mc:Fallback>
        </mc:AlternateContent>
      </w:r>
      <w:r w:rsidR="008653BD" w:rsidRPr="006205EF">
        <w:rPr>
          <w:rFonts w:ascii="Times New Roman" w:hAnsi="Times New Roman" w:cs="Times New Roman"/>
          <w:i/>
          <w:sz w:val="24"/>
          <w:szCs w:val="24"/>
        </w:rPr>
        <w:t>F</w:t>
      </w:r>
      <w:r w:rsidR="004102E4" w:rsidRPr="006205EF">
        <w:rPr>
          <w:rFonts w:ascii="Times New Roman" w:hAnsi="Times New Roman" w:cs="Times New Roman"/>
          <w:i/>
          <w:sz w:val="24"/>
          <w:szCs w:val="24"/>
        </w:rPr>
        <w:t>uente de variación</w:t>
      </w:r>
      <w:r w:rsidR="004102E4" w:rsidRPr="006205EF">
        <w:rPr>
          <w:rFonts w:ascii="Times New Roman" w:hAnsi="Times New Roman" w:cs="Times New Roman"/>
          <w:sz w:val="24"/>
          <w:szCs w:val="24"/>
        </w:rPr>
        <w:t xml:space="preserve"> </w:t>
      </w:r>
      <w:r w:rsidR="000514C0" w:rsidRPr="00620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3BD" w:rsidRPr="006205EF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="008653BD" w:rsidRPr="006205EF">
        <w:rPr>
          <w:rFonts w:ascii="Times New Roman" w:hAnsi="Times New Roman" w:cs="Times New Roman"/>
          <w:sz w:val="24"/>
          <w:szCs w:val="24"/>
        </w:rPr>
        <w:tab/>
        <w:t xml:space="preserve">fecha  </w:t>
      </w:r>
      <w:r w:rsidR="00F7410B" w:rsidRPr="006205EF">
        <w:rPr>
          <w:rFonts w:ascii="Times New Roman" w:hAnsi="Times New Roman" w:cs="Times New Roman"/>
          <w:sz w:val="24"/>
          <w:szCs w:val="24"/>
        </w:rPr>
        <w:t>07</w:t>
      </w:r>
      <w:r w:rsidR="00F7410B" w:rsidRPr="006205EF">
        <w:rPr>
          <w:rFonts w:ascii="Times New Roman" w:hAnsi="Times New Roman" w:cs="Times New Roman"/>
          <w:sz w:val="24"/>
          <w:szCs w:val="24"/>
        </w:rPr>
        <w:tab/>
      </w:r>
      <w:r w:rsidR="00F7410B" w:rsidRPr="006205EF">
        <w:rPr>
          <w:rFonts w:ascii="Times New Roman" w:hAnsi="Times New Roman" w:cs="Times New Roman"/>
          <w:sz w:val="24"/>
          <w:szCs w:val="24"/>
        </w:rPr>
        <w:tab/>
        <w:t>14</w:t>
      </w:r>
      <w:r w:rsidR="00F7410B" w:rsidRPr="006205EF">
        <w:rPr>
          <w:rFonts w:ascii="Times New Roman" w:hAnsi="Times New Roman" w:cs="Times New Roman"/>
          <w:sz w:val="24"/>
          <w:szCs w:val="24"/>
        </w:rPr>
        <w:tab/>
      </w:r>
      <w:r w:rsidR="00F7410B" w:rsidRPr="006205EF">
        <w:rPr>
          <w:rFonts w:ascii="Times New Roman" w:hAnsi="Times New Roman" w:cs="Times New Roman"/>
          <w:sz w:val="24"/>
          <w:szCs w:val="24"/>
        </w:rPr>
        <w:tab/>
        <w:t>21</w:t>
      </w:r>
      <w:r w:rsidR="00F7410B" w:rsidRPr="006205EF">
        <w:rPr>
          <w:rFonts w:ascii="Times New Roman" w:hAnsi="Times New Roman" w:cs="Times New Roman"/>
          <w:sz w:val="24"/>
          <w:szCs w:val="24"/>
        </w:rPr>
        <w:tab/>
      </w:r>
      <w:r w:rsidR="00F7410B" w:rsidRPr="006205EF">
        <w:rPr>
          <w:rFonts w:ascii="Times New Roman" w:hAnsi="Times New Roman" w:cs="Times New Roman"/>
          <w:sz w:val="24"/>
          <w:szCs w:val="24"/>
        </w:rPr>
        <w:tab/>
        <w:t>28</w:t>
      </w:r>
      <w:r w:rsidR="00C604B6" w:rsidRPr="006205E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67E03" w:rsidRPr="006205EF" w:rsidRDefault="006205EF" w:rsidP="004A3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EF">
        <w:rPr>
          <w:rFonts w:ascii="Times New Roman" w:hAnsi="Times New Roman" w:cs="Times New Roman"/>
          <w:sz w:val="24"/>
          <w:szCs w:val="24"/>
        </w:rPr>
        <w:t>Atrayentes</w:t>
      </w:r>
      <w:r w:rsidR="00F7410B" w:rsidRPr="006205EF">
        <w:rPr>
          <w:rFonts w:ascii="Times New Roman" w:hAnsi="Times New Roman" w:cs="Times New Roman"/>
          <w:sz w:val="24"/>
          <w:szCs w:val="24"/>
        </w:rPr>
        <w:tab/>
      </w:r>
      <w:r w:rsidRPr="006205EF">
        <w:rPr>
          <w:rFonts w:ascii="Times New Roman" w:hAnsi="Times New Roman" w:cs="Times New Roman"/>
          <w:sz w:val="24"/>
          <w:szCs w:val="24"/>
        </w:rPr>
        <w:tab/>
      </w:r>
      <w:r w:rsidR="00F7410B" w:rsidRPr="006205EF">
        <w:rPr>
          <w:rFonts w:ascii="Times New Roman" w:hAnsi="Times New Roman" w:cs="Times New Roman"/>
          <w:sz w:val="24"/>
          <w:szCs w:val="24"/>
        </w:rPr>
        <w:t>3</w:t>
      </w:r>
      <w:r w:rsidR="00F7410B" w:rsidRPr="006205EF">
        <w:rPr>
          <w:rFonts w:ascii="Times New Roman" w:hAnsi="Times New Roman" w:cs="Times New Roman"/>
          <w:sz w:val="24"/>
          <w:szCs w:val="24"/>
        </w:rPr>
        <w:tab/>
      </w:r>
      <w:r w:rsidR="00F7410B" w:rsidRPr="006205EF">
        <w:rPr>
          <w:rFonts w:ascii="Times New Roman" w:hAnsi="Times New Roman" w:cs="Times New Roman"/>
          <w:sz w:val="24"/>
          <w:szCs w:val="24"/>
        </w:rPr>
        <w:tab/>
        <w:t>0.00059</w:t>
      </w:r>
      <w:r w:rsidR="00254A53" w:rsidRPr="006205EF">
        <w:rPr>
          <w:rFonts w:ascii="Times New Roman" w:hAnsi="Times New Roman" w:cs="Times New Roman"/>
          <w:sz w:val="24"/>
          <w:szCs w:val="24"/>
        </w:rPr>
        <w:t>**</w:t>
      </w:r>
      <w:r w:rsidR="0069648F" w:rsidRPr="006205EF">
        <w:rPr>
          <w:rFonts w:ascii="Times New Roman" w:hAnsi="Times New Roman" w:cs="Times New Roman"/>
          <w:sz w:val="24"/>
          <w:szCs w:val="24"/>
        </w:rPr>
        <w:tab/>
        <w:t>0.00237</w:t>
      </w:r>
      <w:r w:rsidR="0035250C" w:rsidRPr="006205EF">
        <w:rPr>
          <w:rFonts w:ascii="Times New Roman" w:hAnsi="Times New Roman" w:cs="Times New Roman"/>
          <w:sz w:val="24"/>
          <w:szCs w:val="24"/>
        </w:rPr>
        <w:t>**</w:t>
      </w:r>
      <w:r w:rsidR="0069648F" w:rsidRPr="006205EF">
        <w:rPr>
          <w:rFonts w:ascii="Times New Roman" w:hAnsi="Times New Roman" w:cs="Times New Roman"/>
          <w:sz w:val="24"/>
          <w:szCs w:val="24"/>
        </w:rPr>
        <w:tab/>
        <w:t>0.01401</w:t>
      </w:r>
      <w:r w:rsidR="0035250C" w:rsidRPr="006205EF">
        <w:rPr>
          <w:rFonts w:ascii="Times New Roman" w:hAnsi="Times New Roman" w:cs="Times New Roman"/>
          <w:sz w:val="24"/>
          <w:szCs w:val="24"/>
        </w:rPr>
        <w:t xml:space="preserve">**   </w:t>
      </w:r>
      <w:r w:rsidR="0069648F" w:rsidRPr="006205EF">
        <w:rPr>
          <w:rFonts w:ascii="Times New Roman" w:hAnsi="Times New Roman" w:cs="Times New Roman"/>
          <w:sz w:val="24"/>
          <w:szCs w:val="24"/>
        </w:rPr>
        <w:t>0.02297</w:t>
      </w:r>
      <w:r w:rsidR="0035250C" w:rsidRPr="006205EF">
        <w:rPr>
          <w:rFonts w:ascii="Times New Roman" w:hAnsi="Times New Roman" w:cs="Times New Roman"/>
          <w:sz w:val="24"/>
          <w:szCs w:val="24"/>
        </w:rPr>
        <w:t>**</w:t>
      </w:r>
      <w:r w:rsidR="00453F46" w:rsidRPr="006205E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67E03" w:rsidRPr="006205EF" w:rsidRDefault="00F7410B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EF">
        <w:rPr>
          <w:rFonts w:ascii="Times New Roman" w:hAnsi="Times New Roman" w:cs="Times New Roman"/>
          <w:i/>
          <w:sz w:val="24"/>
          <w:szCs w:val="24"/>
        </w:rPr>
        <w:t>Error</w:t>
      </w:r>
      <w:r w:rsidRPr="006205EF">
        <w:rPr>
          <w:rFonts w:ascii="Times New Roman" w:hAnsi="Times New Roman" w:cs="Times New Roman"/>
          <w:sz w:val="24"/>
          <w:szCs w:val="24"/>
        </w:rPr>
        <w:tab/>
      </w:r>
      <w:r w:rsidRPr="006205EF">
        <w:rPr>
          <w:rFonts w:ascii="Times New Roman" w:hAnsi="Times New Roman" w:cs="Times New Roman"/>
          <w:sz w:val="24"/>
          <w:szCs w:val="24"/>
        </w:rPr>
        <w:tab/>
      </w:r>
      <w:r w:rsidRPr="006205EF">
        <w:rPr>
          <w:rFonts w:ascii="Times New Roman" w:hAnsi="Times New Roman" w:cs="Times New Roman"/>
          <w:sz w:val="24"/>
          <w:szCs w:val="24"/>
        </w:rPr>
        <w:tab/>
        <w:t>16</w:t>
      </w:r>
      <w:r w:rsidRPr="006205EF">
        <w:rPr>
          <w:rFonts w:ascii="Times New Roman" w:hAnsi="Times New Roman" w:cs="Times New Roman"/>
          <w:sz w:val="24"/>
          <w:szCs w:val="24"/>
        </w:rPr>
        <w:tab/>
      </w:r>
      <w:r w:rsidRPr="006205EF">
        <w:rPr>
          <w:rFonts w:ascii="Times New Roman" w:hAnsi="Times New Roman" w:cs="Times New Roman"/>
          <w:sz w:val="24"/>
          <w:szCs w:val="24"/>
        </w:rPr>
        <w:tab/>
        <w:t>0.00002</w:t>
      </w:r>
      <w:r w:rsidR="0035250C" w:rsidRPr="006205EF">
        <w:rPr>
          <w:rFonts w:ascii="Times New Roman" w:hAnsi="Times New Roman" w:cs="Times New Roman"/>
          <w:sz w:val="24"/>
          <w:szCs w:val="24"/>
        </w:rPr>
        <w:tab/>
        <w:t>0.00042</w:t>
      </w:r>
      <w:r w:rsidR="0035250C" w:rsidRPr="006205EF">
        <w:rPr>
          <w:rFonts w:ascii="Times New Roman" w:hAnsi="Times New Roman" w:cs="Times New Roman"/>
          <w:sz w:val="24"/>
          <w:szCs w:val="24"/>
        </w:rPr>
        <w:tab/>
        <w:t xml:space="preserve">0.00253      </w:t>
      </w:r>
      <w:r w:rsidR="0069648F" w:rsidRPr="006205EF">
        <w:rPr>
          <w:rFonts w:ascii="Times New Roman" w:hAnsi="Times New Roman" w:cs="Times New Roman"/>
          <w:sz w:val="24"/>
          <w:szCs w:val="24"/>
        </w:rPr>
        <w:t>0.00455</w:t>
      </w:r>
    </w:p>
    <w:p w:rsidR="00453F46" w:rsidRPr="006205EF" w:rsidRDefault="00D52EF0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EF"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195A595" wp14:editId="14FE42C9">
                <wp:simplePos x="0" y="0"/>
                <wp:positionH relativeFrom="column">
                  <wp:posOffset>-10460</wp:posOffset>
                </wp:positionH>
                <wp:positionV relativeFrom="paragraph">
                  <wp:posOffset>242546</wp:posOffset>
                </wp:positionV>
                <wp:extent cx="5719182" cy="1"/>
                <wp:effectExtent l="0" t="0" r="15240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9182" cy="1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A5DA70" id="11 Conector recto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19.1pt" to="449.5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" strokecolor="black [3213]" strokeweight="1.25pt"/>
            </w:pict>
          </mc:Fallback>
        </mc:AlternateContent>
      </w:r>
      <w:r w:rsidR="00F7410B" w:rsidRPr="006205EF">
        <w:rPr>
          <w:rFonts w:ascii="Times New Roman" w:hAnsi="Times New Roman" w:cs="Times New Roman"/>
          <w:sz w:val="24"/>
          <w:szCs w:val="24"/>
        </w:rPr>
        <w:t>C.V. (%)</w:t>
      </w:r>
      <w:r w:rsidR="00F7410B" w:rsidRPr="006205EF">
        <w:rPr>
          <w:rFonts w:ascii="Times New Roman" w:hAnsi="Times New Roman" w:cs="Times New Roman"/>
          <w:sz w:val="24"/>
          <w:szCs w:val="24"/>
        </w:rPr>
        <w:tab/>
      </w:r>
      <w:r w:rsidR="00F7410B" w:rsidRPr="006205EF">
        <w:rPr>
          <w:rFonts w:ascii="Times New Roman" w:hAnsi="Times New Roman" w:cs="Times New Roman"/>
          <w:sz w:val="24"/>
          <w:szCs w:val="24"/>
        </w:rPr>
        <w:tab/>
      </w:r>
      <w:r w:rsidR="0069648F" w:rsidRPr="006205EF">
        <w:rPr>
          <w:rFonts w:ascii="Times New Roman" w:hAnsi="Times New Roman" w:cs="Times New Roman"/>
          <w:sz w:val="24"/>
          <w:szCs w:val="24"/>
        </w:rPr>
        <w:tab/>
      </w:r>
      <w:r w:rsidR="0069648F" w:rsidRPr="006205EF">
        <w:rPr>
          <w:rFonts w:ascii="Times New Roman" w:hAnsi="Times New Roman" w:cs="Times New Roman"/>
          <w:sz w:val="24"/>
          <w:szCs w:val="24"/>
        </w:rPr>
        <w:tab/>
      </w:r>
      <w:r w:rsidR="00F7410B" w:rsidRPr="006205EF">
        <w:rPr>
          <w:rFonts w:ascii="Times New Roman" w:hAnsi="Times New Roman" w:cs="Times New Roman"/>
          <w:sz w:val="24"/>
          <w:szCs w:val="24"/>
        </w:rPr>
        <w:t>48.3</w:t>
      </w:r>
      <w:r w:rsidR="0035250C" w:rsidRPr="006205EF">
        <w:rPr>
          <w:rFonts w:ascii="Times New Roman" w:hAnsi="Times New Roman" w:cs="Times New Roman"/>
          <w:sz w:val="24"/>
          <w:szCs w:val="24"/>
        </w:rPr>
        <w:tab/>
      </w:r>
      <w:r w:rsidR="0035250C" w:rsidRPr="006205EF">
        <w:rPr>
          <w:rFonts w:ascii="Times New Roman" w:hAnsi="Times New Roman" w:cs="Times New Roman"/>
          <w:sz w:val="24"/>
          <w:szCs w:val="24"/>
        </w:rPr>
        <w:tab/>
        <w:t>80.6</w:t>
      </w:r>
      <w:r w:rsidR="0035250C" w:rsidRPr="006205EF">
        <w:rPr>
          <w:rFonts w:ascii="Times New Roman" w:hAnsi="Times New Roman" w:cs="Times New Roman"/>
          <w:sz w:val="24"/>
          <w:szCs w:val="24"/>
        </w:rPr>
        <w:tab/>
      </w:r>
      <w:r w:rsidR="0035250C" w:rsidRPr="006205EF">
        <w:rPr>
          <w:rFonts w:ascii="Times New Roman" w:hAnsi="Times New Roman" w:cs="Times New Roman"/>
          <w:sz w:val="24"/>
          <w:szCs w:val="24"/>
        </w:rPr>
        <w:tab/>
        <w:t>81.81</w:t>
      </w:r>
      <w:r w:rsidR="0035250C" w:rsidRPr="006205E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9648F" w:rsidRPr="006205EF">
        <w:rPr>
          <w:rFonts w:ascii="Times New Roman" w:hAnsi="Times New Roman" w:cs="Times New Roman"/>
          <w:sz w:val="24"/>
          <w:szCs w:val="24"/>
        </w:rPr>
        <w:t>89.44</w:t>
      </w:r>
    </w:p>
    <w:p w:rsidR="00F7410B" w:rsidRPr="00EC36E5" w:rsidRDefault="006205EF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5EF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Pr="006205EF">
        <w:rPr>
          <w:rFonts w:ascii="Times New Roman" w:hAnsi="Times New Roman" w:cs="Times New Roman"/>
          <w:sz w:val="24"/>
          <w:szCs w:val="24"/>
        </w:rPr>
        <w:t xml:space="preserve"> = grados de libertad; ** = </w:t>
      </w:r>
      <w:r w:rsidR="00A864B8">
        <w:rPr>
          <w:rFonts w:ascii="Times New Roman" w:hAnsi="Times New Roman" w:cs="Times New Roman"/>
          <w:sz w:val="24"/>
          <w:szCs w:val="24"/>
        </w:rPr>
        <w:t xml:space="preserve">efecto </w:t>
      </w:r>
      <w:r w:rsidRPr="006205EF">
        <w:rPr>
          <w:rFonts w:ascii="Times New Roman" w:hAnsi="Times New Roman" w:cs="Times New Roman"/>
          <w:sz w:val="24"/>
          <w:szCs w:val="24"/>
        </w:rPr>
        <w:t>significativo (P≤</w:t>
      </w:r>
      <w:r w:rsidR="003C3D9D" w:rsidRPr="006205EF">
        <w:rPr>
          <w:rFonts w:ascii="Times New Roman" w:hAnsi="Times New Roman" w:cs="Times New Roman"/>
          <w:sz w:val="24"/>
          <w:szCs w:val="24"/>
        </w:rPr>
        <w:t>0.01</w:t>
      </w:r>
      <w:r w:rsidRPr="006205EF">
        <w:rPr>
          <w:rFonts w:ascii="Times New Roman" w:hAnsi="Times New Roman" w:cs="Times New Roman"/>
          <w:sz w:val="24"/>
          <w:szCs w:val="24"/>
        </w:rPr>
        <w:t>)</w:t>
      </w:r>
      <w:r w:rsidR="001462F0" w:rsidRPr="006205EF">
        <w:rPr>
          <w:rFonts w:ascii="Times New Roman" w:hAnsi="Times New Roman" w:cs="Times New Roman"/>
          <w:sz w:val="24"/>
          <w:szCs w:val="24"/>
        </w:rPr>
        <w:t>; fecha = toma de datos en campo</w:t>
      </w:r>
    </w:p>
    <w:p w:rsidR="006205EF" w:rsidRDefault="006205EF" w:rsidP="004A3FA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62F0" w:rsidRPr="00EC36E5" w:rsidRDefault="00C179B6" w:rsidP="004A3FA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36E5">
        <w:rPr>
          <w:rFonts w:ascii="Times New Roman" w:hAnsi="Times New Roman" w:cs="Times New Roman"/>
          <w:i/>
          <w:sz w:val="24"/>
          <w:szCs w:val="24"/>
        </w:rPr>
        <w:t>Comparación de medias de MTD durante el mes de diciembre de 2013.</w:t>
      </w:r>
    </w:p>
    <w:p w:rsidR="006205EF" w:rsidRDefault="006205EF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6EC" w:rsidRPr="00EC36E5" w:rsidRDefault="001B7D98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sz w:val="24"/>
          <w:szCs w:val="24"/>
        </w:rPr>
        <w:t>El comportamiento de los atrayentes evaluados con respecto a las moscas por trampa por día destac</w:t>
      </w:r>
      <w:r w:rsidR="00DE6330">
        <w:rPr>
          <w:rFonts w:ascii="Times New Roman" w:hAnsi="Times New Roman" w:cs="Times New Roman"/>
          <w:sz w:val="24"/>
          <w:szCs w:val="24"/>
        </w:rPr>
        <w:t>ó</w:t>
      </w:r>
      <w:r w:rsidRPr="00EC36E5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EC36E5">
        <w:rPr>
          <w:rFonts w:ascii="Times New Roman" w:hAnsi="Times New Roman" w:cs="Times New Roman"/>
          <w:sz w:val="24"/>
          <w:szCs w:val="24"/>
        </w:rPr>
        <w:t>ceratrap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 xml:space="preserve"> durante todo el mes, seguido</w:t>
      </w:r>
      <w:r w:rsidR="00C00A29" w:rsidRPr="00EC36E5">
        <w:rPr>
          <w:rFonts w:ascii="Times New Roman" w:hAnsi="Times New Roman" w:cs="Times New Roman"/>
          <w:sz w:val="24"/>
          <w:szCs w:val="24"/>
        </w:rPr>
        <w:t xml:space="preserve">s de las pastillas </w:t>
      </w:r>
      <w:proofErr w:type="spellStart"/>
      <w:r w:rsidR="00C00A29" w:rsidRPr="00EC36E5">
        <w:rPr>
          <w:rFonts w:ascii="Times New Roman" w:hAnsi="Times New Roman" w:cs="Times New Roman"/>
          <w:sz w:val="24"/>
          <w:szCs w:val="24"/>
        </w:rPr>
        <w:t>torula</w:t>
      </w:r>
      <w:proofErr w:type="spellEnd"/>
      <w:r w:rsidR="00C00A29" w:rsidRPr="00EC36E5">
        <w:rPr>
          <w:rFonts w:ascii="Times New Roman" w:hAnsi="Times New Roman" w:cs="Times New Roman"/>
          <w:sz w:val="24"/>
          <w:szCs w:val="24"/>
        </w:rPr>
        <w:t xml:space="preserve"> y proteína hidrolizada que se comportaron estadísticamente iguales entre sí, pero diferente al </w:t>
      </w:r>
      <w:proofErr w:type="spellStart"/>
      <w:r w:rsidR="00C00A29" w:rsidRPr="00EC36E5">
        <w:rPr>
          <w:rFonts w:ascii="Times New Roman" w:hAnsi="Times New Roman" w:cs="Times New Roman"/>
          <w:sz w:val="24"/>
          <w:szCs w:val="24"/>
        </w:rPr>
        <w:t>flyral</w:t>
      </w:r>
      <w:proofErr w:type="spellEnd"/>
      <w:r w:rsidR="00C00A29" w:rsidRPr="00EC36E5">
        <w:rPr>
          <w:rFonts w:ascii="Times New Roman" w:hAnsi="Times New Roman" w:cs="Times New Roman"/>
          <w:sz w:val="24"/>
          <w:szCs w:val="24"/>
        </w:rPr>
        <w:t xml:space="preserve"> que fue el que registr</w:t>
      </w:r>
      <w:r w:rsidR="00DE6330">
        <w:rPr>
          <w:rFonts w:ascii="Times New Roman" w:hAnsi="Times New Roman" w:cs="Times New Roman"/>
          <w:sz w:val="24"/>
          <w:szCs w:val="24"/>
        </w:rPr>
        <w:t>ó</w:t>
      </w:r>
      <w:r w:rsidR="00C00A29" w:rsidRPr="00EC36E5">
        <w:rPr>
          <w:rFonts w:ascii="Times New Roman" w:hAnsi="Times New Roman" w:cs="Times New Roman"/>
          <w:sz w:val="24"/>
          <w:szCs w:val="24"/>
        </w:rPr>
        <w:t xml:space="preserve"> el menor número de moscas durante la primera quince</w:t>
      </w:r>
      <w:r w:rsidR="00DE6330">
        <w:rPr>
          <w:rFonts w:ascii="Times New Roman" w:hAnsi="Times New Roman" w:cs="Times New Roman"/>
          <w:sz w:val="24"/>
          <w:szCs w:val="24"/>
        </w:rPr>
        <w:t>na</w:t>
      </w:r>
      <w:r w:rsidR="00C00A29" w:rsidRPr="00EC36E5">
        <w:rPr>
          <w:rFonts w:ascii="Times New Roman" w:hAnsi="Times New Roman" w:cs="Times New Roman"/>
          <w:sz w:val="24"/>
          <w:szCs w:val="24"/>
        </w:rPr>
        <w:t xml:space="preserve"> del mes</w:t>
      </w:r>
      <w:r w:rsidR="00DE6330">
        <w:rPr>
          <w:rFonts w:ascii="Times New Roman" w:hAnsi="Times New Roman" w:cs="Times New Roman"/>
          <w:sz w:val="24"/>
          <w:szCs w:val="24"/>
        </w:rPr>
        <w:t>;</w:t>
      </w:r>
      <w:r w:rsidR="00C00A29" w:rsidRPr="00EC36E5">
        <w:rPr>
          <w:rFonts w:ascii="Times New Roman" w:hAnsi="Times New Roman" w:cs="Times New Roman"/>
          <w:sz w:val="24"/>
          <w:szCs w:val="24"/>
        </w:rPr>
        <w:t xml:space="preserve"> posteriormente estos últimos se comportaron estadísticamente iguales entre sí  (Cuadro 2).</w:t>
      </w:r>
    </w:p>
    <w:p w:rsidR="001B7D98" w:rsidRPr="00EC36E5" w:rsidRDefault="001B7D98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0B" w:rsidRPr="00EC36E5" w:rsidRDefault="00086A9D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sz w:val="24"/>
          <w:szCs w:val="24"/>
        </w:rPr>
        <w:t xml:space="preserve">Cuadro 2. Valores medios correspondientes a </w:t>
      </w:r>
      <w:r w:rsidR="008653BD" w:rsidRPr="00EC36E5">
        <w:rPr>
          <w:rFonts w:ascii="Times New Roman" w:hAnsi="Times New Roman" w:cs="Times New Roman"/>
          <w:sz w:val="24"/>
          <w:szCs w:val="24"/>
        </w:rPr>
        <w:t xml:space="preserve">MTD de </w:t>
      </w:r>
      <w:r w:rsidRPr="00EC36E5">
        <w:rPr>
          <w:rFonts w:ascii="Times New Roman" w:hAnsi="Times New Roman" w:cs="Times New Roman"/>
          <w:sz w:val="24"/>
          <w:szCs w:val="24"/>
        </w:rPr>
        <w:t>cuatro atrayentes alimenticios para mosca de la fruta durante el mes de diciembre 2013.</w:t>
      </w:r>
    </w:p>
    <w:p w:rsidR="00086A9D" w:rsidRPr="00EC36E5" w:rsidRDefault="00D52EF0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DA3FBA3" wp14:editId="06F978C1">
                <wp:simplePos x="0" y="0"/>
                <wp:positionH relativeFrom="column">
                  <wp:posOffset>-13335</wp:posOffset>
                </wp:positionH>
                <wp:positionV relativeFrom="paragraph">
                  <wp:posOffset>214630</wp:posOffset>
                </wp:positionV>
                <wp:extent cx="5710555" cy="0"/>
                <wp:effectExtent l="0" t="0" r="23495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05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299D51" id="12 Conector recto" o:spid="_x0000_s1026" style="position:absolute;flip:y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05pt,16.9pt" to="448.6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" strokecolor="black [3213]" strokeweight="1.25pt"/>
            </w:pict>
          </mc:Fallback>
        </mc:AlternateContent>
      </w:r>
    </w:p>
    <w:p w:rsidR="00086A9D" w:rsidRPr="00EC36E5" w:rsidRDefault="00D52EF0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i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9A441B" wp14:editId="583377EE">
                <wp:simplePos x="0" y="0"/>
                <wp:positionH relativeFrom="column">
                  <wp:posOffset>1270</wp:posOffset>
                </wp:positionH>
                <wp:positionV relativeFrom="paragraph">
                  <wp:posOffset>189494</wp:posOffset>
                </wp:positionV>
                <wp:extent cx="5710555" cy="8255"/>
                <wp:effectExtent l="0" t="0" r="23495" b="29845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0555" cy="825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91B8102" id="14 Conector recto" o:spid="_x0000_s1026" style="position:absolute;flip:y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14.9pt" to="449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" strokecolor="black [3040]" strokeweight=".5pt"/>
            </w:pict>
          </mc:Fallback>
        </mc:AlternateContent>
      </w:r>
      <w:r w:rsidR="008653BD" w:rsidRPr="00EC36E5">
        <w:rPr>
          <w:rFonts w:ascii="Times New Roman" w:hAnsi="Times New Roman" w:cs="Times New Roman"/>
          <w:i/>
          <w:sz w:val="24"/>
          <w:szCs w:val="24"/>
        </w:rPr>
        <w:t>Atrayente</w:t>
      </w:r>
      <w:r w:rsidR="008653BD" w:rsidRPr="00EC36E5">
        <w:rPr>
          <w:rFonts w:ascii="Times New Roman" w:hAnsi="Times New Roman" w:cs="Times New Roman"/>
          <w:sz w:val="24"/>
          <w:szCs w:val="24"/>
        </w:rPr>
        <w:tab/>
        <w:t xml:space="preserve">fecha 07 </w:t>
      </w:r>
      <w:r w:rsidR="008653BD" w:rsidRPr="00EC36E5">
        <w:rPr>
          <w:rFonts w:ascii="Times New Roman" w:hAnsi="Times New Roman" w:cs="Times New Roman"/>
          <w:sz w:val="24"/>
          <w:szCs w:val="24"/>
        </w:rPr>
        <w:tab/>
      </w:r>
      <w:r w:rsidR="008653BD" w:rsidRPr="00EC36E5">
        <w:rPr>
          <w:rFonts w:ascii="Times New Roman" w:hAnsi="Times New Roman" w:cs="Times New Roman"/>
          <w:sz w:val="24"/>
          <w:szCs w:val="24"/>
        </w:rPr>
        <w:tab/>
        <w:t>14</w:t>
      </w:r>
      <w:r w:rsidR="008653BD" w:rsidRPr="00EC36E5">
        <w:rPr>
          <w:rFonts w:ascii="Times New Roman" w:hAnsi="Times New Roman" w:cs="Times New Roman"/>
          <w:sz w:val="24"/>
          <w:szCs w:val="24"/>
        </w:rPr>
        <w:tab/>
      </w:r>
      <w:r w:rsidR="008653BD" w:rsidRPr="00EC36E5">
        <w:rPr>
          <w:rFonts w:ascii="Times New Roman" w:hAnsi="Times New Roman" w:cs="Times New Roman"/>
          <w:sz w:val="24"/>
          <w:szCs w:val="24"/>
        </w:rPr>
        <w:tab/>
        <w:t>21</w:t>
      </w:r>
      <w:r w:rsidR="008653BD" w:rsidRPr="00EC36E5">
        <w:rPr>
          <w:rFonts w:ascii="Times New Roman" w:hAnsi="Times New Roman" w:cs="Times New Roman"/>
          <w:sz w:val="24"/>
          <w:szCs w:val="24"/>
        </w:rPr>
        <w:tab/>
      </w:r>
      <w:r w:rsidR="008653BD" w:rsidRPr="00EC36E5">
        <w:rPr>
          <w:rFonts w:ascii="Times New Roman" w:hAnsi="Times New Roman" w:cs="Times New Roman"/>
          <w:sz w:val="24"/>
          <w:szCs w:val="24"/>
        </w:rPr>
        <w:tab/>
        <w:t>28</w:t>
      </w:r>
      <w:r w:rsidR="008653BD" w:rsidRPr="00EC36E5">
        <w:rPr>
          <w:rFonts w:ascii="Times New Roman" w:hAnsi="Times New Roman" w:cs="Times New Roman"/>
          <w:sz w:val="24"/>
          <w:szCs w:val="24"/>
        </w:rPr>
        <w:tab/>
      </w:r>
      <w:r w:rsidR="008653BD" w:rsidRPr="00EC36E5">
        <w:rPr>
          <w:rFonts w:ascii="Times New Roman" w:hAnsi="Times New Roman" w:cs="Times New Roman"/>
          <w:sz w:val="24"/>
          <w:szCs w:val="24"/>
        </w:rPr>
        <w:tab/>
      </w:r>
    </w:p>
    <w:p w:rsidR="00F7410B" w:rsidRPr="00EC36E5" w:rsidRDefault="008653BD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6E5">
        <w:rPr>
          <w:rFonts w:ascii="Times New Roman" w:hAnsi="Times New Roman" w:cs="Times New Roman"/>
          <w:i/>
          <w:sz w:val="24"/>
          <w:szCs w:val="24"/>
        </w:rPr>
        <w:t>Ceratrap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  <w:t>0.0248a</w:t>
      </w:r>
      <w:r w:rsidRPr="00EC36E5">
        <w:rPr>
          <w:rFonts w:ascii="Times New Roman" w:hAnsi="Times New Roman" w:cs="Times New Roman"/>
          <w:sz w:val="24"/>
          <w:szCs w:val="24"/>
        </w:rPr>
        <w:tab/>
        <w:t>0.0546a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="008E4DB7" w:rsidRPr="00EC36E5">
        <w:rPr>
          <w:rFonts w:ascii="Times New Roman" w:hAnsi="Times New Roman" w:cs="Times New Roman"/>
          <w:sz w:val="24"/>
          <w:szCs w:val="24"/>
        </w:rPr>
        <w:t xml:space="preserve">0.1291a </w:t>
      </w:r>
      <w:r w:rsidR="008E4DB7" w:rsidRPr="00EC36E5">
        <w:rPr>
          <w:rFonts w:ascii="Times New Roman" w:hAnsi="Times New Roman" w:cs="Times New Roman"/>
          <w:sz w:val="24"/>
          <w:szCs w:val="24"/>
        </w:rPr>
        <w:tab/>
        <w:t>0.1627a</w:t>
      </w:r>
      <w:r w:rsidRPr="00EC36E5">
        <w:rPr>
          <w:rFonts w:ascii="Times New Roman" w:hAnsi="Times New Roman" w:cs="Times New Roman"/>
          <w:sz w:val="24"/>
          <w:szCs w:val="24"/>
        </w:rPr>
        <w:t xml:space="preserve"> 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</w:r>
    </w:p>
    <w:p w:rsidR="008653BD" w:rsidRPr="00EC36E5" w:rsidRDefault="008653BD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i/>
          <w:sz w:val="24"/>
          <w:szCs w:val="24"/>
        </w:rPr>
        <w:t>P.</w:t>
      </w:r>
      <w:r w:rsidRPr="00EC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E5">
        <w:rPr>
          <w:rFonts w:ascii="Times New Roman" w:hAnsi="Times New Roman" w:cs="Times New Roman"/>
          <w:i/>
          <w:sz w:val="24"/>
          <w:szCs w:val="24"/>
        </w:rPr>
        <w:t>torula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 xml:space="preserve"> 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  <w:t>0.0037b</w:t>
      </w:r>
      <w:r w:rsidRPr="00EC36E5">
        <w:rPr>
          <w:rFonts w:ascii="Times New Roman" w:hAnsi="Times New Roman" w:cs="Times New Roman"/>
          <w:sz w:val="24"/>
          <w:szCs w:val="24"/>
        </w:rPr>
        <w:tab/>
        <w:t>0.0186b</w:t>
      </w:r>
      <w:r w:rsidR="008E4DB7" w:rsidRPr="00EC36E5">
        <w:rPr>
          <w:rFonts w:ascii="Times New Roman" w:hAnsi="Times New Roman" w:cs="Times New Roman"/>
          <w:sz w:val="24"/>
          <w:szCs w:val="24"/>
        </w:rPr>
        <w:tab/>
        <w:t>0.0447b</w:t>
      </w:r>
      <w:r w:rsidR="008E4DB7" w:rsidRPr="00EC36E5">
        <w:rPr>
          <w:rFonts w:ascii="Times New Roman" w:hAnsi="Times New Roman" w:cs="Times New Roman"/>
          <w:sz w:val="24"/>
          <w:szCs w:val="24"/>
        </w:rPr>
        <w:tab/>
        <w:t>0.0397b</w:t>
      </w:r>
    </w:p>
    <w:p w:rsidR="008653BD" w:rsidRPr="00EC36E5" w:rsidRDefault="008653BD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i/>
          <w:sz w:val="24"/>
          <w:szCs w:val="24"/>
        </w:rPr>
        <w:t>Proteína</w:t>
      </w:r>
      <w:r w:rsidRPr="00EC36E5">
        <w:rPr>
          <w:rFonts w:ascii="Times New Roman" w:hAnsi="Times New Roman" w:cs="Times New Roman"/>
          <w:sz w:val="24"/>
          <w:szCs w:val="24"/>
        </w:rPr>
        <w:t xml:space="preserve"> </w:t>
      </w:r>
      <w:r w:rsidRPr="00EC36E5">
        <w:rPr>
          <w:rFonts w:ascii="Times New Roman" w:hAnsi="Times New Roman" w:cs="Times New Roman"/>
          <w:i/>
          <w:sz w:val="24"/>
          <w:szCs w:val="24"/>
        </w:rPr>
        <w:t>H</w:t>
      </w:r>
      <w:r w:rsidRPr="00EC36E5">
        <w:rPr>
          <w:rFonts w:ascii="Times New Roman" w:hAnsi="Times New Roman" w:cs="Times New Roman"/>
          <w:sz w:val="24"/>
          <w:szCs w:val="24"/>
        </w:rPr>
        <w:t>.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  <w:t>0.0086b</w:t>
      </w:r>
      <w:r w:rsidRPr="00EC36E5">
        <w:rPr>
          <w:rFonts w:ascii="Times New Roman" w:hAnsi="Times New Roman" w:cs="Times New Roman"/>
          <w:sz w:val="24"/>
          <w:szCs w:val="24"/>
        </w:rPr>
        <w:tab/>
        <w:t>0.0260b</w:t>
      </w:r>
      <w:r w:rsidR="008E4DB7" w:rsidRPr="00EC36E5">
        <w:rPr>
          <w:rFonts w:ascii="Times New Roman" w:hAnsi="Times New Roman" w:cs="Times New Roman"/>
          <w:sz w:val="24"/>
          <w:szCs w:val="24"/>
        </w:rPr>
        <w:tab/>
        <w:t>0.0695b</w:t>
      </w:r>
      <w:r w:rsidR="008E4DB7" w:rsidRPr="00EC36E5">
        <w:rPr>
          <w:rFonts w:ascii="Times New Roman" w:hAnsi="Times New Roman" w:cs="Times New Roman"/>
          <w:sz w:val="24"/>
          <w:szCs w:val="24"/>
        </w:rPr>
        <w:tab/>
        <w:t>0.0919b</w:t>
      </w:r>
    </w:p>
    <w:p w:rsidR="00F7410B" w:rsidRPr="00EC36E5" w:rsidRDefault="00D52EF0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i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98CC12C" wp14:editId="37DB9B6A">
                <wp:simplePos x="0" y="0"/>
                <wp:positionH relativeFrom="column">
                  <wp:posOffset>-7620</wp:posOffset>
                </wp:positionH>
                <wp:positionV relativeFrom="paragraph">
                  <wp:posOffset>243205</wp:posOffset>
                </wp:positionV>
                <wp:extent cx="5710555" cy="0"/>
                <wp:effectExtent l="0" t="0" r="23495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05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98EB06" id="13 Conector recto" o:spid="_x0000_s1026" style="position:absolute;flip:y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pt,19.15pt" to="449.0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" strokecolor="black [3213]" strokeweight="1.25pt"/>
            </w:pict>
          </mc:Fallback>
        </mc:AlternateContent>
      </w:r>
      <w:proofErr w:type="spellStart"/>
      <w:r w:rsidR="008653BD" w:rsidRPr="00EC36E5">
        <w:rPr>
          <w:rFonts w:ascii="Times New Roman" w:hAnsi="Times New Roman" w:cs="Times New Roman"/>
          <w:i/>
          <w:sz w:val="24"/>
          <w:szCs w:val="24"/>
        </w:rPr>
        <w:t>Flyral</w:t>
      </w:r>
      <w:proofErr w:type="spellEnd"/>
      <w:r w:rsidR="008653BD" w:rsidRPr="00EC36E5">
        <w:rPr>
          <w:rFonts w:ascii="Times New Roman" w:hAnsi="Times New Roman" w:cs="Times New Roman"/>
          <w:sz w:val="24"/>
          <w:szCs w:val="24"/>
        </w:rPr>
        <w:tab/>
      </w:r>
      <w:r w:rsidR="008653BD" w:rsidRPr="00EC36E5">
        <w:rPr>
          <w:rFonts w:ascii="Times New Roman" w:hAnsi="Times New Roman" w:cs="Times New Roman"/>
          <w:sz w:val="24"/>
          <w:szCs w:val="24"/>
        </w:rPr>
        <w:tab/>
      </w:r>
      <w:r w:rsidR="008653BD" w:rsidRPr="00EC36E5">
        <w:rPr>
          <w:rFonts w:ascii="Times New Roman" w:hAnsi="Times New Roman" w:cs="Times New Roman"/>
          <w:sz w:val="24"/>
          <w:szCs w:val="24"/>
        </w:rPr>
        <w:tab/>
        <w:t>0.0000c</w:t>
      </w:r>
      <w:r w:rsidR="008653BD" w:rsidRPr="00EC36E5">
        <w:rPr>
          <w:rFonts w:ascii="Times New Roman" w:hAnsi="Times New Roman" w:cs="Times New Roman"/>
          <w:sz w:val="24"/>
          <w:szCs w:val="24"/>
        </w:rPr>
        <w:tab/>
        <w:t>0.0024c</w:t>
      </w:r>
      <w:r w:rsidR="008E4DB7" w:rsidRPr="00EC36E5">
        <w:rPr>
          <w:rFonts w:ascii="Times New Roman" w:hAnsi="Times New Roman" w:cs="Times New Roman"/>
          <w:sz w:val="24"/>
          <w:szCs w:val="24"/>
        </w:rPr>
        <w:tab/>
        <w:t>0.0024b</w:t>
      </w:r>
      <w:r w:rsidR="008E4DB7" w:rsidRPr="00EC36E5">
        <w:rPr>
          <w:rFonts w:ascii="Times New Roman" w:hAnsi="Times New Roman" w:cs="Times New Roman"/>
          <w:sz w:val="24"/>
          <w:szCs w:val="24"/>
        </w:rPr>
        <w:tab/>
        <w:t>0.0074b</w:t>
      </w:r>
    </w:p>
    <w:p w:rsidR="008E4DB7" w:rsidRPr="00EC36E5" w:rsidRDefault="001462F0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sz w:val="24"/>
          <w:szCs w:val="24"/>
        </w:rPr>
        <w:t xml:space="preserve">Las medias con la misma letra dentro de cada columna son iguales estadísticamente (Tukey, α = 0.01); fecha = toma de datos en campo </w:t>
      </w:r>
    </w:p>
    <w:p w:rsidR="00C00A29" w:rsidRPr="00A07A79" w:rsidRDefault="006205EF" w:rsidP="004A3FA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7A79">
        <w:rPr>
          <w:rFonts w:ascii="Times New Roman" w:hAnsi="Times New Roman" w:cs="Times New Roman"/>
          <w:i/>
          <w:sz w:val="24"/>
          <w:szCs w:val="24"/>
        </w:rPr>
        <w:t>E</w:t>
      </w:r>
      <w:r w:rsidR="00C00A29" w:rsidRPr="00A07A79">
        <w:rPr>
          <w:rFonts w:ascii="Times New Roman" w:hAnsi="Times New Roman" w:cs="Times New Roman"/>
          <w:i/>
          <w:sz w:val="24"/>
          <w:szCs w:val="24"/>
        </w:rPr>
        <w:t>nero de 2014</w:t>
      </w:r>
    </w:p>
    <w:p w:rsidR="006205EF" w:rsidRDefault="006205EF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29" w:rsidRPr="00EC36E5" w:rsidRDefault="008E5440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Realizando el </w:t>
      </w:r>
      <w:r w:rsidR="00C00A29" w:rsidRPr="00EC36E5">
        <w:rPr>
          <w:rFonts w:ascii="Times New Roman" w:hAnsi="Times New Roman" w:cs="Times New Roman"/>
          <w:sz w:val="24"/>
          <w:szCs w:val="24"/>
        </w:rPr>
        <w:t>análisis de varianza para moscas por trampa por día durante el mes de enero de 2014, se encontró una diferencia altamente significativa</w:t>
      </w:r>
      <w:r w:rsidR="00D02ECE">
        <w:rPr>
          <w:rFonts w:ascii="Times New Roman" w:hAnsi="Times New Roman" w:cs="Times New Roman"/>
          <w:sz w:val="24"/>
          <w:szCs w:val="24"/>
        </w:rPr>
        <w:t xml:space="preserve"> (P≤0.01)</w:t>
      </w:r>
      <w:r w:rsidR="00C00A29" w:rsidRPr="00EC36E5">
        <w:rPr>
          <w:rFonts w:ascii="Times New Roman" w:hAnsi="Times New Roman" w:cs="Times New Roman"/>
          <w:sz w:val="24"/>
          <w:szCs w:val="24"/>
        </w:rPr>
        <w:t xml:space="preserve"> entre los atrayentes alimenticios para mosca de la fruta en guayaba durante la primera, segunda y cuarta semana, y una diferencia significativa </w:t>
      </w:r>
      <w:r w:rsidR="00D02ECE">
        <w:rPr>
          <w:rFonts w:ascii="Times New Roman" w:hAnsi="Times New Roman" w:cs="Times New Roman"/>
          <w:sz w:val="24"/>
          <w:szCs w:val="24"/>
        </w:rPr>
        <w:t xml:space="preserve">(P≤0.05) </w:t>
      </w:r>
      <w:r w:rsidR="00C00A29" w:rsidRPr="00EC36E5">
        <w:rPr>
          <w:rFonts w:ascii="Times New Roman" w:hAnsi="Times New Roman" w:cs="Times New Roman"/>
          <w:sz w:val="24"/>
          <w:szCs w:val="24"/>
        </w:rPr>
        <w:t>para la tercera semana</w:t>
      </w:r>
      <w:r w:rsidR="00DE6330">
        <w:rPr>
          <w:rFonts w:ascii="Times New Roman" w:hAnsi="Times New Roman" w:cs="Times New Roman"/>
          <w:sz w:val="24"/>
          <w:szCs w:val="24"/>
        </w:rPr>
        <w:t>. L</w:t>
      </w:r>
      <w:r w:rsidR="00D02ECE">
        <w:rPr>
          <w:rFonts w:ascii="Times New Roman" w:hAnsi="Times New Roman" w:cs="Times New Roman"/>
          <w:sz w:val="24"/>
          <w:szCs w:val="24"/>
        </w:rPr>
        <w:t>os</w:t>
      </w:r>
      <w:r w:rsidR="00D02ECE" w:rsidRPr="006205EF">
        <w:rPr>
          <w:rFonts w:ascii="Times New Roman" w:hAnsi="Times New Roman" w:cs="Times New Roman"/>
          <w:sz w:val="24"/>
          <w:szCs w:val="24"/>
        </w:rPr>
        <w:t xml:space="preserve"> coeficientes de variabilidad nos indican que existe </w:t>
      </w:r>
      <w:r w:rsidR="00D02ECE">
        <w:rPr>
          <w:rFonts w:ascii="Times New Roman" w:hAnsi="Times New Roman" w:cs="Times New Roman"/>
          <w:sz w:val="24"/>
          <w:szCs w:val="24"/>
        </w:rPr>
        <w:t xml:space="preserve">variación en </w:t>
      </w:r>
      <w:r w:rsidR="00D02ECE" w:rsidRPr="006205EF">
        <w:rPr>
          <w:rFonts w:ascii="Times New Roman" w:hAnsi="Times New Roman" w:cs="Times New Roman"/>
          <w:sz w:val="24"/>
          <w:szCs w:val="24"/>
        </w:rPr>
        <w:t xml:space="preserve">el número de moscas por trampa encontradas en </w:t>
      </w:r>
      <w:r w:rsidR="00D02ECE">
        <w:rPr>
          <w:rFonts w:ascii="Times New Roman" w:hAnsi="Times New Roman" w:cs="Times New Roman"/>
          <w:sz w:val="24"/>
          <w:szCs w:val="24"/>
        </w:rPr>
        <w:t>cada</w:t>
      </w:r>
      <w:r w:rsidR="00D02ECE" w:rsidRPr="006205EF">
        <w:rPr>
          <w:rFonts w:ascii="Times New Roman" w:hAnsi="Times New Roman" w:cs="Times New Roman"/>
          <w:sz w:val="24"/>
          <w:szCs w:val="24"/>
        </w:rPr>
        <w:t xml:space="preserve"> trampa</w:t>
      </w:r>
      <w:r w:rsidR="00DE6330">
        <w:rPr>
          <w:rFonts w:ascii="Times New Roman" w:hAnsi="Times New Roman" w:cs="Times New Roman"/>
          <w:sz w:val="24"/>
          <w:szCs w:val="24"/>
        </w:rPr>
        <w:t>;</w:t>
      </w:r>
      <w:r w:rsidR="00D02ECE" w:rsidRPr="006205EF">
        <w:rPr>
          <w:rFonts w:ascii="Times New Roman" w:hAnsi="Times New Roman" w:cs="Times New Roman"/>
          <w:sz w:val="24"/>
          <w:szCs w:val="24"/>
        </w:rPr>
        <w:t xml:space="preserve"> as</w:t>
      </w:r>
      <w:r w:rsidR="00DE6330">
        <w:rPr>
          <w:rFonts w:ascii="Times New Roman" w:hAnsi="Times New Roman" w:cs="Times New Roman"/>
          <w:sz w:val="24"/>
          <w:szCs w:val="24"/>
        </w:rPr>
        <w:t>i</w:t>
      </w:r>
      <w:r w:rsidR="00D02ECE" w:rsidRPr="006205EF">
        <w:rPr>
          <w:rFonts w:ascii="Times New Roman" w:hAnsi="Times New Roman" w:cs="Times New Roman"/>
          <w:sz w:val="24"/>
          <w:szCs w:val="24"/>
        </w:rPr>
        <w:t>mismo</w:t>
      </w:r>
      <w:r w:rsidR="00DE6330">
        <w:rPr>
          <w:rFonts w:ascii="Times New Roman" w:hAnsi="Times New Roman" w:cs="Times New Roman"/>
          <w:sz w:val="24"/>
          <w:szCs w:val="24"/>
        </w:rPr>
        <w:t>,</w:t>
      </w:r>
      <w:r w:rsidR="00D02ECE" w:rsidRPr="006205EF">
        <w:rPr>
          <w:rFonts w:ascii="Times New Roman" w:hAnsi="Times New Roman" w:cs="Times New Roman"/>
          <w:sz w:val="24"/>
          <w:szCs w:val="24"/>
        </w:rPr>
        <w:t xml:space="preserve"> cabe mencionar que únicamente se presenta en forma de resumen la información relevante</w:t>
      </w:r>
      <w:r w:rsidR="00C00A29" w:rsidRPr="00EC36E5">
        <w:rPr>
          <w:rFonts w:ascii="Times New Roman" w:hAnsi="Times New Roman" w:cs="Times New Roman"/>
          <w:sz w:val="24"/>
          <w:szCs w:val="24"/>
        </w:rPr>
        <w:t xml:space="preserve"> (Cuadro 3).</w:t>
      </w:r>
    </w:p>
    <w:p w:rsidR="00C00A29" w:rsidRDefault="00C00A29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0B" w:rsidRPr="005120AF" w:rsidRDefault="00816F09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8029D">
        <w:rPr>
          <w:rFonts w:ascii="Times New Roman" w:hAnsi="Times New Roman" w:cs="Times New Roman"/>
          <w:sz w:val="24"/>
          <w:szCs w:val="24"/>
        </w:rPr>
        <w:t>Cuadro 3</w:t>
      </w:r>
      <w:r w:rsidR="00F7410B" w:rsidRPr="0088029D">
        <w:rPr>
          <w:rFonts w:ascii="Times New Roman" w:hAnsi="Times New Roman" w:cs="Times New Roman"/>
          <w:sz w:val="24"/>
          <w:szCs w:val="24"/>
        </w:rPr>
        <w:t xml:space="preserve">. </w:t>
      </w:r>
      <w:r w:rsidR="0088029D" w:rsidRPr="006205EF">
        <w:rPr>
          <w:rFonts w:ascii="Times New Roman" w:hAnsi="Times New Roman" w:cs="Times New Roman"/>
          <w:sz w:val="24"/>
          <w:szCs w:val="24"/>
        </w:rPr>
        <w:t xml:space="preserve">Cuadrados medios y grado de significancia de los valores de F de MTD durante </w:t>
      </w:r>
      <w:r w:rsidR="0088029D">
        <w:rPr>
          <w:rFonts w:ascii="Times New Roman" w:hAnsi="Times New Roman" w:cs="Times New Roman"/>
          <w:sz w:val="24"/>
          <w:szCs w:val="24"/>
        </w:rPr>
        <w:t xml:space="preserve">el mes de </w:t>
      </w:r>
      <w:r w:rsidR="0088029D" w:rsidRPr="006205EF">
        <w:rPr>
          <w:rFonts w:ascii="Times New Roman" w:hAnsi="Times New Roman" w:cs="Times New Roman"/>
          <w:sz w:val="24"/>
          <w:szCs w:val="24"/>
        </w:rPr>
        <w:t>e</w:t>
      </w:r>
      <w:r w:rsidR="0088029D">
        <w:rPr>
          <w:rFonts w:ascii="Times New Roman" w:hAnsi="Times New Roman" w:cs="Times New Roman"/>
          <w:sz w:val="24"/>
          <w:szCs w:val="24"/>
        </w:rPr>
        <w:t>nero</w:t>
      </w:r>
      <w:r w:rsidR="0088029D" w:rsidRPr="006205EF">
        <w:rPr>
          <w:rFonts w:ascii="Times New Roman" w:hAnsi="Times New Roman" w:cs="Times New Roman"/>
          <w:sz w:val="24"/>
          <w:szCs w:val="24"/>
        </w:rPr>
        <w:t xml:space="preserve"> </w:t>
      </w:r>
      <w:r w:rsidR="0088029D">
        <w:rPr>
          <w:rFonts w:ascii="Times New Roman" w:hAnsi="Times New Roman" w:cs="Times New Roman"/>
          <w:sz w:val="24"/>
          <w:szCs w:val="24"/>
        </w:rPr>
        <w:t>2014</w:t>
      </w:r>
      <w:r w:rsidR="0088029D" w:rsidRPr="006205EF">
        <w:rPr>
          <w:rFonts w:ascii="Times New Roman" w:hAnsi="Times New Roman" w:cs="Times New Roman"/>
          <w:sz w:val="24"/>
          <w:szCs w:val="24"/>
        </w:rPr>
        <w:t>.</w:t>
      </w:r>
      <w:r w:rsidR="008802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10B" w:rsidRPr="000C251A" w:rsidRDefault="00D52EF0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1A"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64F8893" wp14:editId="04372521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5710555" cy="0"/>
                <wp:effectExtent l="0" t="0" r="23495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05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D64E48" id="15 Conector recto" o:spid="_x0000_s1026" style="position:absolute;flip:y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7.5pt" to="449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" strokecolor="black [3213]" strokeweight="1.25pt"/>
            </w:pict>
          </mc:Fallback>
        </mc:AlternateContent>
      </w:r>
    </w:p>
    <w:p w:rsidR="00F7410B" w:rsidRPr="000C251A" w:rsidRDefault="00D52EF0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1A">
        <w:rPr>
          <w:rFonts w:ascii="Times New Roman" w:hAnsi="Times New Roman" w:cs="Times New Roman"/>
          <w:i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981F88" wp14:editId="30FE7541">
                <wp:simplePos x="0" y="0"/>
                <wp:positionH relativeFrom="column">
                  <wp:posOffset>-1905</wp:posOffset>
                </wp:positionH>
                <wp:positionV relativeFrom="paragraph">
                  <wp:posOffset>180340</wp:posOffset>
                </wp:positionV>
                <wp:extent cx="5710555" cy="8255"/>
                <wp:effectExtent l="0" t="0" r="23495" b="29845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0555" cy="825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B653DE0" id="17 Conector recto" o:spid="_x0000_s1026" style="position:absolute;flip: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4.2pt" to="449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" strokecolor="black [3040]" strokeweight=".5pt"/>
            </w:pict>
          </mc:Fallback>
        </mc:AlternateContent>
      </w:r>
      <w:r w:rsidR="00721BB6" w:rsidRPr="000C251A">
        <w:rPr>
          <w:rFonts w:ascii="Times New Roman" w:hAnsi="Times New Roman" w:cs="Times New Roman"/>
          <w:i/>
          <w:sz w:val="24"/>
          <w:szCs w:val="24"/>
        </w:rPr>
        <w:t>F</w:t>
      </w:r>
      <w:r w:rsidR="004102E4" w:rsidRPr="000C251A">
        <w:rPr>
          <w:rFonts w:ascii="Times New Roman" w:hAnsi="Times New Roman" w:cs="Times New Roman"/>
          <w:i/>
          <w:sz w:val="24"/>
          <w:szCs w:val="24"/>
        </w:rPr>
        <w:t>uente de variación</w:t>
      </w:r>
      <w:r w:rsidR="00721BB6" w:rsidRPr="000C25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21BB6" w:rsidRPr="000C251A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="00721BB6" w:rsidRPr="000C251A">
        <w:rPr>
          <w:rFonts w:ascii="Times New Roman" w:hAnsi="Times New Roman" w:cs="Times New Roman"/>
          <w:sz w:val="24"/>
          <w:szCs w:val="24"/>
        </w:rPr>
        <w:tab/>
        <w:t xml:space="preserve">fecha  </w:t>
      </w:r>
      <w:r w:rsidR="00F7410B" w:rsidRPr="000C251A">
        <w:rPr>
          <w:rFonts w:ascii="Times New Roman" w:hAnsi="Times New Roman" w:cs="Times New Roman"/>
          <w:sz w:val="24"/>
          <w:szCs w:val="24"/>
        </w:rPr>
        <w:t>0</w:t>
      </w:r>
      <w:r w:rsidR="00816F09" w:rsidRPr="000C251A">
        <w:rPr>
          <w:rFonts w:ascii="Times New Roman" w:hAnsi="Times New Roman" w:cs="Times New Roman"/>
          <w:sz w:val="24"/>
          <w:szCs w:val="24"/>
        </w:rPr>
        <w:t>4</w:t>
      </w:r>
      <w:r w:rsidR="00F7410B" w:rsidRPr="000C251A">
        <w:rPr>
          <w:rFonts w:ascii="Times New Roman" w:hAnsi="Times New Roman" w:cs="Times New Roman"/>
          <w:sz w:val="24"/>
          <w:szCs w:val="24"/>
        </w:rPr>
        <w:tab/>
      </w:r>
      <w:r w:rsidR="00F7410B" w:rsidRPr="000C251A">
        <w:rPr>
          <w:rFonts w:ascii="Times New Roman" w:hAnsi="Times New Roman" w:cs="Times New Roman"/>
          <w:sz w:val="24"/>
          <w:szCs w:val="24"/>
        </w:rPr>
        <w:tab/>
        <w:t>1</w:t>
      </w:r>
      <w:r w:rsidR="00816F09" w:rsidRPr="000C251A">
        <w:rPr>
          <w:rFonts w:ascii="Times New Roman" w:hAnsi="Times New Roman" w:cs="Times New Roman"/>
          <w:sz w:val="24"/>
          <w:szCs w:val="24"/>
        </w:rPr>
        <w:t>1</w:t>
      </w:r>
      <w:r w:rsidR="00F7410B" w:rsidRPr="000C251A">
        <w:rPr>
          <w:rFonts w:ascii="Times New Roman" w:hAnsi="Times New Roman" w:cs="Times New Roman"/>
          <w:sz w:val="24"/>
          <w:szCs w:val="24"/>
        </w:rPr>
        <w:tab/>
      </w:r>
      <w:r w:rsidR="00F7410B" w:rsidRPr="000C251A">
        <w:rPr>
          <w:rFonts w:ascii="Times New Roman" w:hAnsi="Times New Roman" w:cs="Times New Roman"/>
          <w:sz w:val="24"/>
          <w:szCs w:val="24"/>
        </w:rPr>
        <w:tab/>
        <w:t>1</w:t>
      </w:r>
      <w:r w:rsidR="00816F09" w:rsidRPr="000C251A">
        <w:rPr>
          <w:rFonts w:ascii="Times New Roman" w:hAnsi="Times New Roman" w:cs="Times New Roman"/>
          <w:sz w:val="24"/>
          <w:szCs w:val="24"/>
        </w:rPr>
        <w:t>8</w:t>
      </w:r>
      <w:r w:rsidR="00F7410B" w:rsidRPr="000C251A">
        <w:rPr>
          <w:rFonts w:ascii="Times New Roman" w:hAnsi="Times New Roman" w:cs="Times New Roman"/>
          <w:sz w:val="24"/>
          <w:szCs w:val="24"/>
        </w:rPr>
        <w:tab/>
      </w:r>
      <w:r w:rsidR="00F7410B" w:rsidRPr="000C251A">
        <w:rPr>
          <w:rFonts w:ascii="Times New Roman" w:hAnsi="Times New Roman" w:cs="Times New Roman"/>
          <w:sz w:val="24"/>
          <w:szCs w:val="24"/>
        </w:rPr>
        <w:tab/>
        <w:t>2</w:t>
      </w:r>
      <w:r w:rsidR="00816F09" w:rsidRPr="000C251A">
        <w:rPr>
          <w:rFonts w:ascii="Times New Roman" w:hAnsi="Times New Roman" w:cs="Times New Roman"/>
          <w:sz w:val="24"/>
          <w:szCs w:val="24"/>
        </w:rPr>
        <w:t>5</w:t>
      </w:r>
      <w:r w:rsidR="00F7410B" w:rsidRPr="000C251A">
        <w:rPr>
          <w:rFonts w:ascii="Times New Roman" w:hAnsi="Times New Roman" w:cs="Times New Roman"/>
          <w:sz w:val="24"/>
          <w:szCs w:val="24"/>
        </w:rPr>
        <w:t xml:space="preserve"> </w:t>
      </w:r>
      <w:r w:rsidR="00A864B8" w:rsidRPr="000C251A">
        <w:rPr>
          <w:rFonts w:ascii="Times New Roman" w:hAnsi="Times New Roman" w:cs="Times New Roman"/>
          <w:sz w:val="24"/>
          <w:szCs w:val="24"/>
        </w:rPr>
        <w:t>Atrayente</w:t>
      </w:r>
      <w:r w:rsidR="00F7410B" w:rsidRPr="000C251A">
        <w:rPr>
          <w:rFonts w:ascii="Times New Roman" w:hAnsi="Times New Roman" w:cs="Times New Roman"/>
          <w:i/>
          <w:sz w:val="24"/>
          <w:szCs w:val="24"/>
        </w:rPr>
        <w:t>s</w:t>
      </w:r>
      <w:r w:rsidR="00F7410B" w:rsidRPr="000C251A">
        <w:rPr>
          <w:rFonts w:ascii="Times New Roman" w:hAnsi="Times New Roman" w:cs="Times New Roman"/>
          <w:sz w:val="24"/>
          <w:szCs w:val="24"/>
        </w:rPr>
        <w:tab/>
      </w:r>
      <w:r w:rsidR="00F7410B" w:rsidRPr="000C251A">
        <w:rPr>
          <w:rFonts w:ascii="Times New Roman" w:hAnsi="Times New Roman" w:cs="Times New Roman"/>
          <w:sz w:val="24"/>
          <w:szCs w:val="24"/>
        </w:rPr>
        <w:tab/>
        <w:t>3</w:t>
      </w:r>
      <w:r w:rsidR="00F7410B" w:rsidRPr="000C251A">
        <w:rPr>
          <w:rFonts w:ascii="Times New Roman" w:hAnsi="Times New Roman" w:cs="Times New Roman"/>
          <w:sz w:val="24"/>
          <w:szCs w:val="24"/>
        </w:rPr>
        <w:tab/>
      </w:r>
      <w:r w:rsidR="00F7410B" w:rsidRPr="000C251A">
        <w:rPr>
          <w:rFonts w:ascii="Times New Roman" w:hAnsi="Times New Roman" w:cs="Times New Roman"/>
          <w:sz w:val="24"/>
          <w:szCs w:val="24"/>
        </w:rPr>
        <w:tab/>
        <w:t>0.0</w:t>
      </w:r>
      <w:r w:rsidR="00816F09" w:rsidRPr="000C251A">
        <w:rPr>
          <w:rFonts w:ascii="Times New Roman" w:hAnsi="Times New Roman" w:cs="Times New Roman"/>
          <w:sz w:val="24"/>
          <w:szCs w:val="24"/>
        </w:rPr>
        <w:t>1</w:t>
      </w:r>
      <w:r w:rsidR="00F7410B" w:rsidRPr="000C251A">
        <w:rPr>
          <w:rFonts w:ascii="Times New Roman" w:hAnsi="Times New Roman" w:cs="Times New Roman"/>
          <w:sz w:val="24"/>
          <w:szCs w:val="24"/>
        </w:rPr>
        <w:t>0</w:t>
      </w:r>
      <w:r w:rsidR="00816F09" w:rsidRPr="000C251A">
        <w:rPr>
          <w:rFonts w:ascii="Times New Roman" w:hAnsi="Times New Roman" w:cs="Times New Roman"/>
          <w:sz w:val="24"/>
          <w:szCs w:val="24"/>
        </w:rPr>
        <w:t>88</w:t>
      </w:r>
      <w:r w:rsidR="008A03F8" w:rsidRPr="000C251A">
        <w:rPr>
          <w:rFonts w:ascii="Times New Roman" w:hAnsi="Times New Roman" w:cs="Times New Roman"/>
          <w:sz w:val="24"/>
          <w:szCs w:val="24"/>
        </w:rPr>
        <w:t>**</w:t>
      </w:r>
      <w:r w:rsidR="00816F09" w:rsidRPr="000C251A">
        <w:rPr>
          <w:rFonts w:ascii="Times New Roman" w:hAnsi="Times New Roman" w:cs="Times New Roman"/>
          <w:sz w:val="24"/>
          <w:szCs w:val="24"/>
        </w:rPr>
        <w:tab/>
        <w:t>0.02549</w:t>
      </w:r>
      <w:r w:rsidR="008A03F8" w:rsidRPr="000C251A">
        <w:rPr>
          <w:rFonts w:ascii="Times New Roman" w:hAnsi="Times New Roman" w:cs="Times New Roman"/>
          <w:sz w:val="24"/>
          <w:szCs w:val="24"/>
        </w:rPr>
        <w:t>**</w:t>
      </w:r>
      <w:r w:rsidR="00816F09" w:rsidRPr="000C251A">
        <w:rPr>
          <w:rFonts w:ascii="Times New Roman" w:hAnsi="Times New Roman" w:cs="Times New Roman"/>
          <w:sz w:val="24"/>
          <w:szCs w:val="24"/>
        </w:rPr>
        <w:tab/>
        <w:t>0.01171</w:t>
      </w:r>
      <w:r w:rsidR="008A03F8" w:rsidRPr="000C251A">
        <w:rPr>
          <w:rFonts w:ascii="Times New Roman" w:hAnsi="Times New Roman" w:cs="Times New Roman"/>
          <w:sz w:val="24"/>
          <w:szCs w:val="24"/>
        </w:rPr>
        <w:t>*</w:t>
      </w:r>
      <w:r w:rsidR="0035250C" w:rsidRPr="000C251A">
        <w:rPr>
          <w:rFonts w:ascii="Times New Roman" w:hAnsi="Times New Roman" w:cs="Times New Roman"/>
          <w:sz w:val="24"/>
          <w:szCs w:val="24"/>
        </w:rPr>
        <w:t xml:space="preserve">    </w:t>
      </w:r>
      <w:r w:rsidR="00816F09" w:rsidRPr="000C251A">
        <w:rPr>
          <w:rFonts w:ascii="Times New Roman" w:hAnsi="Times New Roman" w:cs="Times New Roman"/>
          <w:sz w:val="24"/>
          <w:szCs w:val="24"/>
        </w:rPr>
        <w:t>0.006</w:t>
      </w:r>
      <w:r w:rsidR="008A03F8" w:rsidRPr="000C251A">
        <w:rPr>
          <w:rFonts w:ascii="Times New Roman" w:hAnsi="Times New Roman" w:cs="Times New Roman"/>
          <w:sz w:val="24"/>
          <w:szCs w:val="24"/>
        </w:rPr>
        <w:t>**</w:t>
      </w:r>
      <w:r w:rsidR="00816F09" w:rsidRPr="000C251A">
        <w:rPr>
          <w:rFonts w:ascii="Times New Roman" w:hAnsi="Times New Roman" w:cs="Times New Roman"/>
          <w:sz w:val="24"/>
          <w:szCs w:val="24"/>
        </w:rPr>
        <w:tab/>
      </w:r>
    </w:p>
    <w:p w:rsidR="00F7410B" w:rsidRPr="000C251A" w:rsidRDefault="00816F09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1A">
        <w:rPr>
          <w:rFonts w:ascii="Times New Roman" w:hAnsi="Times New Roman" w:cs="Times New Roman"/>
          <w:i/>
          <w:sz w:val="24"/>
          <w:szCs w:val="24"/>
        </w:rPr>
        <w:t>Error</w:t>
      </w:r>
      <w:r w:rsidRPr="000C251A">
        <w:rPr>
          <w:rFonts w:ascii="Times New Roman" w:hAnsi="Times New Roman" w:cs="Times New Roman"/>
          <w:sz w:val="24"/>
          <w:szCs w:val="24"/>
        </w:rPr>
        <w:tab/>
      </w:r>
      <w:r w:rsidRPr="000C251A">
        <w:rPr>
          <w:rFonts w:ascii="Times New Roman" w:hAnsi="Times New Roman" w:cs="Times New Roman"/>
          <w:sz w:val="24"/>
          <w:szCs w:val="24"/>
        </w:rPr>
        <w:tab/>
      </w:r>
      <w:r w:rsidRPr="000C251A">
        <w:rPr>
          <w:rFonts w:ascii="Times New Roman" w:hAnsi="Times New Roman" w:cs="Times New Roman"/>
          <w:sz w:val="24"/>
          <w:szCs w:val="24"/>
        </w:rPr>
        <w:tab/>
        <w:t>16</w:t>
      </w:r>
      <w:r w:rsidRPr="000C251A">
        <w:rPr>
          <w:rFonts w:ascii="Times New Roman" w:hAnsi="Times New Roman" w:cs="Times New Roman"/>
          <w:sz w:val="24"/>
          <w:szCs w:val="24"/>
        </w:rPr>
        <w:tab/>
      </w:r>
      <w:r w:rsidRPr="000C251A">
        <w:rPr>
          <w:rFonts w:ascii="Times New Roman" w:hAnsi="Times New Roman" w:cs="Times New Roman"/>
          <w:sz w:val="24"/>
          <w:szCs w:val="24"/>
        </w:rPr>
        <w:tab/>
        <w:t>0.00119</w:t>
      </w:r>
      <w:r w:rsidRPr="000C251A">
        <w:rPr>
          <w:rFonts w:ascii="Times New Roman" w:hAnsi="Times New Roman" w:cs="Times New Roman"/>
          <w:sz w:val="24"/>
          <w:szCs w:val="24"/>
        </w:rPr>
        <w:tab/>
        <w:t>0.00306</w:t>
      </w:r>
      <w:r w:rsidRPr="000C251A">
        <w:rPr>
          <w:rFonts w:ascii="Times New Roman" w:hAnsi="Times New Roman" w:cs="Times New Roman"/>
          <w:sz w:val="24"/>
          <w:szCs w:val="24"/>
        </w:rPr>
        <w:tab/>
        <w:t>0.00368</w:t>
      </w:r>
      <w:r w:rsidR="0035250C" w:rsidRPr="000C251A">
        <w:rPr>
          <w:rFonts w:ascii="Times New Roman" w:hAnsi="Times New Roman" w:cs="Times New Roman"/>
          <w:sz w:val="24"/>
          <w:szCs w:val="24"/>
        </w:rPr>
        <w:t xml:space="preserve">      </w:t>
      </w:r>
      <w:r w:rsidRPr="000C251A">
        <w:rPr>
          <w:rFonts w:ascii="Times New Roman" w:hAnsi="Times New Roman" w:cs="Times New Roman"/>
          <w:sz w:val="24"/>
          <w:szCs w:val="24"/>
        </w:rPr>
        <w:t>0.002</w:t>
      </w:r>
    </w:p>
    <w:p w:rsidR="00F7410B" w:rsidRPr="000C251A" w:rsidRDefault="00816F09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1A">
        <w:rPr>
          <w:rFonts w:ascii="Times New Roman" w:hAnsi="Times New Roman" w:cs="Times New Roman"/>
          <w:sz w:val="24"/>
          <w:szCs w:val="24"/>
        </w:rPr>
        <w:t>C.V. (%)</w:t>
      </w:r>
      <w:r w:rsidRPr="000C251A">
        <w:rPr>
          <w:rFonts w:ascii="Times New Roman" w:hAnsi="Times New Roman" w:cs="Times New Roman"/>
          <w:sz w:val="24"/>
          <w:szCs w:val="24"/>
        </w:rPr>
        <w:tab/>
      </w:r>
      <w:r w:rsidRPr="000C251A">
        <w:rPr>
          <w:rFonts w:ascii="Times New Roman" w:hAnsi="Times New Roman" w:cs="Times New Roman"/>
          <w:sz w:val="24"/>
          <w:szCs w:val="24"/>
        </w:rPr>
        <w:tab/>
      </w:r>
      <w:r w:rsidRPr="000C251A">
        <w:rPr>
          <w:rFonts w:ascii="Times New Roman" w:hAnsi="Times New Roman" w:cs="Times New Roman"/>
          <w:sz w:val="24"/>
          <w:szCs w:val="24"/>
        </w:rPr>
        <w:tab/>
      </w:r>
      <w:r w:rsidRPr="000C251A">
        <w:rPr>
          <w:rFonts w:ascii="Times New Roman" w:hAnsi="Times New Roman" w:cs="Times New Roman"/>
          <w:sz w:val="24"/>
          <w:szCs w:val="24"/>
        </w:rPr>
        <w:tab/>
        <w:t>77.3</w:t>
      </w:r>
      <w:r w:rsidRPr="000C251A">
        <w:rPr>
          <w:rFonts w:ascii="Times New Roman" w:hAnsi="Times New Roman" w:cs="Times New Roman"/>
          <w:sz w:val="24"/>
          <w:szCs w:val="24"/>
        </w:rPr>
        <w:tab/>
      </w:r>
      <w:r w:rsidRPr="000C251A">
        <w:rPr>
          <w:rFonts w:ascii="Times New Roman" w:hAnsi="Times New Roman" w:cs="Times New Roman"/>
          <w:sz w:val="24"/>
          <w:szCs w:val="24"/>
        </w:rPr>
        <w:tab/>
        <w:t>89.9</w:t>
      </w:r>
      <w:r w:rsidRPr="000C251A">
        <w:rPr>
          <w:rFonts w:ascii="Times New Roman" w:hAnsi="Times New Roman" w:cs="Times New Roman"/>
          <w:sz w:val="24"/>
          <w:szCs w:val="24"/>
        </w:rPr>
        <w:tab/>
      </w:r>
      <w:r w:rsidRPr="000C251A">
        <w:rPr>
          <w:rFonts w:ascii="Times New Roman" w:hAnsi="Times New Roman" w:cs="Times New Roman"/>
          <w:sz w:val="24"/>
          <w:szCs w:val="24"/>
        </w:rPr>
        <w:tab/>
        <w:t>145.8</w:t>
      </w:r>
      <w:r w:rsidR="0035250C" w:rsidRPr="000C251A">
        <w:rPr>
          <w:rFonts w:ascii="Times New Roman" w:hAnsi="Times New Roman" w:cs="Times New Roman"/>
          <w:sz w:val="24"/>
          <w:szCs w:val="24"/>
        </w:rPr>
        <w:tab/>
        <w:t xml:space="preserve">    1</w:t>
      </w:r>
      <w:r w:rsidRPr="000C251A">
        <w:rPr>
          <w:rFonts w:ascii="Times New Roman" w:hAnsi="Times New Roman" w:cs="Times New Roman"/>
          <w:sz w:val="24"/>
          <w:szCs w:val="24"/>
        </w:rPr>
        <w:t>43.3</w:t>
      </w:r>
    </w:p>
    <w:p w:rsidR="001462F0" w:rsidRPr="00EC36E5" w:rsidRDefault="00D52EF0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1A"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E51814" wp14:editId="6BD98C75">
                <wp:simplePos x="0" y="0"/>
                <wp:positionH relativeFrom="column">
                  <wp:posOffset>-3175</wp:posOffset>
                </wp:positionH>
                <wp:positionV relativeFrom="paragraph">
                  <wp:posOffset>6350</wp:posOffset>
                </wp:positionV>
                <wp:extent cx="5710555" cy="0"/>
                <wp:effectExtent l="0" t="0" r="23495" b="190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05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409E51" id="16 Conector recto" o:spid="_x0000_s1026" style="position:absolute;flip:y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.5pt" to="449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" strokecolor="black [3213]" strokeweight="1.25pt"/>
            </w:pict>
          </mc:Fallback>
        </mc:AlternateContent>
      </w:r>
      <w:r w:rsidR="001462F0" w:rsidRPr="000C2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4B8" w:rsidRPr="000C251A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="00A864B8" w:rsidRPr="000C251A">
        <w:rPr>
          <w:rFonts w:ascii="Times New Roman" w:hAnsi="Times New Roman" w:cs="Times New Roman"/>
          <w:sz w:val="24"/>
          <w:szCs w:val="24"/>
        </w:rPr>
        <w:t xml:space="preserve"> = grados de libertad; </w:t>
      </w:r>
      <w:r w:rsidR="001462F0" w:rsidRPr="000C251A">
        <w:rPr>
          <w:rFonts w:ascii="Times New Roman" w:hAnsi="Times New Roman" w:cs="Times New Roman"/>
          <w:sz w:val="24"/>
          <w:szCs w:val="24"/>
        </w:rPr>
        <w:t xml:space="preserve">** = </w:t>
      </w:r>
      <w:r w:rsidR="00A864B8" w:rsidRPr="000C251A">
        <w:rPr>
          <w:rFonts w:ascii="Times New Roman" w:hAnsi="Times New Roman" w:cs="Times New Roman"/>
          <w:sz w:val="24"/>
          <w:szCs w:val="24"/>
        </w:rPr>
        <w:t xml:space="preserve">efecto </w:t>
      </w:r>
      <w:r w:rsidR="001462F0" w:rsidRPr="000C251A">
        <w:rPr>
          <w:rFonts w:ascii="Times New Roman" w:hAnsi="Times New Roman" w:cs="Times New Roman"/>
          <w:sz w:val="24"/>
          <w:szCs w:val="24"/>
        </w:rPr>
        <w:t xml:space="preserve">significativo </w:t>
      </w:r>
      <w:r w:rsidR="00A864B8" w:rsidRPr="000C251A">
        <w:rPr>
          <w:rFonts w:ascii="Times New Roman" w:hAnsi="Times New Roman" w:cs="Times New Roman"/>
          <w:sz w:val="24"/>
          <w:szCs w:val="24"/>
        </w:rPr>
        <w:t>(P≤</w:t>
      </w:r>
      <w:r w:rsidR="001462F0" w:rsidRPr="000C251A">
        <w:rPr>
          <w:rFonts w:ascii="Times New Roman" w:hAnsi="Times New Roman" w:cs="Times New Roman"/>
          <w:sz w:val="24"/>
          <w:szCs w:val="24"/>
        </w:rPr>
        <w:t>0.01</w:t>
      </w:r>
      <w:r w:rsidR="00A864B8" w:rsidRPr="000C251A">
        <w:rPr>
          <w:rFonts w:ascii="Times New Roman" w:hAnsi="Times New Roman" w:cs="Times New Roman"/>
          <w:sz w:val="24"/>
          <w:szCs w:val="24"/>
        </w:rPr>
        <w:t>)</w:t>
      </w:r>
      <w:r w:rsidR="001462F0" w:rsidRPr="000C251A">
        <w:rPr>
          <w:rFonts w:ascii="Times New Roman" w:hAnsi="Times New Roman" w:cs="Times New Roman"/>
          <w:sz w:val="24"/>
          <w:szCs w:val="24"/>
        </w:rPr>
        <w:t xml:space="preserve">; * = </w:t>
      </w:r>
      <w:r w:rsidR="00A864B8" w:rsidRPr="000C251A">
        <w:rPr>
          <w:rFonts w:ascii="Times New Roman" w:hAnsi="Times New Roman" w:cs="Times New Roman"/>
          <w:sz w:val="24"/>
          <w:szCs w:val="24"/>
        </w:rPr>
        <w:t xml:space="preserve">efecto </w:t>
      </w:r>
      <w:r w:rsidR="001462F0" w:rsidRPr="000C251A">
        <w:rPr>
          <w:rFonts w:ascii="Times New Roman" w:hAnsi="Times New Roman" w:cs="Times New Roman"/>
          <w:sz w:val="24"/>
          <w:szCs w:val="24"/>
        </w:rPr>
        <w:t xml:space="preserve">significativo </w:t>
      </w:r>
      <w:r w:rsidR="00A864B8" w:rsidRPr="000C251A">
        <w:rPr>
          <w:rFonts w:ascii="Times New Roman" w:hAnsi="Times New Roman" w:cs="Times New Roman"/>
          <w:sz w:val="24"/>
          <w:szCs w:val="24"/>
        </w:rPr>
        <w:t>(P≤</w:t>
      </w:r>
      <w:r w:rsidR="001462F0" w:rsidRPr="000C251A">
        <w:rPr>
          <w:rFonts w:ascii="Times New Roman" w:hAnsi="Times New Roman" w:cs="Times New Roman"/>
          <w:sz w:val="24"/>
          <w:szCs w:val="24"/>
        </w:rPr>
        <w:t>0.05</w:t>
      </w:r>
      <w:r w:rsidR="00A864B8" w:rsidRPr="000C251A">
        <w:rPr>
          <w:rFonts w:ascii="Times New Roman" w:hAnsi="Times New Roman" w:cs="Times New Roman"/>
          <w:sz w:val="24"/>
          <w:szCs w:val="24"/>
        </w:rPr>
        <w:t>)</w:t>
      </w:r>
      <w:r w:rsidR="001462F0" w:rsidRPr="000C251A">
        <w:rPr>
          <w:rFonts w:ascii="Times New Roman" w:hAnsi="Times New Roman" w:cs="Times New Roman"/>
          <w:sz w:val="24"/>
          <w:szCs w:val="24"/>
        </w:rPr>
        <w:t>; fecha = toma de datos en campo</w:t>
      </w:r>
    </w:p>
    <w:p w:rsidR="00F7410B" w:rsidRPr="00EC36E5" w:rsidRDefault="00F7410B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29" w:rsidRPr="00EC36E5" w:rsidRDefault="00C00A29" w:rsidP="004A3FA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36E5">
        <w:rPr>
          <w:rFonts w:ascii="Times New Roman" w:hAnsi="Times New Roman" w:cs="Times New Roman"/>
          <w:i/>
          <w:sz w:val="24"/>
          <w:szCs w:val="24"/>
        </w:rPr>
        <w:t>Comparación de medias de MTD durante el mes de enero de 2014.</w:t>
      </w:r>
    </w:p>
    <w:p w:rsidR="00A16698" w:rsidRDefault="00A16698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29" w:rsidRPr="00EC36E5" w:rsidRDefault="00C00A29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955832">
        <w:rPr>
          <w:rFonts w:ascii="Times New Roman" w:hAnsi="Times New Roman" w:cs="Times New Roman"/>
          <w:sz w:val="24"/>
          <w:szCs w:val="24"/>
        </w:rPr>
        <w:t>n e</w:t>
      </w:r>
      <w:r w:rsidRPr="00EC36E5">
        <w:rPr>
          <w:rFonts w:ascii="Times New Roman" w:hAnsi="Times New Roman" w:cs="Times New Roman"/>
          <w:sz w:val="24"/>
          <w:szCs w:val="24"/>
        </w:rPr>
        <w:t>l comportamiento de los atrayentes evaluados con respecto a las moscas por trampa por día destac</w:t>
      </w:r>
      <w:r w:rsidR="00955832">
        <w:rPr>
          <w:rFonts w:ascii="Times New Roman" w:hAnsi="Times New Roman" w:cs="Times New Roman"/>
          <w:sz w:val="24"/>
          <w:szCs w:val="24"/>
        </w:rPr>
        <w:t>ó</w:t>
      </w:r>
      <w:r w:rsidRPr="00EC36E5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EC36E5">
        <w:rPr>
          <w:rFonts w:ascii="Times New Roman" w:hAnsi="Times New Roman" w:cs="Times New Roman"/>
          <w:sz w:val="24"/>
          <w:szCs w:val="24"/>
        </w:rPr>
        <w:t>ceratrap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 xml:space="preserve"> durante todo el mes, seguido</w:t>
      </w:r>
      <w:r w:rsidR="000D270E" w:rsidRPr="00EC36E5">
        <w:rPr>
          <w:rFonts w:ascii="Times New Roman" w:hAnsi="Times New Roman" w:cs="Times New Roman"/>
          <w:sz w:val="24"/>
          <w:szCs w:val="24"/>
        </w:rPr>
        <w:t>s</w:t>
      </w:r>
      <w:r w:rsidRPr="00EC36E5">
        <w:rPr>
          <w:rFonts w:ascii="Times New Roman" w:hAnsi="Times New Roman" w:cs="Times New Roman"/>
          <w:sz w:val="24"/>
          <w:szCs w:val="24"/>
        </w:rPr>
        <w:t xml:space="preserve"> </w:t>
      </w:r>
      <w:r w:rsidR="000D270E" w:rsidRPr="00EC36E5">
        <w:rPr>
          <w:rFonts w:ascii="Times New Roman" w:hAnsi="Times New Roman" w:cs="Times New Roman"/>
          <w:sz w:val="24"/>
          <w:szCs w:val="24"/>
        </w:rPr>
        <w:t xml:space="preserve">por </w:t>
      </w:r>
      <w:r w:rsidRPr="00EC36E5">
        <w:rPr>
          <w:rFonts w:ascii="Times New Roman" w:hAnsi="Times New Roman" w:cs="Times New Roman"/>
          <w:sz w:val="24"/>
          <w:szCs w:val="24"/>
        </w:rPr>
        <w:t>proteína hidrolizada</w:t>
      </w:r>
      <w:r w:rsidR="000D270E" w:rsidRPr="00EC36E5">
        <w:rPr>
          <w:rFonts w:ascii="Times New Roman" w:hAnsi="Times New Roman" w:cs="Times New Roman"/>
          <w:sz w:val="24"/>
          <w:szCs w:val="24"/>
        </w:rPr>
        <w:t xml:space="preserve">, pastillas </w:t>
      </w:r>
      <w:proofErr w:type="spellStart"/>
      <w:r w:rsidR="000D270E" w:rsidRPr="00EC36E5">
        <w:rPr>
          <w:rFonts w:ascii="Times New Roman" w:hAnsi="Times New Roman" w:cs="Times New Roman"/>
          <w:sz w:val="24"/>
          <w:szCs w:val="24"/>
        </w:rPr>
        <w:t>torula</w:t>
      </w:r>
      <w:proofErr w:type="spellEnd"/>
      <w:r w:rsidR="000D270E" w:rsidRPr="00EC36E5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0D270E" w:rsidRPr="00EC36E5">
        <w:rPr>
          <w:rFonts w:ascii="Times New Roman" w:hAnsi="Times New Roman" w:cs="Times New Roman"/>
          <w:sz w:val="24"/>
          <w:szCs w:val="24"/>
        </w:rPr>
        <w:t>flyral</w:t>
      </w:r>
      <w:proofErr w:type="spellEnd"/>
      <w:r w:rsidR="00955832">
        <w:rPr>
          <w:rFonts w:ascii="Times New Roman" w:hAnsi="Times New Roman" w:cs="Times New Roman"/>
          <w:sz w:val="24"/>
          <w:szCs w:val="24"/>
        </w:rPr>
        <w:t>, que</w:t>
      </w:r>
      <w:r w:rsidR="000D270E" w:rsidRPr="00EC36E5">
        <w:rPr>
          <w:rFonts w:ascii="Times New Roman" w:hAnsi="Times New Roman" w:cs="Times New Roman"/>
          <w:sz w:val="24"/>
          <w:szCs w:val="24"/>
        </w:rPr>
        <w:t xml:space="preserve"> en las dos primeras semanas se comportaron estadísticamente iguales entre sí, </w:t>
      </w:r>
      <w:r w:rsidRPr="00EC36E5">
        <w:rPr>
          <w:rFonts w:ascii="Times New Roman" w:hAnsi="Times New Roman" w:cs="Times New Roman"/>
          <w:sz w:val="24"/>
          <w:szCs w:val="24"/>
        </w:rPr>
        <w:t xml:space="preserve"> </w:t>
      </w:r>
      <w:r w:rsidR="000D270E" w:rsidRPr="00EC36E5">
        <w:rPr>
          <w:rFonts w:ascii="Times New Roman" w:hAnsi="Times New Roman" w:cs="Times New Roman"/>
          <w:sz w:val="24"/>
          <w:szCs w:val="24"/>
        </w:rPr>
        <w:t xml:space="preserve">siendo mejor la proteína hidrolizada en la tercera y cuarta semana con respecto a </w:t>
      </w:r>
      <w:r w:rsidRPr="00EC36E5">
        <w:rPr>
          <w:rFonts w:ascii="Times New Roman" w:hAnsi="Times New Roman" w:cs="Times New Roman"/>
          <w:sz w:val="24"/>
          <w:szCs w:val="24"/>
        </w:rPr>
        <w:t xml:space="preserve">pastillas </w:t>
      </w:r>
      <w:proofErr w:type="spellStart"/>
      <w:r w:rsidRPr="00EC36E5">
        <w:rPr>
          <w:rFonts w:ascii="Times New Roman" w:hAnsi="Times New Roman" w:cs="Times New Roman"/>
          <w:sz w:val="24"/>
          <w:szCs w:val="24"/>
        </w:rPr>
        <w:t>torula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EC36E5">
        <w:rPr>
          <w:rFonts w:ascii="Times New Roman" w:hAnsi="Times New Roman" w:cs="Times New Roman"/>
          <w:sz w:val="24"/>
          <w:szCs w:val="24"/>
        </w:rPr>
        <w:t>flyral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 xml:space="preserve">  (Cuadro 4).</w:t>
      </w:r>
    </w:p>
    <w:p w:rsidR="00816F09" w:rsidRDefault="00816F09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BB6" w:rsidRPr="00EC36E5" w:rsidRDefault="00721BB6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sz w:val="24"/>
          <w:szCs w:val="24"/>
        </w:rPr>
        <w:t>Cuadro 4. Valores medios correspondientes a MTD de cuatro atrayentes alimenticios para mosca de la fruta durante el mes de enero 2014.</w:t>
      </w:r>
    </w:p>
    <w:p w:rsidR="00721BB6" w:rsidRPr="00EC36E5" w:rsidRDefault="00721BB6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733409" wp14:editId="37A019F5">
                <wp:simplePos x="0" y="0"/>
                <wp:positionH relativeFrom="column">
                  <wp:posOffset>-13335</wp:posOffset>
                </wp:positionH>
                <wp:positionV relativeFrom="paragraph">
                  <wp:posOffset>214630</wp:posOffset>
                </wp:positionV>
                <wp:extent cx="5710555" cy="0"/>
                <wp:effectExtent l="0" t="0" r="23495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05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CE3E75" id="21 Conector recto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05pt,16.9pt" to="448.6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" strokecolor="black [3213]" strokeweight="1.25pt"/>
            </w:pict>
          </mc:Fallback>
        </mc:AlternateContent>
      </w:r>
    </w:p>
    <w:p w:rsidR="00721BB6" w:rsidRPr="00EC36E5" w:rsidRDefault="00721BB6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i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1099EF" wp14:editId="5BEE15B4">
                <wp:simplePos x="0" y="0"/>
                <wp:positionH relativeFrom="column">
                  <wp:posOffset>1270</wp:posOffset>
                </wp:positionH>
                <wp:positionV relativeFrom="paragraph">
                  <wp:posOffset>189494</wp:posOffset>
                </wp:positionV>
                <wp:extent cx="5710555" cy="8255"/>
                <wp:effectExtent l="0" t="0" r="23495" b="29845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0555" cy="825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B996936" id="22 Conector recto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14.9pt" to="449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" strokecolor="black [3040]" strokeweight=".5pt"/>
            </w:pict>
          </mc:Fallback>
        </mc:AlternateContent>
      </w:r>
      <w:r w:rsidRPr="00EC36E5">
        <w:rPr>
          <w:rFonts w:ascii="Times New Roman" w:hAnsi="Times New Roman" w:cs="Times New Roman"/>
          <w:i/>
          <w:sz w:val="24"/>
          <w:szCs w:val="24"/>
        </w:rPr>
        <w:t>Atrayente</w:t>
      </w:r>
      <w:r w:rsidRPr="00EC36E5">
        <w:rPr>
          <w:rFonts w:ascii="Times New Roman" w:hAnsi="Times New Roman" w:cs="Times New Roman"/>
          <w:sz w:val="24"/>
          <w:szCs w:val="24"/>
        </w:rPr>
        <w:tab/>
        <w:t xml:space="preserve">fecha 04 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  <w:t>11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  <w:t>18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  <w:t>25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</w:r>
    </w:p>
    <w:p w:rsidR="00721BB6" w:rsidRPr="00EC36E5" w:rsidRDefault="00721BB6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6E5">
        <w:rPr>
          <w:rFonts w:ascii="Times New Roman" w:hAnsi="Times New Roman" w:cs="Times New Roman"/>
          <w:i/>
          <w:sz w:val="24"/>
          <w:szCs w:val="24"/>
        </w:rPr>
        <w:t>Ceratrap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  <w:t>0.</w:t>
      </w:r>
      <w:r w:rsidR="00754FDF" w:rsidRPr="00EC36E5">
        <w:rPr>
          <w:rFonts w:ascii="Times New Roman" w:hAnsi="Times New Roman" w:cs="Times New Roman"/>
          <w:sz w:val="24"/>
          <w:szCs w:val="24"/>
        </w:rPr>
        <w:t>1068</w:t>
      </w:r>
      <w:r w:rsidRPr="00EC36E5">
        <w:rPr>
          <w:rFonts w:ascii="Times New Roman" w:hAnsi="Times New Roman" w:cs="Times New Roman"/>
          <w:sz w:val="24"/>
          <w:szCs w:val="24"/>
        </w:rPr>
        <w:t>a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="00754FDF" w:rsidRPr="00EC36E5">
        <w:rPr>
          <w:rFonts w:ascii="Times New Roman" w:hAnsi="Times New Roman" w:cs="Times New Roman"/>
          <w:sz w:val="24"/>
          <w:szCs w:val="24"/>
        </w:rPr>
        <w:t>0.1577</w:t>
      </w:r>
      <w:r w:rsidRPr="00EC36E5">
        <w:rPr>
          <w:rFonts w:ascii="Times New Roman" w:hAnsi="Times New Roman" w:cs="Times New Roman"/>
          <w:sz w:val="24"/>
          <w:szCs w:val="24"/>
        </w:rPr>
        <w:t>a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="00754FDF" w:rsidRPr="00EC36E5">
        <w:rPr>
          <w:rFonts w:ascii="Times New Roman" w:hAnsi="Times New Roman" w:cs="Times New Roman"/>
          <w:sz w:val="24"/>
          <w:szCs w:val="24"/>
        </w:rPr>
        <w:t xml:space="preserve">0.1018a </w:t>
      </w:r>
      <w:r w:rsidR="00754FDF" w:rsidRPr="00EC36E5">
        <w:rPr>
          <w:rFonts w:ascii="Times New Roman" w:hAnsi="Times New Roman" w:cs="Times New Roman"/>
          <w:sz w:val="24"/>
          <w:szCs w:val="24"/>
        </w:rPr>
        <w:tab/>
        <w:t>0.0745</w:t>
      </w:r>
      <w:r w:rsidRPr="00EC36E5">
        <w:rPr>
          <w:rFonts w:ascii="Times New Roman" w:hAnsi="Times New Roman" w:cs="Times New Roman"/>
          <w:sz w:val="24"/>
          <w:szCs w:val="24"/>
        </w:rPr>
        <w:t xml:space="preserve">a 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</w:r>
    </w:p>
    <w:p w:rsidR="00721BB6" w:rsidRPr="00EC36E5" w:rsidRDefault="00721BB6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i/>
          <w:sz w:val="24"/>
          <w:szCs w:val="24"/>
        </w:rPr>
        <w:t>P.</w:t>
      </w:r>
      <w:r w:rsidRPr="00EC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E5">
        <w:rPr>
          <w:rFonts w:ascii="Times New Roman" w:hAnsi="Times New Roman" w:cs="Times New Roman"/>
          <w:i/>
          <w:sz w:val="24"/>
          <w:szCs w:val="24"/>
        </w:rPr>
        <w:t>torula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 xml:space="preserve"> 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="00754FDF" w:rsidRPr="00EC36E5">
        <w:rPr>
          <w:rFonts w:ascii="Times New Roman" w:hAnsi="Times New Roman" w:cs="Times New Roman"/>
          <w:sz w:val="24"/>
          <w:szCs w:val="24"/>
        </w:rPr>
        <w:t>0.0161</w:t>
      </w:r>
      <w:r w:rsidRPr="00EC36E5">
        <w:rPr>
          <w:rFonts w:ascii="Times New Roman" w:hAnsi="Times New Roman" w:cs="Times New Roman"/>
          <w:sz w:val="24"/>
          <w:szCs w:val="24"/>
        </w:rPr>
        <w:t>b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="00754FDF" w:rsidRPr="00EC36E5">
        <w:rPr>
          <w:rFonts w:ascii="Times New Roman" w:hAnsi="Times New Roman" w:cs="Times New Roman"/>
          <w:sz w:val="24"/>
          <w:szCs w:val="24"/>
        </w:rPr>
        <w:t>0.0124</w:t>
      </w:r>
      <w:r w:rsidRPr="00EC36E5">
        <w:rPr>
          <w:rFonts w:ascii="Times New Roman" w:hAnsi="Times New Roman" w:cs="Times New Roman"/>
          <w:sz w:val="24"/>
          <w:szCs w:val="24"/>
        </w:rPr>
        <w:t>b</w:t>
      </w:r>
      <w:r w:rsidR="00754FDF" w:rsidRPr="00EC36E5">
        <w:rPr>
          <w:rFonts w:ascii="Times New Roman" w:hAnsi="Times New Roman" w:cs="Times New Roman"/>
          <w:sz w:val="24"/>
          <w:szCs w:val="24"/>
        </w:rPr>
        <w:tab/>
        <w:t>0.0000d</w:t>
      </w:r>
      <w:r w:rsidRPr="00EC36E5">
        <w:rPr>
          <w:rFonts w:ascii="Times New Roman" w:hAnsi="Times New Roman" w:cs="Times New Roman"/>
          <w:sz w:val="24"/>
          <w:szCs w:val="24"/>
        </w:rPr>
        <w:tab/>
        <w:t>0.0</w:t>
      </w:r>
      <w:r w:rsidR="00754FDF" w:rsidRPr="00EC36E5">
        <w:rPr>
          <w:rFonts w:ascii="Times New Roman" w:hAnsi="Times New Roman" w:cs="Times New Roman"/>
          <w:sz w:val="24"/>
          <w:szCs w:val="24"/>
        </w:rPr>
        <w:t>024c</w:t>
      </w:r>
    </w:p>
    <w:p w:rsidR="00721BB6" w:rsidRPr="00EC36E5" w:rsidRDefault="00721BB6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i/>
          <w:sz w:val="24"/>
          <w:szCs w:val="24"/>
        </w:rPr>
        <w:t>Proteína</w:t>
      </w:r>
      <w:r w:rsidRPr="00EC36E5">
        <w:rPr>
          <w:rFonts w:ascii="Times New Roman" w:hAnsi="Times New Roman" w:cs="Times New Roman"/>
          <w:sz w:val="24"/>
          <w:szCs w:val="24"/>
        </w:rPr>
        <w:t xml:space="preserve"> </w:t>
      </w:r>
      <w:r w:rsidRPr="00EC36E5">
        <w:rPr>
          <w:rFonts w:ascii="Times New Roman" w:hAnsi="Times New Roman" w:cs="Times New Roman"/>
          <w:i/>
          <w:sz w:val="24"/>
          <w:szCs w:val="24"/>
        </w:rPr>
        <w:t>H.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="00754FDF" w:rsidRPr="00EC36E5">
        <w:rPr>
          <w:rFonts w:ascii="Times New Roman" w:hAnsi="Times New Roman" w:cs="Times New Roman"/>
          <w:sz w:val="24"/>
          <w:szCs w:val="24"/>
        </w:rPr>
        <w:t>0.0534</w:t>
      </w:r>
      <w:r w:rsidRPr="00EC36E5">
        <w:rPr>
          <w:rFonts w:ascii="Times New Roman" w:hAnsi="Times New Roman" w:cs="Times New Roman"/>
          <w:sz w:val="24"/>
          <w:szCs w:val="24"/>
        </w:rPr>
        <w:t>b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="00754FDF" w:rsidRPr="00EC36E5">
        <w:rPr>
          <w:rFonts w:ascii="Times New Roman" w:hAnsi="Times New Roman" w:cs="Times New Roman"/>
          <w:sz w:val="24"/>
          <w:szCs w:val="24"/>
        </w:rPr>
        <w:t>0.0732</w:t>
      </w:r>
      <w:r w:rsidRPr="00EC36E5">
        <w:rPr>
          <w:rFonts w:ascii="Times New Roman" w:hAnsi="Times New Roman" w:cs="Times New Roman"/>
          <w:sz w:val="24"/>
          <w:szCs w:val="24"/>
        </w:rPr>
        <w:t>b</w:t>
      </w:r>
      <w:r w:rsidR="00754FDF" w:rsidRPr="00EC36E5">
        <w:rPr>
          <w:rFonts w:ascii="Times New Roman" w:hAnsi="Times New Roman" w:cs="Times New Roman"/>
          <w:sz w:val="24"/>
          <w:szCs w:val="24"/>
        </w:rPr>
        <w:tab/>
        <w:t>0.0596</w:t>
      </w:r>
      <w:r w:rsidRPr="00EC36E5">
        <w:rPr>
          <w:rFonts w:ascii="Times New Roman" w:hAnsi="Times New Roman" w:cs="Times New Roman"/>
          <w:sz w:val="24"/>
          <w:szCs w:val="24"/>
        </w:rPr>
        <w:t>b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="00754FDF" w:rsidRPr="00EC36E5">
        <w:rPr>
          <w:rFonts w:ascii="Times New Roman" w:hAnsi="Times New Roman" w:cs="Times New Roman"/>
          <w:sz w:val="24"/>
          <w:szCs w:val="24"/>
        </w:rPr>
        <w:t>0.0372</w:t>
      </w:r>
      <w:r w:rsidRPr="00EC36E5">
        <w:rPr>
          <w:rFonts w:ascii="Times New Roman" w:hAnsi="Times New Roman" w:cs="Times New Roman"/>
          <w:sz w:val="24"/>
          <w:szCs w:val="24"/>
        </w:rPr>
        <w:t>b</w:t>
      </w:r>
    </w:p>
    <w:p w:rsidR="00721BB6" w:rsidRPr="00EC36E5" w:rsidRDefault="00721BB6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i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C376DA" wp14:editId="00B36895">
                <wp:simplePos x="0" y="0"/>
                <wp:positionH relativeFrom="column">
                  <wp:posOffset>-7620</wp:posOffset>
                </wp:positionH>
                <wp:positionV relativeFrom="paragraph">
                  <wp:posOffset>243205</wp:posOffset>
                </wp:positionV>
                <wp:extent cx="5710555" cy="0"/>
                <wp:effectExtent l="0" t="0" r="23495" b="1905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05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9DC08A" id="23 Conector recto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pt,19.15pt" to="449.0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" strokecolor="black [3213]" strokeweight="1.25pt"/>
            </w:pict>
          </mc:Fallback>
        </mc:AlternateContent>
      </w:r>
      <w:proofErr w:type="spellStart"/>
      <w:r w:rsidRPr="00EC36E5">
        <w:rPr>
          <w:rFonts w:ascii="Times New Roman" w:hAnsi="Times New Roman" w:cs="Times New Roman"/>
          <w:i/>
          <w:sz w:val="24"/>
          <w:szCs w:val="24"/>
        </w:rPr>
        <w:t>Flyral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="00754FDF" w:rsidRPr="00EC36E5">
        <w:rPr>
          <w:rFonts w:ascii="Times New Roman" w:hAnsi="Times New Roman" w:cs="Times New Roman"/>
          <w:sz w:val="24"/>
          <w:szCs w:val="24"/>
        </w:rPr>
        <w:t>0.0024b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54FDF" w:rsidRPr="00EC36E5">
        <w:rPr>
          <w:rFonts w:ascii="Times New Roman" w:hAnsi="Times New Roman" w:cs="Times New Roman"/>
          <w:sz w:val="24"/>
          <w:szCs w:val="24"/>
        </w:rPr>
        <w:t>0.0024b</w:t>
      </w:r>
      <w:proofErr w:type="spellEnd"/>
      <w:r w:rsidR="00754FDF" w:rsidRPr="00EC36E5">
        <w:rPr>
          <w:rFonts w:ascii="Times New Roman" w:hAnsi="Times New Roman" w:cs="Times New Roman"/>
          <w:sz w:val="24"/>
          <w:szCs w:val="24"/>
        </w:rPr>
        <w:tab/>
        <w:t>0.0049c</w:t>
      </w:r>
      <w:r w:rsidR="00754FDF" w:rsidRPr="00EC36E5">
        <w:rPr>
          <w:rFonts w:ascii="Times New Roman" w:hAnsi="Times New Roman" w:cs="Times New Roman"/>
          <w:sz w:val="24"/>
          <w:szCs w:val="24"/>
        </w:rPr>
        <w:tab/>
        <w:t>0.0024c</w:t>
      </w:r>
    </w:p>
    <w:p w:rsidR="00721BB6" w:rsidRPr="00EC36E5" w:rsidRDefault="001462F0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sz w:val="24"/>
          <w:szCs w:val="24"/>
        </w:rPr>
        <w:t>Las medias con la misma letra dentro de cada columna son iguales estadísticamente (Tukey, α = 0.01 ó 0.05 según corresponda); fecha = toma de datos en campo</w:t>
      </w:r>
    </w:p>
    <w:p w:rsidR="00721BB6" w:rsidRPr="00EC36E5" w:rsidRDefault="00721BB6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70E" w:rsidRPr="00A07A79" w:rsidRDefault="008E5440" w:rsidP="004A3FA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7A79">
        <w:rPr>
          <w:rFonts w:ascii="Times New Roman" w:hAnsi="Times New Roman" w:cs="Times New Roman"/>
          <w:i/>
          <w:sz w:val="24"/>
          <w:szCs w:val="24"/>
        </w:rPr>
        <w:t>Febrero de 2014</w:t>
      </w:r>
    </w:p>
    <w:p w:rsidR="008E5440" w:rsidRPr="008E5440" w:rsidRDefault="008E5440" w:rsidP="004A3F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70E" w:rsidRPr="0028154A" w:rsidRDefault="000D270E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54A">
        <w:rPr>
          <w:rFonts w:ascii="Times New Roman" w:hAnsi="Times New Roman" w:cs="Times New Roman"/>
          <w:sz w:val="24"/>
          <w:szCs w:val="24"/>
        </w:rPr>
        <w:t>E</w:t>
      </w:r>
      <w:r w:rsidR="00A16698" w:rsidRPr="0028154A">
        <w:rPr>
          <w:rFonts w:ascii="Times New Roman" w:hAnsi="Times New Roman" w:cs="Times New Roman"/>
          <w:sz w:val="24"/>
          <w:szCs w:val="24"/>
        </w:rPr>
        <w:t xml:space="preserve">fectuando </w:t>
      </w:r>
      <w:r w:rsidRPr="0028154A">
        <w:rPr>
          <w:rFonts w:ascii="Times New Roman" w:hAnsi="Times New Roman" w:cs="Times New Roman"/>
          <w:sz w:val="24"/>
          <w:szCs w:val="24"/>
        </w:rPr>
        <w:t xml:space="preserve">el análisis de varianza para </w:t>
      </w:r>
      <w:r w:rsidR="00A16698" w:rsidRPr="0028154A">
        <w:rPr>
          <w:rFonts w:ascii="Times New Roman" w:hAnsi="Times New Roman" w:cs="Times New Roman"/>
          <w:sz w:val="24"/>
          <w:szCs w:val="24"/>
        </w:rPr>
        <w:t xml:space="preserve">moscas por </w:t>
      </w:r>
      <w:r w:rsidRPr="0028154A">
        <w:rPr>
          <w:rFonts w:ascii="Times New Roman" w:hAnsi="Times New Roman" w:cs="Times New Roman"/>
          <w:sz w:val="24"/>
          <w:szCs w:val="24"/>
        </w:rPr>
        <w:t>trampa por día durante el mes de febrero de 2014, se encontró una diferencia altamente significativa</w:t>
      </w:r>
      <w:r w:rsidR="0028154A" w:rsidRPr="0028154A">
        <w:rPr>
          <w:rFonts w:ascii="Times New Roman" w:hAnsi="Times New Roman" w:cs="Times New Roman"/>
          <w:sz w:val="24"/>
          <w:szCs w:val="24"/>
        </w:rPr>
        <w:t xml:space="preserve"> (P≤0.01)</w:t>
      </w:r>
      <w:r w:rsidRPr="0028154A">
        <w:rPr>
          <w:rFonts w:ascii="Times New Roman" w:hAnsi="Times New Roman" w:cs="Times New Roman"/>
          <w:sz w:val="24"/>
          <w:szCs w:val="24"/>
        </w:rPr>
        <w:t xml:space="preserve"> entre los atrayentes alimenticios para mosca</w:t>
      </w:r>
      <w:r w:rsidR="0028154A" w:rsidRPr="0028154A">
        <w:rPr>
          <w:rFonts w:ascii="Times New Roman" w:hAnsi="Times New Roman" w:cs="Times New Roman"/>
          <w:sz w:val="24"/>
          <w:szCs w:val="24"/>
        </w:rPr>
        <w:t>s por trampa por día</w:t>
      </w:r>
      <w:r w:rsidRPr="0028154A">
        <w:rPr>
          <w:rFonts w:ascii="Times New Roman" w:hAnsi="Times New Roman" w:cs="Times New Roman"/>
          <w:sz w:val="24"/>
          <w:szCs w:val="24"/>
        </w:rPr>
        <w:t xml:space="preserve"> durante la primera, segunda y cuarta semana, y una diferencia no significativa</w:t>
      </w:r>
      <w:r w:rsidR="0028154A" w:rsidRPr="0028154A">
        <w:rPr>
          <w:rFonts w:ascii="Times New Roman" w:hAnsi="Times New Roman" w:cs="Times New Roman"/>
          <w:sz w:val="24"/>
          <w:szCs w:val="24"/>
        </w:rPr>
        <w:t xml:space="preserve"> (P≤0.05)</w:t>
      </w:r>
      <w:r w:rsidRPr="0028154A">
        <w:rPr>
          <w:rFonts w:ascii="Times New Roman" w:hAnsi="Times New Roman" w:cs="Times New Roman"/>
          <w:sz w:val="24"/>
          <w:szCs w:val="24"/>
        </w:rPr>
        <w:t xml:space="preserve"> para la tercera semana (Cuadro 5).</w:t>
      </w:r>
    </w:p>
    <w:p w:rsidR="001462F0" w:rsidRDefault="001462F0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83D" w:rsidRDefault="00F6683D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83D" w:rsidRDefault="00F6683D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83D" w:rsidRDefault="00F6683D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83D" w:rsidRDefault="00F6683D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83D" w:rsidRPr="0028154A" w:rsidRDefault="00F6683D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0B" w:rsidRPr="005120AF" w:rsidRDefault="00816F09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8154A">
        <w:rPr>
          <w:rFonts w:ascii="Times New Roman" w:hAnsi="Times New Roman" w:cs="Times New Roman"/>
          <w:sz w:val="24"/>
          <w:szCs w:val="24"/>
        </w:rPr>
        <w:t>Cuadro 5</w:t>
      </w:r>
      <w:r w:rsidR="00F7410B" w:rsidRPr="0028154A">
        <w:rPr>
          <w:rFonts w:ascii="Times New Roman" w:hAnsi="Times New Roman" w:cs="Times New Roman"/>
          <w:sz w:val="24"/>
          <w:szCs w:val="24"/>
        </w:rPr>
        <w:t xml:space="preserve">. </w:t>
      </w:r>
      <w:r w:rsidR="0028154A" w:rsidRPr="0028154A">
        <w:rPr>
          <w:rFonts w:ascii="Times New Roman" w:hAnsi="Times New Roman" w:cs="Times New Roman"/>
          <w:sz w:val="24"/>
          <w:szCs w:val="24"/>
        </w:rPr>
        <w:t>Cuadrados medios y grado de significancia de los valores de F de MTD durante</w:t>
      </w:r>
      <w:r w:rsidR="0028154A" w:rsidRPr="006205EF">
        <w:rPr>
          <w:rFonts w:ascii="Times New Roman" w:hAnsi="Times New Roman" w:cs="Times New Roman"/>
          <w:sz w:val="24"/>
          <w:szCs w:val="24"/>
        </w:rPr>
        <w:t xml:space="preserve"> </w:t>
      </w:r>
      <w:r w:rsidR="0028154A">
        <w:rPr>
          <w:rFonts w:ascii="Times New Roman" w:hAnsi="Times New Roman" w:cs="Times New Roman"/>
          <w:sz w:val="24"/>
          <w:szCs w:val="24"/>
        </w:rPr>
        <w:t xml:space="preserve">el mes de </w:t>
      </w:r>
      <w:r w:rsidR="0028154A" w:rsidRPr="006205EF">
        <w:rPr>
          <w:rFonts w:ascii="Times New Roman" w:hAnsi="Times New Roman" w:cs="Times New Roman"/>
          <w:sz w:val="24"/>
          <w:szCs w:val="24"/>
        </w:rPr>
        <w:t>e</w:t>
      </w:r>
      <w:r w:rsidR="0028154A">
        <w:rPr>
          <w:rFonts w:ascii="Times New Roman" w:hAnsi="Times New Roman" w:cs="Times New Roman"/>
          <w:sz w:val="24"/>
          <w:szCs w:val="24"/>
        </w:rPr>
        <w:t>nero</w:t>
      </w:r>
      <w:r w:rsidR="0028154A" w:rsidRPr="006205EF">
        <w:rPr>
          <w:rFonts w:ascii="Times New Roman" w:hAnsi="Times New Roman" w:cs="Times New Roman"/>
          <w:sz w:val="24"/>
          <w:szCs w:val="24"/>
        </w:rPr>
        <w:t xml:space="preserve"> </w:t>
      </w:r>
      <w:r w:rsidR="0028154A">
        <w:rPr>
          <w:rFonts w:ascii="Times New Roman" w:hAnsi="Times New Roman" w:cs="Times New Roman"/>
          <w:sz w:val="24"/>
          <w:szCs w:val="24"/>
        </w:rPr>
        <w:t>2014</w:t>
      </w:r>
      <w:r w:rsidR="0028154A" w:rsidRPr="006205EF">
        <w:rPr>
          <w:rFonts w:ascii="Times New Roman" w:hAnsi="Times New Roman" w:cs="Times New Roman"/>
          <w:sz w:val="24"/>
          <w:szCs w:val="24"/>
        </w:rPr>
        <w:t>.</w:t>
      </w:r>
    </w:p>
    <w:p w:rsidR="00F7410B" w:rsidRPr="00085492" w:rsidRDefault="00F7410B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0B" w:rsidRPr="00085492" w:rsidRDefault="00D52EF0" w:rsidP="004A3FA7">
      <w:pPr>
        <w:spacing w:after="0" w:line="36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085492">
        <w:rPr>
          <w:rFonts w:ascii="Times New Roman" w:hAnsi="Times New Roman" w:cs="Times New Roman"/>
          <w:i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CB8B2" wp14:editId="3B767A14">
                <wp:simplePos x="0" y="0"/>
                <wp:positionH relativeFrom="column">
                  <wp:posOffset>-22225</wp:posOffset>
                </wp:positionH>
                <wp:positionV relativeFrom="paragraph">
                  <wp:posOffset>211455</wp:posOffset>
                </wp:positionV>
                <wp:extent cx="5710555" cy="8255"/>
                <wp:effectExtent l="0" t="0" r="23495" b="29845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0555" cy="825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ED5B873" id="20 Conector recto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16.65pt" to="447.9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" strokecolor="black [3040]" strokeweight=".5pt"/>
            </w:pict>
          </mc:Fallback>
        </mc:AlternateContent>
      </w:r>
      <w:r w:rsidRPr="00085492">
        <w:rPr>
          <w:rFonts w:ascii="Times New Roman" w:hAnsi="Times New Roman" w:cs="Times New Roman"/>
          <w:i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361CF1" wp14:editId="760134EC">
                <wp:simplePos x="0" y="0"/>
                <wp:positionH relativeFrom="column">
                  <wp:posOffset>-20571</wp:posOffset>
                </wp:positionH>
                <wp:positionV relativeFrom="paragraph">
                  <wp:posOffset>-34493</wp:posOffset>
                </wp:positionV>
                <wp:extent cx="5710555" cy="0"/>
                <wp:effectExtent l="0" t="0" r="23495" b="1905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05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187492" id="18 Conector recto" o:spid="_x0000_s1026" style="position:absolute;flip:y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6pt,-2.7pt" to="448.0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" strokecolor="black [3213]" strokeweight="1.25pt"/>
            </w:pict>
          </mc:Fallback>
        </mc:AlternateContent>
      </w:r>
      <w:r w:rsidR="00F7410B" w:rsidRPr="00085492">
        <w:rPr>
          <w:rFonts w:ascii="Times New Roman" w:hAnsi="Times New Roman" w:cs="Times New Roman"/>
          <w:i/>
          <w:sz w:val="24"/>
          <w:szCs w:val="24"/>
        </w:rPr>
        <w:t>F</w:t>
      </w:r>
      <w:r w:rsidR="004102E4" w:rsidRPr="00085492">
        <w:rPr>
          <w:rFonts w:ascii="Times New Roman" w:hAnsi="Times New Roman" w:cs="Times New Roman"/>
          <w:i/>
          <w:sz w:val="24"/>
          <w:szCs w:val="24"/>
        </w:rPr>
        <w:t xml:space="preserve">uente de variación  </w:t>
      </w:r>
      <w:proofErr w:type="spellStart"/>
      <w:r w:rsidR="00F7410B" w:rsidRPr="00085492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="00F7410B" w:rsidRPr="00085492">
        <w:rPr>
          <w:rFonts w:ascii="Times New Roman" w:hAnsi="Times New Roman" w:cs="Times New Roman"/>
          <w:sz w:val="24"/>
          <w:szCs w:val="24"/>
        </w:rPr>
        <w:tab/>
        <w:t>fe</w:t>
      </w:r>
      <w:r w:rsidR="00721BB6" w:rsidRPr="00085492">
        <w:rPr>
          <w:rFonts w:ascii="Times New Roman" w:hAnsi="Times New Roman" w:cs="Times New Roman"/>
          <w:sz w:val="24"/>
          <w:szCs w:val="24"/>
        </w:rPr>
        <w:t xml:space="preserve">cha  </w:t>
      </w:r>
      <w:r w:rsidR="00F7410B" w:rsidRPr="00085492">
        <w:rPr>
          <w:rFonts w:ascii="Times New Roman" w:hAnsi="Times New Roman" w:cs="Times New Roman"/>
          <w:sz w:val="24"/>
          <w:szCs w:val="24"/>
        </w:rPr>
        <w:t>0</w:t>
      </w:r>
      <w:r w:rsidR="00077224" w:rsidRPr="00085492">
        <w:rPr>
          <w:rFonts w:ascii="Times New Roman" w:hAnsi="Times New Roman" w:cs="Times New Roman"/>
          <w:sz w:val="24"/>
          <w:szCs w:val="24"/>
        </w:rPr>
        <w:t>1</w:t>
      </w:r>
      <w:r w:rsidR="00077224" w:rsidRPr="00085492">
        <w:rPr>
          <w:rFonts w:ascii="Times New Roman" w:hAnsi="Times New Roman" w:cs="Times New Roman"/>
          <w:sz w:val="24"/>
          <w:szCs w:val="24"/>
        </w:rPr>
        <w:tab/>
      </w:r>
      <w:r w:rsidR="00077224" w:rsidRPr="00085492">
        <w:rPr>
          <w:rFonts w:ascii="Times New Roman" w:hAnsi="Times New Roman" w:cs="Times New Roman"/>
          <w:sz w:val="24"/>
          <w:szCs w:val="24"/>
        </w:rPr>
        <w:tab/>
        <w:t>08</w:t>
      </w:r>
      <w:r w:rsidR="00077224" w:rsidRPr="00085492">
        <w:rPr>
          <w:rFonts w:ascii="Times New Roman" w:hAnsi="Times New Roman" w:cs="Times New Roman"/>
          <w:sz w:val="24"/>
          <w:szCs w:val="24"/>
        </w:rPr>
        <w:tab/>
      </w:r>
      <w:r w:rsidR="00077224" w:rsidRPr="00085492">
        <w:rPr>
          <w:rFonts w:ascii="Times New Roman" w:hAnsi="Times New Roman" w:cs="Times New Roman"/>
          <w:sz w:val="24"/>
          <w:szCs w:val="24"/>
        </w:rPr>
        <w:tab/>
      </w:r>
      <w:r w:rsidR="00F7410B" w:rsidRPr="00085492">
        <w:rPr>
          <w:rFonts w:ascii="Times New Roman" w:hAnsi="Times New Roman" w:cs="Times New Roman"/>
          <w:sz w:val="24"/>
          <w:szCs w:val="24"/>
        </w:rPr>
        <w:t>1</w:t>
      </w:r>
      <w:r w:rsidR="00077224" w:rsidRPr="00085492">
        <w:rPr>
          <w:rFonts w:ascii="Times New Roman" w:hAnsi="Times New Roman" w:cs="Times New Roman"/>
          <w:sz w:val="24"/>
          <w:szCs w:val="24"/>
        </w:rPr>
        <w:t>5</w:t>
      </w:r>
      <w:r w:rsidR="00F7410B" w:rsidRPr="00085492">
        <w:rPr>
          <w:rFonts w:ascii="Times New Roman" w:hAnsi="Times New Roman" w:cs="Times New Roman"/>
          <w:sz w:val="24"/>
          <w:szCs w:val="24"/>
        </w:rPr>
        <w:tab/>
      </w:r>
      <w:r w:rsidR="00F7410B" w:rsidRPr="00085492">
        <w:rPr>
          <w:rFonts w:ascii="Times New Roman" w:hAnsi="Times New Roman" w:cs="Times New Roman"/>
          <w:sz w:val="24"/>
          <w:szCs w:val="24"/>
        </w:rPr>
        <w:tab/>
        <w:t>2</w:t>
      </w:r>
      <w:r w:rsidR="00077224" w:rsidRPr="00085492">
        <w:rPr>
          <w:rFonts w:ascii="Times New Roman" w:hAnsi="Times New Roman" w:cs="Times New Roman"/>
          <w:sz w:val="24"/>
          <w:szCs w:val="24"/>
        </w:rPr>
        <w:t>2</w:t>
      </w:r>
      <w:r w:rsidR="00086A9D" w:rsidRPr="00085492">
        <w:rPr>
          <w:rFonts w:ascii="Times New Roman" w:hAnsi="Times New Roman" w:cs="Times New Roman"/>
          <w:sz w:val="24"/>
          <w:szCs w:val="24"/>
        </w:rPr>
        <w:t xml:space="preserve">       </w:t>
      </w:r>
      <w:r w:rsidR="00077224" w:rsidRPr="00085492">
        <w:rPr>
          <w:rFonts w:ascii="Times New Roman" w:hAnsi="Times New Roman" w:cs="Times New Roman"/>
          <w:sz w:val="24"/>
          <w:szCs w:val="24"/>
        </w:rPr>
        <w:t xml:space="preserve"> </w:t>
      </w:r>
      <w:r w:rsidR="00077224" w:rsidRPr="00085492">
        <w:rPr>
          <w:rFonts w:ascii="Times New Roman" w:hAnsi="Times New Roman" w:cs="Times New Roman"/>
          <w:i/>
          <w:sz w:val="24"/>
          <w:szCs w:val="24"/>
        </w:rPr>
        <w:t>Tratamientos</w:t>
      </w:r>
      <w:r w:rsidR="00077224" w:rsidRPr="00085492">
        <w:rPr>
          <w:rFonts w:ascii="Times New Roman" w:hAnsi="Times New Roman" w:cs="Times New Roman"/>
          <w:sz w:val="24"/>
          <w:szCs w:val="24"/>
        </w:rPr>
        <w:tab/>
      </w:r>
      <w:r w:rsidR="00077224" w:rsidRPr="00085492">
        <w:rPr>
          <w:rFonts w:ascii="Times New Roman" w:hAnsi="Times New Roman" w:cs="Times New Roman"/>
          <w:sz w:val="24"/>
          <w:szCs w:val="24"/>
        </w:rPr>
        <w:tab/>
        <w:t>3</w:t>
      </w:r>
      <w:r w:rsidR="00077224" w:rsidRPr="00085492">
        <w:rPr>
          <w:rFonts w:ascii="Times New Roman" w:hAnsi="Times New Roman" w:cs="Times New Roman"/>
          <w:sz w:val="24"/>
          <w:szCs w:val="24"/>
        </w:rPr>
        <w:tab/>
      </w:r>
      <w:r w:rsidR="00077224" w:rsidRPr="00085492">
        <w:rPr>
          <w:rFonts w:ascii="Times New Roman" w:hAnsi="Times New Roman" w:cs="Times New Roman"/>
          <w:sz w:val="24"/>
          <w:szCs w:val="24"/>
        </w:rPr>
        <w:tab/>
        <w:t>0.00226</w:t>
      </w:r>
      <w:r w:rsidR="008A03F8" w:rsidRPr="00085492">
        <w:rPr>
          <w:rFonts w:ascii="Times New Roman" w:hAnsi="Times New Roman" w:cs="Times New Roman"/>
          <w:sz w:val="24"/>
          <w:szCs w:val="24"/>
        </w:rPr>
        <w:t>**</w:t>
      </w:r>
      <w:r w:rsidR="00FF3CB1" w:rsidRPr="00085492">
        <w:rPr>
          <w:rFonts w:ascii="Times New Roman" w:hAnsi="Times New Roman" w:cs="Times New Roman"/>
          <w:sz w:val="24"/>
          <w:szCs w:val="24"/>
        </w:rPr>
        <w:tab/>
        <w:t>0.00061</w:t>
      </w:r>
      <w:r w:rsidR="008A03F8" w:rsidRPr="00085492">
        <w:rPr>
          <w:rFonts w:ascii="Times New Roman" w:hAnsi="Times New Roman" w:cs="Times New Roman"/>
          <w:sz w:val="24"/>
          <w:szCs w:val="24"/>
        </w:rPr>
        <w:t>**</w:t>
      </w:r>
      <w:r w:rsidR="00FF3CB1" w:rsidRPr="00085492">
        <w:rPr>
          <w:rFonts w:ascii="Times New Roman" w:hAnsi="Times New Roman" w:cs="Times New Roman"/>
          <w:sz w:val="24"/>
          <w:szCs w:val="24"/>
        </w:rPr>
        <w:tab/>
        <w:t>0.00035</w:t>
      </w:r>
      <w:r w:rsidR="00D5308A" w:rsidRPr="00085492">
        <w:rPr>
          <w:rFonts w:ascii="Times New Roman" w:hAnsi="Times New Roman" w:cs="Times New Roman"/>
          <w:sz w:val="24"/>
          <w:szCs w:val="24"/>
          <w:vertAlign w:val="superscript"/>
        </w:rPr>
        <w:t>ns</w:t>
      </w:r>
      <w:r w:rsidR="00FF3CB1" w:rsidRPr="00085492">
        <w:rPr>
          <w:rFonts w:ascii="Times New Roman" w:hAnsi="Times New Roman" w:cs="Times New Roman"/>
          <w:sz w:val="24"/>
          <w:szCs w:val="24"/>
        </w:rPr>
        <w:t xml:space="preserve"> 0.0001</w:t>
      </w:r>
      <w:r w:rsidR="008A03F8" w:rsidRPr="00085492">
        <w:rPr>
          <w:rFonts w:ascii="Times New Roman" w:hAnsi="Times New Roman" w:cs="Times New Roman"/>
          <w:sz w:val="24"/>
          <w:szCs w:val="24"/>
        </w:rPr>
        <w:t>**</w:t>
      </w:r>
      <w:r w:rsidR="00FF3CB1" w:rsidRPr="00085492">
        <w:rPr>
          <w:rFonts w:ascii="Times New Roman" w:hAnsi="Times New Roman" w:cs="Times New Roman"/>
          <w:sz w:val="24"/>
          <w:szCs w:val="24"/>
        </w:rPr>
        <w:tab/>
      </w:r>
    </w:p>
    <w:p w:rsidR="00F7410B" w:rsidRPr="00085492" w:rsidRDefault="00FF3CB1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492">
        <w:rPr>
          <w:rFonts w:ascii="Times New Roman" w:hAnsi="Times New Roman" w:cs="Times New Roman"/>
          <w:i/>
          <w:sz w:val="24"/>
          <w:szCs w:val="24"/>
        </w:rPr>
        <w:t>Error</w:t>
      </w:r>
      <w:r w:rsidRPr="00085492">
        <w:rPr>
          <w:rFonts w:ascii="Times New Roman" w:hAnsi="Times New Roman" w:cs="Times New Roman"/>
          <w:sz w:val="24"/>
          <w:szCs w:val="24"/>
        </w:rPr>
        <w:tab/>
      </w:r>
      <w:r w:rsidRPr="00085492">
        <w:rPr>
          <w:rFonts w:ascii="Times New Roman" w:hAnsi="Times New Roman" w:cs="Times New Roman"/>
          <w:sz w:val="24"/>
          <w:szCs w:val="24"/>
        </w:rPr>
        <w:tab/>
      </w:r>
      <w:r w:rsidRPr="00085492">
        <w:rPr>
          <w:rFonts w:ascii="Times New Roman" w:hAnsi="Times New Roman" w:cs="Times New Roman"/>
          <w:sz w:val="24"/>
          <w:szCs w:val="24"/>
        </w:rPr>
        <w:tab/>
        <w:t>16</w:t>
      </w:r>
      <w:r w:rsidRPr="00085492">
        <w:rPr>
          <w:rFonts w:ascii="Times New Roman" w:hAnsi="Times New Roman" w:cs="Times New Roman"/>
          <w:sz w:val="24"/>
          <w:szCs w:val="24"/>
        </w:rPr>
        <w:tab/>
      </w:r>
      <w:r w:rsidRPr="00085492">
        <w:rPr>
          <w:rFonts w:ascii="Times New Roman" w:hAnsi="Times New Roman" w:cs="Times New Roman"/>
          <w:sz w:val="24"/>
          <w:szCs w:val="24"/>
        </w:rPr>
        <w:tab/>
        <w:t>0.00045</w:t>
      </w:r>
      <w:r w:rsidRPr="00085492">
        <w:rPr>
          <w:rFonts w:ascii="Times New Roman" w:hAnsi="Times New Roman" w:cs="Times New Roman"/>
          <w:sz w:val="24"/>
          <w:szCs w:val="24"/>
        </w:rPr>
        <w:tab/>
        <w:t>0.00017</w:t>
      </w:r>
      <w:r w:rsidRPr="00085492">
        <w:rPr>
          <w:rFonts w:ascii="Times New Roman" w:hAnsi="Times New Roman" w:cs="Times New Roman"/>
          <w:sz w:val="24"/>
          <w:szCs w:val="24"/>
        </w:rPr>
        <w:tab/>
        <w:t>0.00016     0.00009</w:t>
      </w:r>
      <w:r w:rsidR="00086A9D" w:rsidRPr="000854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410B" w:rsidRPr="00085492" w:rsidRDefault="00D52EF0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492"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826BD" wp14:editId="7BD2F4CD">
                <wp:simplePos x="0" y="0"/>
                <wp:positionH relativeFrom="column">
                  <wp:posOffset>27940</wp:posOffset>
                </wp:positionH>
                <wp:positionV relativeFrom="paragraph">
                  <wp:posOffset>243840</wp:posOffset>
                </wp:positionV>
                <wp:extent cx="5710555" cy="0"/>
                <wp:effectExtent l="0" t="0" r="23495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05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C0851C0" id="19 Conector recto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2pt,19.2pt" to="451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" strokecolor="black [3213]" strokeweight="1.25pt"/>
            </w:pict>
          </mc:Fallback>
        </mc:AlternateContent>
      </w:r>
      <w:r w:rsidR="00F7410B" w:rsidRPr="00085492">
        <w:rPr>
          <w:rFonts w:ascii="Times New Roman" w:hAnsi="Times New Roman" w:cs="Times New Roman"/>
          <w:sz w:val="24"/>
          <w:szCs w:val="24"/>
        </w:rPr>
        <w:t>C.V. (%)</w:t>
      </w:r>
      <w:r w:rsidR="00F7410B" w:rsidRPr="00085492">
        <w:rPr>
          <w:rFonts w:ascii="Times New Roman" w:hAnsi="Times New Roman" w:cs="Times New Roman"/>
          <w:sz w:val="24"/>
          <w:szCs w:val="24"/>
        </w:rPr>
        <w:tab/>
      </w:r>
      <w:r w:rsidR="00F7410B" w:rsidRPr="00085492">
        <w:rPr>
          <w:rFonts w:ascii="Times New Roman" w:hAnsi="Times New Roman" w:cs="Times New Roman"/>
          <w:sz w:val="24"/>
          <w:szCs w:val="24"/>
        </w:rPr>
        <w:tab/>
      </w:r>
      <w:r w:rsidR="00FF3CB1" w:rsidRPr="00085492">
        <w:rPr>
          <w:rFonts w:ascii="Times New Roman" w:hAnsi="Times New Roman" w:cs="Times New Roman"/>
          <w:sz w:val="24"/>
          <w:szCs w:val="24"/>
        </w:rPr>
        <w:tab/>
      </w:r>
      <w:r w:rsidR="00FF3CB1" w:rsidRPr="00085492">
        <w:rPr>
          <w:rFonts w:ascii="Times New Roman" w:hAnsi="Times New Roman" w:cs="Times New Roman"/>
          <w:sz w:val="24"/>
          <w:szCs w:val="24"/>
        </w:rPr>
        <w:tab/>
        <w:t>114.7</w:t>
      </w:r>
      <w:r w:rsidR="00FF3CB1" w:rsidRPr="00085492">
        <w:rPr>
          <w:rFonts w:ascii="Times New Roman" w:hAnsi="Times New Roman" w:cs="Times New Roman"/>
          <w:sz w:val="24"/>
          <w:szCs w:val="24"/>
        </w:rPr>
        <w:tab/>
      </w:r>
      <w:r w:rsidR="00FF3CB1" w:rsidRPr="00085492">
        <w:rPr>
          <w:rFonts w:ascii="Times New Roman" w:hAnsi="Times New Roman" w:cs="Times New Roman"/>
          <w:sz w:val="24"/>
          <w:szCs w:val="24"/>
        </w:rPr>
        <w:tab/>
        <w:t>1</w:t>
      </w:r>
      <w:r w:rsidR="00F7410B" w:rsidRPr="00085492">
        <w:rPr>
          <w:rFonts w:ascii="Times New Roman" w:hAnsi="Times New Roman" w:cs="Times New Roman"/>
          <w:sz w:val="24"/>
          <w:szCs w:val="24"/>
        </w:rPr>
        <w:t>3</w:t>
      </w:r>
      <w:r w:rsidR="00FF3CB1" w:rsidRPr="00085492">
        <w:rPr>
          <w:rFonts w:ascii="Times New Roman" w:hAnsi="Times New Roman" w:cs="Times New Roman"/>
          <w:sz w:val="24"/>
          <w:szCs w:val="24"/>
        </w:rPr>
        <w:t>5.7</w:t>
      </w:r>
      <w:r w:rsidR="00FF3CB1" w:rsidRPr="00085492">
        <w:rPr>
          <w:rFonts w:ascii="Times New Roman" w:hAnsi="Times New Roman" w:cs="Times New Roman"/>
          <w:sz w:val="24"/>
          <w:szCs w:val="24"/>
        </w:rPr>
        <w:tab/>
      </w:r>
      <w:r w:rsidR="00FF3CB1" w:rsidRPr="00085492">
        <w:rPr>
          <w:rFonts w:ascii="Times New Roman" w:hAnsi="Times New Roman" w:cs="Times New Roman"/>
          <w:sz w:val="24"/>
          <w:szCs w:val="24"/>
        </w:rPr>
        <w:tab/>
        <w:t>187.4</w:t>
      </w:r>
      <w:r w:rsidR="00FF3CB1" w:rsidRPr="00085492">
        <w:rPr>
          <w:rFonts w:ascii="Times New Roman" w:hAnsi="Times New Roman" w:cs="Times New Roman"/>
          <w:sz w:val="24"/>
          <w:szCs w:val="24"/>
        </w:rPr>
        <w:tab/>
        <w:t xml:space="preserve">        71.4</w:t>
      </w:r>
      <w:r w:rsidR="00086A9D" w:rsidRPr="00085492">
        <w:rPr>
          <w:rFonts w:ascii="Times New Roman" w:hAnsi="Times New Roman" w:cs="Times New Roman"/>
          <w:sz w:val="24"/>
          <w:szCs w:val="24"/>
        </w:rPr>
        <w:t xml:space="preserve"> </w:t>
      </w:r>
      <w:r w:rsidR="00FF3CB1" w:rsidRPr="00085492">
        <w:rPr>
          <w:rFonts w:ascii="Times New Roman" w:hAnsi="Times New Roman" w:cs="Times New Roman"/>
          <w:sz w:val="24"/>
          <w:szCs w:val="24"/>
        </w:rPr>
        <w:tab/>
      </w:r>
    </w:p>
    <w:p w:rsidR="001462F0" w:rsidRPr="00EC36E5" w:rsidRDefault="001462F0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08A" w:rsidRPr="00085492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="00D5308A" w:rsidRPr="00085492">
        <w:rPr>
          <w:rFonts w:ascii="Times New Roman" w:hAnsi="Times New Roman" w:cs="Times New Roman"/>
          <w:sz w:val="24"/>
          <w:szCs w:val="24"/>
        </w:rPr>
        <w:t xml:space="preserve"> = grados de libertad; </w:t>
      </w:r>
      <w:r w:rsidRPr="00085492">
        <w:rPr>
          <w:rFonts w:ascii="Times New Roman" w:hAnsi="Times New Roman" w:cs="Times New Roman"/>
          <w:sz w:val="24"/>
          <w:szCs w:val="24"/>
        </w:rPr>
        <w:t xml:space="preserve">** = </w:t>
      </w:r>
      <w:r w:rsidR="00D5308A" w:rsidRPr="00085492">
        <w:rPr>
          <w:rFonts w:ascii="Times New Roman" w:hAnsi="Times New Roman" w:cs="Times New Roman"/>
          <w:sz w:val="24"/>
          <w:szCs w:val="24"/>
        </w:rPr>
        <w:t xml:space="preserve">efecto </w:t>
      </w:r>
      <w:r w:rsidRPr="00085492">
        <w:rPr>
          <w:rFonts w:ascii="Times New Roman" w:hAnsi="Times New Roman" w:cs="Times New Roman"/>
          <w:sz w:val="24"/>
          <w:szCs w:val="24"/>
        </w:rPr>
        <w:t xml:space="preserve">significativo </w:t>
      </w:r>
      <w:r w:rsidR="00D5308A" w:rsidRPr="00085492">
        <w:rPr>
          <w:rFonts w:ascii="Times New Roman" w:hAnsi="Times New Roman" w:cs="Times New Roman"/>
          <w:sz w:val="24"/>
          <w:szCs w:val="24"/>
        </w:rPr>
        <w:t>(P≤</w:t>
      </w:r>
      <w:r w:rsidRPr="00085492">
        <w:rPr>
          <w:rFonts w:ascii="Times New Roman" w:hAnsi="Times New Roman" w:cs="Times New Roman"/>
          <w:sz w:val="24"/>
          <w:szCs w:val="24"/>
        </w:rPr>
        <w:t>0.01</w:t>
      </w:r>
      <w:r w:rsidR="00D5308A" w:rsidRPr="00085492">
        <w:rPr>
          <w:rFonts w:ascii="Times New Roman" w:hAnsi="Times New Roman" w:cs="Times New Roman"/>
          <w:sz w:val="24"/>
          <w:szCs w:val="24"/>
        </w:rPr>
        <w:t>)</w:t>
      </w:r>
      <w:r w:rsidRPr="0008549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85492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Pr="00085492">
        <w:rPr>
          <w:rFonts w:ascii="Times New Roman" w:hAnsi="Times New Roman" w:cs="Times New Roman"/>
          <w:sz w:val="24"/>
          <w:szCs w:val="24"/>
        </w:rPr>
        <w:t xml:space="preserve"> = </w:t>
      </w:r>
      <w:r w:rsidR="00D5308A" w:rsidRPr="00085492">
        <w:rPr>
          <w:rFonts w:ascii="Times New Roman" w:hAnsi="Times New Roman" w:cs="Times New Roman"/>
          <w:sz w:val="24"/>
          <w:szCs w:val="24"/>
        </w:rPr>
        <w:t xml:space="preserve">efecto no </w:t>
      </w:r>
      <w:r w:rsidRPr="00085492">
        <w:rPr>
          <w:rFonts w:ascii="Times New Roman" w:hAnsi="Times New Roman" w:cs="Times New Roman"/>
          <w:sz w:val="24"/>
          <w:szCs w:val="24"/>
        </w:rPr>
        <w:t>significativo</w:t>
      </w:r>
      <w:r w:rsidR="00D5308A" w:rsidRPr="00085492">
        <w:rPr>
          <w:rFonts w:ascii="Times New Roman" w:hAnsi="Times New Roman" w:cs="Times New Roman"/>
          <w:sz w:val="24"/>
          <w:szCs w:val="24"/>
        </w:rPr>
        <w:t xml:space="preserve"> (P≤0.05)</w:t>
      </w:r>
      <w:r w:rsidRPr="00085492">
        <w:rPr>
          <w:rFonts w:ascii="Times New Roman" w:hAnsi="Times New Roman" w:cs="Times New Roman"/>
          <w:sz w:val="24"/>
          <w:szCs w:val="24"/>
        </w:rPr>
        <w:t>; fecha = toma de datos en campo</w:t>
      </w:r>
    </w:p>
    <w:p w:rsidR="000D270E" w:rsidRPr="00EC36E5" w:rsidRDefault="000D270E" w:rsidP="004A3FA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36E5">
        <w:rPr>
          <w:rFonts w:ascii="Times New Roman" w:hAnsi="Times New Roman" w:cs="Times New Roman"/>
          <w:i/>
          <w:sz w:val="24"/>
          <w:szCs w:val="24"/>
        </w:rPr>
        <w:t>Comparación de medias de MTD durante el mes de enero de 2014.</w:t>
      </w:r>
    </w:p>
    <w:p w:rsidR="00DD0F29" w:rsidRDefault="00DD0F29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70E" w:rsidRPr="00EC36E5" w:rsidRDefault="000D270E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sz w:val="24"/>
          <w:szCs w:val="24"/>
        </w:rPr>
        <w:t>E</w:t>
      </w:r>
      <w:r w:rsidR="004F5526">
        <w:rPr>
          <w:rFonts w:ascii="Times New Roman" w:hAnsi="Times New Roman" w:cs="Times New Roman"/>
          <w:sz w:val="24"/>
          <w:szCs w:val="24"/>
        </w:rPr>
        <w:t>n e</w:t>
      </w:r>
      <w:r w:rsidRPr="00EC36E5">
        <w:rPr>
          <w:rFonts w:ascii="Times New Roman" w:hAnsi="Times New Roman" w:cs="Times New Roman"/>
          <w:sz w:val="24"/>
          <w:szCs w:val="24"/>
        </w:rPr>
        <w:t xml:space="preserve">l comportamiento de los atrayentes evaluados con respecto a las moscas por trampa por día destacaron el </w:t>
      </w:r>
      <w:proofErr w:type="spellStart"/>
      <w:r w:rsidRPr="00EC36E5">
        <w:rPr>
          <w:rFonts w:ascii="Times New Roman" w:hAnsi="Times New Roman" w:cs="Times New Roman"/>
          <w:sz w:val="24"/>
          <w:szCs w:val="24"/>
        </w:rPr>
        <w:t>ceratrap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 xml:space="preserve"> y la proteína hidrolizada durante </w:t>
      </w:r>
      <w:r w:rsidR="004F5526">
        <w:rPr>
          <w:rFonts w:ascii="Times New Roman" w:hAnsi="Times New Roman" w:cs="Times New Roman"/>
          <w:sz w:val="24"/>
          <w:szCs w:val="24"/>
        </w:rPr>
        <w:t xml:space="preserve">la </w:t>
      </w:r>
      <w:r w:rsidRPr="00EC36E5">
        <w:rPr>
          <w:rFonts w:ascii="Times New Roman" w:hAnsi="Times New Roman" w:cs="Times New Roman"/>
          <w:sz w:val="24"/>
          <w:szCs w:val="24"/>
        </w:rPr>
        <w:t>primera, segunda y tercera semana</w:t>
      </w:r>
      <w:r w:rsidR="004F5526">
        <w:rPr>
          <w:rFonts w:ascii="Times New Roman" w:hAnsi="Times New Roman" w:cs="Times New Roman"/>
          <w:sz w:val="24"/>
          <w:szCs w:val="24"/>
        </w:rPr>
        <w:t>s. E</w:t>
      </w:r>
      <w:r w:rsidRPr="00EC36E5">
        <w:rPr>
          <w:rFonts w:ascii="Times New Roman" w:hAnsi="Times New Roman" w:cs="Times New Roman"/>
          <w:sz w:val="24"/>
          <w:szCs w:val="24"/>
        </w:rPr>
        <w:t>n la cuarta semana destac</w:t>
      </w:r>
      <w:r w:rsidR="004F5526">
        <w:rPr>
          <w:rFonts w:ascii="Times New Roman" w:hAnsi="Times New Roman" w:cs="Times New Roman"/>
          <w:sz w:val="24"/>
          <w:szCs w:val="24"/>
        </w:rPr>
        <w:t>ó</w:t>
      </w:r>
      <w:r w:rsidRPr="00EC36E5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EC36E5">
        <w:rPr>
          <w:rFonts w:ascii="Times New Roman" w:hAnsi="Times New Roman" w:cs="Times New Roman"/>
          <w:sz w:val="24"/>
          <w:szCs w:val="24"/>
        </w:rPr>
        <w:t>ceratrap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 xml:space="preserve">, seguido por pastillas </w:t>
      </w:r>
      <w:proofErr w:type="spellStart"/>
      <w:r w:rsidRPr="00EC36E5">
        <w:rPr>
          <w:rFonts w:ascii="Times New Roman" w:hAnsi="Times New Roman" w:cs="Times New Roman"/>
          <w:sz w:val="24"/>
          <w:szCs w:val="24"/>
        </w:rPr>
        <w:t>torula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EC36E5">
        <w:rPr>
          <w:rFonts w:ascii="Times New Roman" w:hAnsi="Times New Roman" w:cs="Times New Roman"/>
          <w:sz w:val="24"/>
          <w:szCs w:val="24"/>
        </w:rPr>
        <w:t>flyral</w:t>
      </w:r>
      <w:proofErr w:type="spellEnd"/>
      <w:r w:rsidR="004F5526">
        <w:rPr>
          <w:rFonts w:ascii="Times New Roman" w:hAnsi="Times New Roman" w:cs="Times New Roman"/>
          <w:sz w:val="24"/>
          <w:szCs w:val="24"/>
        </w:rPr>
        <w:t xml:space="preserve">, que </w:t>
      </w:r>
      <w:r w:rsidRPr="00EC36E5">
        <w:rPr>
          <w:rFonts w:ascii="Times New Roman" w:hAnsi="Times New Roman" w:cs="Times New Roman"/>
          <w:sz w:val="24"/>
          <w:szCs w:val="24"/>
        </w:rPr>
        <w:t xml:space="preserve">  estadísticamente </w:t>
      </w:r>
      <w:r w:rsidR="004F5526">
        <w:rPr>
          <w:rFonts w:ascii="Times New Roman" w:hAnsi="Times New Roman" w:cs="Times New Roman"/>
          <w:sz w:val="24"/>
          <w:szCs w:val="24"/>
        </w:rPr>
        <w:t xml:space="preserve">se comportaron </w:t>
      </w:r>
      <w:r w:rsidRPr="00EC36E5">
        <w:rPr>
          <w:rFonts w:ascii="Times New Roman" w:hAnsi="Times New Roman" w:cs="Times New Roman"/>
          <w:sz w:val="24"/>
          <w:szCs w:val="24"/>
        </w:rPr>
        <w:t>iguales entre sí (Cuadro 6).</w:t>
      </w:r>
    </w:p>
    <w:p w:rsidR="000D270E" w:rsidRPr="00EC36E5" w:rsidRDefault="000D270E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BB6" w:rsidRPr="00EC36E5" w:rsidRDefault="00721BB6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sz w:val="24"/>
          <w:szCs w:val="24"/>
        </w:rPr>
        <w:t>Cuadro 6. Valores medios correspondientes a MTD de cuatro atrayentes alimenticios para mosca de la fruta durante el mes de febrero 2014.</w:t>
      </w:r>
    </w:p>
    <w:p w:rsidR="00721BB6" w:rsidRPr="00EC36E5" w:rsidRDefault="00721BB6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5FC7E9" wp14:editId="0F850ED0">
                <wp:simplePos x="0" y="0"/>
                <wp:positionH relativeFrom="column">
                  <wp:posOffset>-13335</wp:posOffset>
                </wp:positionH>
                <wp:positionV relativeFrom="paragraph">
                  <wp:posOffset>214630</wp:posOffset>
                </wp:positionV>
                <wp:extent cx="5710555" cy="0"/>
                <wp:effectExtent l="0" t="0" r="23495" b="19050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05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270F7A" id="24 Conector recto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05pt,16.9pt" to="448.6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" strokecolor="black [3213]" strokeweight="1.25pt"/>
            </w:pict>
          </mc:Fallback>
        </mc:AlternateContent>
      </w:r>
    </w:p>
    <w:p w:rsidR="00721BB6" w:rsidRPr="00EC36E5" w:rsidRDefault="00721BB6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i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95FAE1" wp14:editId="5AC68837">
                <wp:simplePos x="0" y="0"/>
                <wp:positionH relativeFrom="column">
                  <wp:posOffset>1270</wp:posOffset>
                </wp:positionH>
                <wp:positionV relativeFrom="paragraph">
                  <wp:posOffset>189494</wp:posOffset>
                </wp:positionV>
                <wp:extent cx="5710555" cy="8255"/>
                <wp:effectExtent l="0" t="0" r="23495" b="2984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0555" cy="825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76CF974" id="25 Conector recto" o:spid="_x0000_s1026" style="position:absolute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14.9pt" to="449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" strokecolor="black [3040]" strokeweight=".5pt"/>
            </w:pict>
          </mc:Fallback>
        </mc:AlternateContent>
      </w:r>
      <w:r w:rsidRPr="00EC36E5">
        <w:rPr>
          <w:rFonts w:ascii="Times New Roman" w:hAnsi="Times New Roman" w:cs="Times New Roman"/>
          <w:i/>
          <w:sz w:val="24"/>
          <w:szCs w:val="24"/>
        </w:rPr>
        <w:t>Atrayente</w:t>
      </w:r>
      <w:r w:rsidRPr="00EC36E5">
        <w:rPr>
          <w:rFonts w:ascii="Times New Roman" w:hAnsi="Times New Roman" w:cs="Times New Roman"/>
          <w:sz w:val="24"/>
          <w:szCs w:val="24"/>
        </w:rPr>
        <w:tab/>
        <w:t xml:space="preserve">fecha 01 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  <w:t>08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  <w:t>15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  <w:t>22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</w:r>
    </w:p>
    <w:p w:rsidR="00721BB6" w:rsidRPr="00EC36E5" w:rsidRDefault="00721BB6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6E5">
        <w:rPr>
          <w:rFonts w:ascii="Times New Roman" w:hAnsi="Times New Roman" w:cs="Times New Roman"/>
          <w:i/>
          <w:sz w:val="24"/>
          <w:szCs w:val="24"/>
        </w:rPr>
        <w:t>Ceratrap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="00754FDF" w:rsidRPr="00EC36E5">
        <w:rPr>
          <w:rFonts w:ascii="Times New Roman" w:hAnsi="Times New Roman" w:cs="Times New Roman"/>
          <w:sz w:val="24"/>
          <w:szCs w:val="24"/>
        </w:rPr>
        <w:t>0.0422</w:t>
      </w:r>
      <w:r w:rsidRPr="00EC36E5">
        <w:rPr>
          <w:rFonts w:ascii="Times New Roman" w:hAnsi="Times New Roman" w:cs="Times New Roman"/>
          <w:sz w:val="24"/>
          <w:szCs w:val="24"/>
        </w:rPr>
        <w:t>a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="00552798" w:rsidRPr="00EC36E5">
        <w:rPr>
          <w:rFonts w:ascii="Times New Roman" w:hAnsi="Times New Roman" w:cs="Times New Roman"/>
          <w:sz w:val="24"/>
          <w:szCs w:val="24"/>
        </w:rPr>
        <w:t>0.0186</w:t>
      </w:r>
      <w:r w:rsidRPr="00EC36E5">
        <w:rPr>
          <w:rFonts w:ascii="Times New Roman" w:hAnsi="Times New Roman" w:cs="Times New Roman"/>
          <w:sz w:val="24"/>
          <w:szCs w:val="24"/>
        </w:rPr>
        <w:t>a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="00552798" w:rsidRPr="00EC36E5">
        <w:rPr>
          <w:rFonts w:ascii="Times New Roman" w:hAnsi="Times New Roman" w:cs="Times New Roman"/>
          <w:sz w:val="24"/>
          <w:szCs w:val="24"/>
        </w:rPr>
        <w:t xml:space="preserve">0.0099a </w:t>
      </w:r>
      <w:r w:rsidR="00552798" w:rsidRPr="00EC36E5">
        <w:rPr>
          <w:rFonts w:ascii="Times New Roman" w:hAnsi="Times New Roman" w:cs="Times New Roman"/>
          <w:sz w:val="24"/>
          <w:szCs w:val="24"/>
        </w:rPr>
        <w:tab/>
        <w:t>0.0099</w:t>
      </w:r>
      <w:r w:rsidRPr="00EC36E5">
        <w:rPr>
          <w:rFonts w:ascii="Times New Roman" w:hAnsi="Times New Roman" w:cs="Times New Roman"/>
          <w:sz w:val="24"/>
          <w:szCs w:val="24"/>
        </w:rPr>
        <w:t xml:space="preserve">a 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</w:r>
    </w:p>
    <w:p w:rsidR="00721BB6" w:rsidRPr="00EC36E5" w:rsidRDefault="00721BB6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Pr="00EC36E5">
        <w:rPr>
          <w:rFonts w:ascii="Times New Roman" w:hAnsi="Times New Roman" w:cs="Times New Roman"/>
          <w:i/>
          <w:sz w:val="24"/>
          <w:szCs w:val="24"/>
        </w:rPr>
        <w:t>torula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 xml:space="preserve"> 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="00754FDF" w:rsidRPr="00EC36E5">
        <w:rPr>
          <w:rFonts w:ascii="Times New Roman" w:hAnsi="Times New Roman" w:cs="Times New Roman"/>
          <w:sz w:val="24"/>
          <w:szCs w:val="24"/>
        </w:rPr>
        <w:t>0.0012</w:t>
      </w:r>
      <w:r w:rsidR="00552798" w:rsidRPr="00EC36E5">
        <w:rPr>
          <w:rFonts w:ascii="Times New Roman" w:hAnsi="Times New Roman" w:cs="Times New Roman"/>
          <w:sz w:val="24"/>
          <w:szCs w:val="24"/>
        </w:rPr>
        <w:t>b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="00552798" w:rsidRPr="00EC36E5">
        <w:rPr>
          <w:rFonts w:ascii="Times New Roman" w:hAnsi="Times New Roman" w:cs="Times New Roman"/>
          <w:sz w:val="24"/>
          <w:szCs w:val="24"/>
        </w:rPr>
        <w:t>0.0000</w:t>
      </w:r>
      <w:r w:rsidRPr="00EC36E5">
        <w:rPr>
          <w:rFonts w:ascii="Times New Roman" w:hAnsi="Times New Roman" w:cs="Times New Roman"/>
          <w:sz w:val="24"/>
          <w:szCs w:val="24"/>
        </w:rPr>
        <w:t>b</w:t>
      </w:r>
      <w:r w:rsidR="00552798" w:rsidRPr="00EC36E5">
        <w:rPr>
          <w:rFonts w:ascii="Times New Roman" w:hAnsi="Times New Roman" w:cs="Times New Roman"/>
          <w:sz w:val="24"/>
          <w:szCs w:val="24"/>
        </w:rPr>
        <w:tab/>
        <w:t>0.0095</w:t>
      </w:r>
      <w:r w:rsidR="00754FDF" w:rsidRPr="00EC36E5">
        <w:rPr>
          <w:rFonts w:ascii="Times New Roman" w:hAnsi="Times New Roman" w:cs="Times New Roman"/>
          <w:sz w:val="24"/>
          <w:szCs w:val="24"/>
        </w:rPr>
        <w:t>a</w:t>
      </w:r>
      <w:r w:rsidRPr="00EC36E5">
        <w:rPr>
          <w:rFonts w:ascii="Times New Roman" w:hAnsi="Times New Roman" w:cs="Times New Roman"/>
          <w:sz w:val="24"/>
          <w:szCs w:val="24"/>
        </w:rPr>
        <w:tab/>
        <w:t>0.0</w:t>
      </w:r>
      <w:r w:rsidR="00552798" w:rsidRPr="00EC36E5">
        <w:rPr>
          <w:rFonts w:ascii="Times New Roman" w:hAnsi="Times New Roman" w:cs="Times New Roman"/>
          <w:sz w:val="24"/>
          <w:szCs w:val="24"/>
        </w:rPr>
        <w:t>012c</w:t>
      </w:r>
    </w:p>
    <w:p w:rsidR="00721BB6" w:rsidRPr="00EC36E5" w:rsidRDefault="00721BB6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i/>
          <w:sz w:val="24"/>
          <w:szCs w:val="24"/>
        </w:rPr>
        <w:t>Proteína H.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="00754FDF" w:rsidRPr="00EC36E5">
        <w:rPr>
          <w:rFonts w:ascii="Times New Roman" w:hAnsi="Times New Roman" w:cs="Times New Roman"/>
          <w:sz w:val="24"/>
          <w:szCs w:val="24"/>
        </w:rPr>
        <w:t>0.0310</w:t>
      </w:r>
      <w:r w:rsidR="00552798" w:rsidRPr="00EC36E5">
        <w:rPr>
          <w:rFonts w:ascii="Times New Roman" w:hAnsi="Times New Roman" w:cs="Times New Roman"/>
          <w:sz w:val="24"/>
          <w:szCs w:val="24"/>
        </w:rPr>
        <w:t>a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="00552798" w:rsidRPr="00EC36E5">
        <w:rPr>
          <w:rFonts w:ascii="Times New Roman" w:hAnsi="Times New Roman" w:cs="Times New Roman"/>
          <w:sz w:val="24"/>
          <w:szCs w:val="24"/>
        </w:rPr>
        <w:t>0.0198a</w:t>
      </w:r>
      <w:r w:rsidR="00552798" w:rsidRPr="00EC36E5">
        <w:rPr>
          <w:rFonts w:ascii="Times New Roman" w:hAnsi="Times New Roman" w:cs="Times New Roman"/>
          <w:sz w:val="24"/>
          <w:szCs w:val="24"/>
        </w:rPr>
        <w:tab/>
        <w:t>0.0098</w:t>
      </w:r>
      <w:r w:rsidR="00754FDF" w:rsidRPr="00EC36E5">
        <w:rPr>
          <w:rFonts w:ascii="Times New Roman" w:hAnsi="Times New Roman" w:cs="Times New Roman"/>
          <w:sz w:val="24"/>
          <w:szCs w:val="24"/>
        </w:rPr>
        <w:t>a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="00552798" w:rsidRPr="00EC36E5">
        <w:rPr>
          <w:rFonts w:ascii="Times New Roman" w:hAnsi="Times New Roman" w:cs="Times New Roman"/>
          <w:sz w:val="24"/>
          <w:szCs w:val="24"/>
        </w:rPr>
        <w:t>0.0062b</w:t>
      </w:r>
    </w:p>
    <w:p w:rsidR="00721BB6" w:rsidRPr="00EC36E5" w:rsidRDefault="00721BB6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i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649733" wp14:editId="6709449C">
                <wp:simplePos x="0" y="0"/>
                <wp:positionH relativeFrom="column">
                  <wp:posOffset>-7620</wp:posOffset>
                </wp:positionH>
                <wp:positionV relativeFrom="paragraph">
                  <wp:posOffset>243205</wp:posOffset>
                </wp:positionV>
                <wp:extent cx="5710555" cy="0"/>
                <wp:effectExtent l="0" t="0" r="23495" b="1905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05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CDFEAA" id="26 Conector recto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pt,19.15pt" to="449.0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" strokecolor="black [3213]" strokeweight="1.25pt"/>
            </w:pict>
          </mc:Fallback>
        </mc:AlternateContent>
      </w:r>
      <w:proofErr w:type="spellStart"/>
      <w:r w:rsidRPr="00EC36E5">
        <w:rPr>
          <w:rFonts w:ascii="Times New Roman" w:hAnsi="Times New Roman" w:cs="Times New Roman"/>
          <w:i/>
          <w:sz w:val="24"/>
          <w:szCs w:val="24"/>
        </w:rPr>
        <w:t>Flyral</w:t>
      </w:r>
      <w:proofErr w:type="spellEnd"/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Pr="00EC36E5">
        <w:rPr>
          <w:rFonts w:ascii="Times New Roman" w:hAnsi="Times New Roman" w:cs="Times New Roman"/>
          <w:sz w:val="24"/>
          <w:szCs w:val="24"/>
        </w:rPr>
        <w:tab/>
        <w:t>0.0000</w:t>
      </w:r>
      <w:r w:rsidR="00552798" w:rsidRPr="00EC36E5">
        <w:rPr>
          <w:rFonts w:ascii="Times New Roman" w:hAnsi="Times New Roman" w:cs="Times New Roman"/>
          <w:sz w:val="24"/>
          <w:szCs w:val="24"/>
        </w:rPr>
        <w:t>c</w:t>
      </w:r>
      <w:r w:rsidRPr="00EC36E5">
        <w:rPr>
          <w:rFonts w:ascii="Times New Roman" w:hAnsi="Times New Roman" w:cs="Times New Roman"/>
          <w:sz w:val="24"/>
          <w:szCs w:val="24"/>
        </w:rPr>
        <w:tab/>
      </w:r>
      <w:r w:rsidR="00552798" w:rsidRPr="00EC36E5">
        <w:rPr>
          <w:rFonts w:ascii="Times New Roman" w:hAnsi="Times New Roman" w:cs="Times New Roman"/>
          <w:sz w:val="24"/>
          <w:szCs w:val="24"/>
        </w:rPr>
        <w:t>0.0000b</w:t>
      </w:r>
      <w:r w:rsidR="00552798" w:rsidRPr="00EC36E5">
        <w:rPr>
          <w:rFonts w:ascii="Times New Roman" w:hAnsi="Times New Roman" w:cs="Times New Roman"/>
          <w:sz w:val="24"/>
          <w:szCs w:val="24"/>
        </w:rPr>
        <w:tab/>
        <w:t>0.0094</w:t>
      </w:r>
      <w:r w:rsidR="00754FDF" w:rsidRPr="00EC36E5">
        <w:rPr>
          <w:rFonts w:ascii="Times New Roman" w:hAnsi="Times New Roman" w:cs="Times New Roman"/>
          <w:sz w:val="24"/>
          <w:szCs w:val="24"/>
        </w:rPr>
        <w:t>a</w:t>
      </w:r>
      <w:r w:rsidR="00552798" w:rsidRPr="00EC36E5">
        <w:rPr>
          <w:rFonts w:ascii="Times New Roman" w:hAnsi="Times New Roman" w:cs="Times New Roman"/>
          <w:sz w:val="24"/>
          <w:szCs w:val="24"/>
        </w:rPr>
        <w:tab/>
        <w:t>0.0000d</w:t>
      </w:r>
    </w:p>
    <w:p w:rsidR="00F7410B" w:rsidRPr="00EC36E5" w:rsidRDefault="00BB11C9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E5">
        <w:rPr>
          <w:rFonts w:ascii="Times New Roman" w:hAnsi="Times New Roman" w:cs="Times New Roman"/>
          <w:sz w:val="24"/>
          <w:szCs w:val="24"/>
        </w:rPr>
        <w:t>Las medias con la misma letra dentro de cada columna son iguales estadísticamente (Tukey, α = 0.01); fecha = toma de datos en campo</w:t>
      </w:r>
    </w:p>
    <w:p w:rsidR="005B3E64" w:rsidRPr="00EC36E5" w:rsidRDefault="005B3E64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E64" w:rsidRPr="00EC36E5" w:rsidRDefault="002B7D3C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D3C">
        <w:rPr>
          <w:rFonts w:ascii="Times New Roman" w:hAnsi="Times New Roman" w:cs="Times New Roman"/>
          <w:sz w:val="24"/>
          <w:szCs w:val="24"/>
        </w:rPr>
        <w:t>Para los meses de marzo y abril</w:t>
      </w:r>
      <w:r w:rsidR="00632A53">
        <w:rPr>
          <w:rFonts w:ascii="Times New Roman" w:hAnsi="Times New Roman" w:cs="Times New Roman"/>
          <w:sz w:val="24"/>
          <w:szCs w:val="24"/>
        </w:rPr>
        <w:t>,</w:t>
      </w:r>
      <w:r w:rsidRPr="002B7D3C">
        <w:rPr>
          <w:rFonts w:ascii="Times New Roman" w:hAnsi="Times New Roman" w:cs="Times New Roman"/>
          <w:sz w:val="24"/>
          <w:szCs w:val="24"/>
        </w:rPr>
        <w:t xml:space="preserve"> el parámetro de MTD fue </w:t>
      </w:r>
      <w:r w:rsidR="00632A53">
        <w:rPr>
          <w:rFonts w:ascii="Times New Roman" w:hAnsi="Times New Roman" w:cs="Times New Roman"/>
          <w:sz w:val="24"/>
          <w:szCs w:val="24"/>
        </w:rPr>
        <w:t xml:space="preserve">de </w:t>
      </w:r>
      <w:r w:rsidR="004A3FA7" w:rsidRPr="002B7D3C">
        <w:rPr>
          <w:rFonts w:ascii="Times New Roman" w:hAnsi="Times New Roman" w:cs="Times New Roman"/>
          <w:sz w:val="24"/>
          <w:szCs w:val="24"/>
        </w:rPr>
        <w:t>cero</w:t>
      </w:r>
      <w:r w:rsidRPr="002B7D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7D3C">
        <w:rPr>
          <w:rFonts w:ascii="Times New Roman" w:hAnsi="Times New Roman" w:cs="Times New Roman"/>
          <w:sz w:val="24"/>
          <w:szCs w:val="24"/>
        </w:rPr>
        <w:t>incidencia</w:t>
      </w:r>
      <w:proofErr w:type="gramEnd"/>
      <w:r w:rsidRPr="002B7D3C">
        <w:rPr>
          <w:rFonts w:ascii="Times New Roman" w:hAnsi="Times New Roman" w:cs="Times New Roman"/>
          <w:sz w:val="24"/>
          <w:szCs w:val="24"/>
        </w:rPr>
        <w:t xml:space="preserve"> de moscas de la fruta en guayaba</w:t>
      </w:r>
      <w:r w:rsidR="004A3FA7" w:rsidRPr="002B7D3C">
        <w:rPr>
          <w:rFonts w:ascii="Times New Roman" w:hAnsi="Times New Roman" w:cs="Times New Roman"/>
          <w:sz w:val="24"/>
          <w:szCs w:val="24"/>
        </w:rPr>
        <w:t>.</w:t>
      </w:r>
    </w:p>
    <w:p w:rsidR="004A3FA7" w:rsidRDefault="004A3FA7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83D" w:rsidRDefault="00F6683D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304" w:rsidRPr="00F6683D" w:rsidRDefault="00C06304" w:rsidP="004A3F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83D">
        <w:rPr>
          <w:rFonts w:ascii="Times New Roman" w:hAnsi="Times New Roman" w:cs="Times New Roman"/>
          <w:b/>
          <w:sz w:val="24"/>
          <w:szCs w:val="24"/>
        </w:rPr>
        <w:t>Discusión</w:t>
      </w:r>
    </w:p>
    <w:p w:rsidR="00C06304" w:rsidRPr="00EC36E5" w:rsidRDefault="00C06304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FA7" w:rsidRPr="00C06304" w:rsidRDefault="004A3FA7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304"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C06304" w:rsidRPr="00C06304">
        <w:rPr>
          <w:rFonts w:ascii="Times New Roman" w:hAnsi="Times New Roman" w:cs="Times New Roman"/>
          <w:sz w:val="24"/>
          <w:szCs w:val="24"/>
        </w:rPr>
        <w:t>a</w:t>
      </w:r>
      <w:r w:rsidRPr="00C06304">
        <w:rPr>
          <w:rFonts w:ascii="Times New Roman" w:hAnsi="Times New Roman" w:cs="Times New Roman"/>
          <w:sz w:val="24"/>
          <w:szCs w:val="24"/>
        </w:rPr>
        <w:t xml:space="preserve"> </w:t>
      </w:r>
      <w:r w:rsidR="00C06304" w:rsidRPr="00C06304">
        <w:rPr>
          <w:rFonts w:ascii="Times New Roman" w:hAnsi="Times New Roman" w:cs="Times New Roman"/>
          <w:sz w:val="24"/>
          <w:szCs w:val="24"/>
        </w:rPr>
        <w:t>información generada en esta investigación bajo las condiciones de un clima cálido s</w:t>
      </w:r>
      <w:r w:rsidRPr="00C06304">
        <w:rPr>
          <w:rFonts w:ascii="Times New Roman" w:hAnsi="Times New Roman" w:cs="Times New Roman"/>
          <w:sz w:val="24"/>
          <w:szCs w:val="24"/>
        </w:rPr>
        <w:t>on mejores que l</w:t>
      </w:r>
      <w:r w:rsidR="00C06304" w:rsidRPr="00C06304">
        <w:rPr>
          <w:rFonts w:ascii="Times New Roman" w:hAnsi="Times New Roman" w:cs="Times New Roman"/>
          <w:sz w:val="24"/>
          <w:szCs w:val="24"/>
        </w:rPr>
        <w:t>a reportada</w:t>
      </w:r>
      <w:r w:rsidRPr="00C06304">
        <w:rPr>
          <w:rFonts w:ascii="Times New Roman" w:hAnsi="Times New Roman" w:cs="Times New Roman"/>
          <w:sz w:val="24"/>
          <w:szCs w:val="24"/>
        </w:rPr>
        <w:t xml:space="preserve"> por Rodríguez (2010) en su investigación </w:t>
      </w:r>
      <w:r w:rsidR="00C06304" w:rsidRPr="00C06304">
        <w:rPr>
          <w:rFonts w:ascii="Times New Roman" w:hAnsi="Times New Roman" w:cs="Times New Roman"/>
          <w:sz w:val="24"/>
          <w:szCs w:val="24"/>
        </w:rPr>
        <w:t>in</w:t>
      </w:r>
      <w:r w:rsidRPr="00C06304">
        <w:rPr>
          <w:rFonts w:ascii="Times New Roman" w:hAnsi="Times New Roman" w:cs="Times New Roman"/>
          <w:sz w:val="24"/>
          <w:szCs w:val="24"/>
        </w:rPr>
        <w:t xml:space="preserve">titulada </w:t>
      </w:r>
      <w:r w:rsidR="00632A53">
        <w:rPr>
          <w:rFonts w:ascii="Times New Roman" w:hAnsi="Times New Roman" w:cs="Times New Roman"/>
          <w:sz w:val="24"/>
          <w:szCs w:val="24"/>
        </w:rPr>
        <w:t>“E</w:t>
      </w:r>
      <w:r w:rsidRPr="00C06304">
        <w:rPr>
          <w:rFonts w:ascii="Times New Roman" w:hAnsi="Times New Roman" w:cs="Times New Roman"/>
          <w:sz w:val="24"/>
          <w:szCs w:val="24"/>
        </w:rPr>
        <w:t>valuación de trampas y atrayentes para la captura de especies del g</w:t>
      </w:r>
      <w:r w:rsidR="00A30A1D">
        <w:rPr>
          <w:rFonts w:ascii="Times New Roman" w:hAnsi="Times New Roman" w:cs="Times New Roman"/>
          <w:sz w:val="24"/>
          <w:szCs w:val="24"/>
        </w:rPr>
        <w:t>é</w:t>
      </w:r>
      <w:r w:rsidRPr="00C06304">
        <w:rPr>
          <w:rFonts w:ascii="Times New Roman" w:hAnsi="Times New Roman" w:cs="Times New Roman"/>
          <w:sz w:val="24"/>
          <w:szCs w:val="24"/>
        </w:rPr>
        <w:t xml:space="preserve">nero </w:t>
      </w:r>
      <w:proofErr w:type="spellStart"/>
      <w:r w:rsidRPr="00C06304">
        <w:rPr>
          <w:rFonts w:ascii="Times New Roman" w:hAnsi="Times New Roman" w:cs="Times New Roman"/>
          <w:i/>
          <w:sz w:val="24"/>
          <w:szCs w:val="24"/>
        </w:rPr>
        <w:t>Anastrepha</w:t>
      </w:r>
      <w:proofErr w:type="spellEnd"/>
      <w:r w:rsidR="00632A53">
        <w:rPr>
          <w:rFonts w:ascii="Times New Roman" w:hAnsi="Times New Roman" w:cs="Times New Roman"/>
          <w:i/>
          <w:sz w:val="24"/>
          <w:szCs w:val="24"/>
        </w:rPr>
        <w:t>”,</w:t>
      </w:r>
      <w:r w:rsidRPr="00C063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6304">
        <w:rPr>
          <w:rFonts w:ascii="Times New Roman" w:hAnsi="Times New Roman" w:cs="Times New Roman"/>
          <w:sz w:val="24"/>
          <w:szCs w:val="24"/>
        </w:rPr>
        <w:t>realizada en Panamá, con reportes promedio de 0.4 hasta 0.9 MTD durante los meses de junio a febrero.</w:t>
      </w:r>
    </w:p>
    <w:p w:rsidR="00F96015" w:rsidRPr="00EC36E5" w:rsidRDefault="00F77D2F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A3FA7" w:rsidRPr="00C06304">
        <w:rPr>
          <w:rFonts w:ascii="Times New Roman" w:hAnsi="Times New Roman" w:cs="Times New Roman"/>
          <w:sz w:val="24"/>
          <w:szCs w:val="24"/>
        </w:rPr>
        <w:t xml:space="preserve">omportamientos </w:t>
      </w:r>
      <w:r>
        <w:rPr>
          <w:rFonts w:ascii="Times New Roman" w:hAnsi="Times New Roman" w:cs="Times New Roman"/>
          <w:sz w:val="24"/>
          <w:szCs w:val="24"/>
        </w:rPr>
        <w:t xml:space="preserve">similares </w:t>
      </w:r>
      <w:r w:rsidR="004A3FA7" w:rsidRPr="00C06304">
        <w:rPr>
          <w:rFonts w:ascii="Times New Roman" w:hAnsi="Times New Roman" w:cs="Times New Roman"/>
          <w:sz w:val="24"/>
          <w:szCs w:val="24"/>
        </w:rPr>
        <w:t>reportan</w:t>
      </w:r>
      <w:r w:rsidR="00F96015" w:rsidRPr="00C06304">
        <w:rPr>
          <w:rFonts w:ascii="Times New Roman" w:hAnsi="Times New Roman" w:cs="Times New Roman"/>
          <w:sz w:val="24"/>
          <w:szCs w:val="24"/>
        </w:rPr>
        <w:t xml:space="preserve"> en sus investigaciones</w:t>
      </w:r>
      <w:r w:rsidR="00632A53">
        <w:rPr>
          <w:rFonts w:ascii="Times New Roman" w:hAnsi="Times New Roman" w:cs="Times New Roman"/>
          <w:sz w:val="24"/>
          <w:szCs w:val="24"/>
        </w:rPr>
        <w:t xml:space="preserve">: </w:t>
      </w:r>
      <w:r w:rsidR="004A3FA7" w:rsidRPr="00C06304">
        <w:rPr>
          <w:rFonts w:ascii="Times New Roman" w:hAnsi="Times New Roman" w:cs="Times New Roman"/>
          <w:sz w:val="24"/>
          <w:szCs w:val="24"/>
        </w:rPr>
        <w:t xml:space="preserve">Navarro (1996), </w:t>
      </w:r>
      <w:proofErr w:type="spellStart"/>
      <w:r w:rsidR="004A3FA7" w:rsidRPr="00C06304">
        <w:rPr>
          <w:rFonts w:ascii="Times New Roman" w:hAnsi="Times New Roman" w:cs="Times New Roman"/>
          <w:sz w:val="24"/>
          <w:szCs w:val="24"/>
        </w:rPr>
        <w:t>Norrbom</w:t>
      </w:r>
      <w:proofErr w:type="spellEnd"/>
      <w:r w:rsidR="004A3FA7" w:rsidRPr="00C06304">
        <w:rPr>
          <w:rFonts w:ascii="Times New Roman" w:hAnsi="Times New Roman" w:cs="Times New Roman"/>
          <w:sz w:val="24"/>
          <w:szCs w:val="24"/>
        </w:rPr>
        <w:t xml:space="preserve"> </w:t>
      </w:r>
      <w:r w:rsidR="004A3FA7" w:rsidRPr="00632A53">
        <w:rPr>
          <w:rFonts w:ascii="Times New Roman" w:hAnsi="Times New Roman" w:cs="Times New Roman"/>
          <w:sz w:val="24"/>
          <w:szCs w:val="24"/>
        </w:rPr>
        <w:t xml:space="preserve">et al. </w:t>
      </w:r>
      <w:r w:rsidR="004A3FA7" w:rsidRPr="00C06304">
        <w:rPr>
          <w:rFonts w:ascii="Times New Roman" w:hAnsi="Times New Roman" w:cs="Times New Roman"/>
          <w:sz w:val="24"/>
          <w:szCs w:val="24"/>
        </w:rPr>
        <w:t xml:space="preserve">(2000), </w:t>
      </w:r>
      <w:proofErr w:type="spellStart"/>
      <w:r w:rsidR="004A3FA7" w:rsidRPr="00C06304">
        <w:rPr>
          <w:rFonts w:ascii="Times New Roman" w:hAnsi="Times New Roman" w:cs="Times New Roman"/>
          <w:sz w:val="24"/>
          <w:szCs w:val="24"/>
        </w:rPr>
        <w:t>Norrbom</w:t>
      </w:r>
      <w:proofErr w:type="spellEnd"/>
      <w:r w:rsidR="004A3FA7" w:rsidRPr="00C06304">
        <w:rPr>
          <w:rFonts w:ascii="Times New Roman" w:hAnsi="Times New Roman" w:cs="Times New Roman"/>
          <w:sz w:val="24"/>
          <w:szCs w:val="24"/>
        </w:rPr>
        <w:t xml:space="preserve"> (</w:t>
      </w:r>
      <w:r w:rsidR="00F96015" w:rsidRPr="00C06304">
        <w:rPr>
          <w:rFonts w:ascii="Times New Roman" w:hAnsi="Times New Roman" w:cs="Times New Roman"/>
          <w:sz w:val="24"/>
          <w:szCs w:val="24"/>
        </w:rPr>
        <w:t>2004), OIEA (2005) con valores promedio de 0.62, 0.52, 0.61 y 0.60 MTD respectivamente.</w:t>
      </w:r>
    </w:p>
    <w:p w:rsidR="00F96015" w:rsidRPr="00F77D2F" w:rsidRDefault="00F96015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2F">
        <w:rPr>
          <w:rFonts w:ascii="Times New Roman" w:hAnsi="Times New Roman" w:cs="Times New Roman"/>
          <w:sz w:val="24"/>
          <w:szCs w:val="24"/>
        </w:rPr>
        <w:t xml:space="preserve">Celedonio </w:t>
      </w:r>
      <w:r w:rsidRPr="00632A53">
        <w:rPr>
          <w:rFonts w:ascii="Times New Roman" w:hAnsi="Times New Roman" w:cs="Times New Roman"/>
          <w:sz w:val="24"/>
          <w:szCs w:val="24"/>
        </w:rPr>
        <w:t>et al</w:t>
      </w:r>
      <w:r w:rsidR="004200F5" w:rsidRPr="00F77D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D2F">
        <w:rPr>
          <w:rFonts w:ascii="Times New Roman" w:hAnsi="Times New Roman" w:cs="Times New Roman"/>
          <w:sz w:val="24"/>
          <w:szCs w:val="24"/>
        </w:rPr>
        <w:t xml:space="preserve">(1995) </w:t>
      </w:r>
      <w:r w:rsidR="00F77D2F">
        <w:rPr>
          <w:rFonts w:ascii="Times New Roman" w:hAnsi="Times New Roman" w:cs="Times New Roman"/>
          <w:sz w:val="24"/>
          <w:szCs w:val="24"/>
        </w:rPr>
        <w:t xml:space="preserve">reportan </w:t>
      </w:r>
      <w:r w:rsidRPr="00F77D2F">
        <w:rPr>
          <w:rFonts w:ascii="Times New Roman" w:hAnsi="Times New Roman" w:cs="Times New Roman"/>
          <w:sz w:val="24"/>
          <w:szCs w:val="24"/>
        </w:rPr>
        <w:t xml:space="preserve">en su estudio fluctuaciones de la especie </w:t>
      </w:r>
      <w:proofErr w:type="spellStart"/>
      <w:r w:rsidRPr="00F77D2F">
        <w:rPr>
          <w:rFonts w:ascii="Times New Roman" w:hAnsi="Times New Roman" w:cs="Times New Roman"/>
          <w:i/>
          <w:sz w:val="24"/>
          <w:szCs w:val="24"/>
        </w:rPr>
        <w:t>Anastrepha</w:t>
      </w:r>
      <w:proofErr w:type="spellEnd"/>
      <w:r w:rsidRPr="00F77D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7D2F">
        <w:rPr>
          <w:rFonts w:ascii="Times New Roman" w:hAnsi="Times New Roman" w:cs="Times New Roman"/>
          <w:sz w:val="24"/>
          <w:szCs w:val="24"/>
        </w:rPr>
        <w:t>en Chiapas, México</w:t>
      </w:r>
      <w:r w:rsidR="00511F5C">
        <w:rPr>
          <w:rFonts w:ascii="Times New Roman" w:hAnsi="Times New Roman" w:cs="Times New Roman"/>
          <w:sz w:val="24"/>
          <w:szCs w:val="24"/>
        </w:rPr>
        <w:t xml:space="preserve">, cuyos </w:t>
      </w:r>
      <w:r w:rsidRPr="00F77D2F">
        <w:rPr>
          <w:rFonts w:ascii="Times New Roman" w:hAnsi="Times New Roman" w:cs="Times New Roman"/>
          <w:sz w:val="24"/>
          <w:szCs w:val="24"/>
        </w:rPr>
        <w:t xml:space="preserve">valores </w:t>
      </w:r>
      <w:r w:rsidR="00F77D2F">
        <w:rPr>
          <w:rFonts w:ascii="Times New Roman" w:hAnsi="Times New Roman" w:cs="Times New Roman"/>
          <w:sz w:val="24"/>
          <w:szCs w:val="24"/>
        </w:rPr>
        <w:t>van de</w:t>
      </w:r>
      <w:r w:rsidRPr="00F77D2F">
        <w:rPr>
          <w:rFonts w:ascii="Times New Roman" w:hAnsi="Times New Roman" w:cs="Times New Roman"/>
          <w:sz w:val="24"/>
          <w:szCs w:val="24"/>
        </w:rPr>
        <w:t xml:space="preserve"> 0 hasta 0.52 MTD.</w:t>
      </w:r>
    </w:p>
    <w:p w:rsidR="00F96015" w:rsidRPr="00EC36E5" w:rsidRDefault="00F77D2F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Finalmente, </w:t>
      </w:r>
      <w:r w:rsidR="00F96015" w:rsidRPr="00F77D2F">
        <w:rPr>
          <w:rFonts w:ascii="Times New Roman" w:hAnsi="Times New Roman" w:cs="Times New Roman"/>
          <w:sz w:val="24"/>
          <w:szCs w:val="24"/>
        </w:rPr>
        <w:t xml:space="preserve">Aluja </w:t>
      </w:r>
      <w:r w:rsidR="00F96015" w:rsidRPr="00632A53">
        <w:rPr>
          <w:rFonts w:ascii="Times New Roman" w:hAnsi="Times New Roman" w:cs="Times New Roman"/>
          <w:sz w:val="24"/>
          <w:szCs w:val="24"/>
        </w:rPr>
        <w:t>et al</w:t>
      </w:r>
      <w:r w:rsidR="00F96015" w:rsidRPr="00F77D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6015" w:rsidRPr="00F77D2F">
        <w:rPr>
          <w:rFonts w:ascii="Times New Roman" w:hAnsi="Times New Roman" w:cs="Times New Roman"/>
          <w:sz w:val="24"/>
          <w:szCs w:val="24"/>
        </w:rPr>
        <w:t xml:space="preserve">(1996) estudiaron las fluctuaciones  de la </w:t>
      </w:r>
      <w:proofErr w:type="spellStart"/>
      <w:r w:rsidR="00F96015" w:rsidRPr="00F77D2F">
        <w:rPr>
          <w:rFonts w:ascii="Times New Roman" w:hAnsi="Times New Roman" w:cs="Times New Roman"/>
          <w:i/>
          <w:sz w:val="24"/>
          <w:szCs w:val="24"/>
        </w:rPr>
        <w:t>Anastrepha</w:t>
      </w:r>
      <w:proofErr w:type="spellEnd"/>
      <w:r w:rsidR="00F96015" w:rsidRPr="00F77D2F">
        <w:rPr>
          <w:rFonts w:ascii="Times New Roman" w:hAnsi="Times New Roman" w:cs="Times New Roman"/>
          <w:sz w:val="24"/>
          <w:szCs w:val="24"/>
        </w:rPr>
        <w:t xml:space="preserve"> por estación del año en el suroeste de México, reportan</w:t>
      </w:r>
      <w:r w:rsidR="00511F5C">
        <w:rPr>
          <w:rFonts w:ascii="Times New Roman" w:hAnsi="Times New Roman" w:cs="Times New Roman"/>
          <w:sz w:val="24"/>
          <w:szCs w:val="24"/>
        </w:rPr>
        <w:t>do</w:t>
      </w:r>
      <w:r w:rsidR="00F96015" w:rsidRPr="00F77D2F">
        <w:rPr>
          <w:rFonts w:ascii="Times New Roman" w:hAnsi="Times New Roman" w:cs="Times New Roman"/>
          <w:sz w:val="24"/>
          <w:szCs w:val="24"/>
        </w:rPr>
        <w:t xml:space="preserve"> valores promedio de 0.56 MTD.</w:t>
      </w:r>
    </w:p>
    <w:p w:rsidR="008E39E7" w:rsidRPr="00EC36E5" w:rsidRDefault="00F96015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1E">
        <w:rPr>
          <w:rFonts w:ascii="Times New Roman" w:hAnsi="Times New Roman" w:cs="Times New Roman"/>
          <w:sz w:val="24"/>
          <w:szCs w:val="24"/>
        </w:rPr>
        <w:t>La</w:t>
      </w:r>
      <w:r w:rsidR="00FD7CB3" w:rsidRPr="0070041E">
        <w:rPr>
          <w:rFonts w:ascii="Times New Roman" w:hAnsi="Times New Roman" w:cs="Times New Roman"/>
          <w:sz w:val="24"/>
          <w:szCs w:val="24"/>
        </w:rPr>
        <w:t xml:space="preserve"> heterogeneidad de información que reportan</w:t>
      </w:r>
      <w:r w:rsidRPr="0070041E">
        <w:rPr>
          <w:rFonts w:ascii="Times New Roman" w:hAnsi="Times New Roman" w:cs="Times New Roman"/>
          <w:sz w:val="24"/>
          <w:szCs w:val="24"/>
        </w:rPr>
        <w:t xml:space="preserve"> </w:t>
      </w:r>
      <w:r w:rsidR="00FD7CB3" w:rsidRPr="0070041E">
        <w:rPr>
          <w:rFonts w:ascii="Times New Roman" w:hAnsi="Times New Roman" w:cs="Times New Roman"/>
          <w:sz w:val="24"/>
          <w:szCs w:val="24"/>
        </w:rPr>
        <w:t xml:space="preserve">estas </w:t>
      </w:r>
      <w:r w:rsidRPr="0070041E">
        <w:rPr>
          <w:rFonts w:ascii="Times New Roman" w:hAnsi="Times New Roman" w:cs="Times New Roman"/>
          <w:sz w:val="24"/>
          <w:szCs w:val="24"/>
        </w:rPr>
        <w:t>investigaciones pueden deber</w:t>
      </w:r>
      <w:r w:rsidR="00FD7CB3" w:rsidRPr="0070041E">
        <w:rPr>
          <w:rFonts w:ascii="Times New Roman" w:hAnsi="Times New Roman" w:cs="Times New Roman"/>
          <w:sz w:val="24"/>
          <w:szCs w:val="24"/>
        </w:rPr>
        <w:t>se</w:t>
      </w:r>
      <w:r w:rsidRPr="0070041E">
        <w:rPr>
          <w:rFonts w:ascii="Times New Roman" w:hAnsi="Times New Roman" w:cs="Times New Roman"/>
          <w:sz w:val="24"/>
          <w:szCs w:val="24"/>
        </w:rPr>
        <w:t xml:space="preserve"> en un primer momento </w:t>
      </w:r>
      <w:r w:rsidR="00FD7CB3" w:rsidRPr="0070041E">
        <w:rPr>
          <w:rFonts w:ascii="Times New Roman" w:hAnsi="Times New Roman" w:cs="Times New Roman"/>
          <w:sz w:val="24"/>
          <w:szCs w:val="24"/>
        </w:rPr>
        <w:t>a</w:t>
      </w:r>
      <w:r w:rsidRPr="0070041E">
        <w:rPr>
          <w:rFonts w:ascii="Times New Roman" w:hAnsi="Times New Roman" w:cs="Times New Roman"/>
          <w:sz w:val="24"/>
          <w:szCs w:val="24"/>
        </w:rPr>
        <w:t>l número de hectáreas que se cultivan entre un</w:t>
      </w:r>
      <w:r w:rsidR="000339DD" w:rsidRPr="0070041E">
        <w:rPr>
          <w:rFonts w:ascii="Times New Roman" w:hAnsi="Times New Roman" w:cs="Times New Roman"/>
          <w:sz w:val="24"/>
          <w:szCs w:val="24"/>
        </w:rPr>
        <w:t xml:space="preserve"> lugar y otro, pues para nuestra</w:t>
      </w:r>
      <w:r w:rsidRPr="0070041E">
        <w:rPr>
          <w:rFonts w:ascii="Times New Roman" w:hAnsi="Times New Roman" w:cs="Times New Roman"/>
          <w:sz w:val="24"/>
          <w:szCs w:val="24"/>
        </w:rPr>
        <w:t xml:space="preserve"> </w:t>
      </w:r>
      <w:r w:rsidR="000339DD" w:rsidRPr="0070041E">
        <w:rPr>
          <w:rFonts w:ascii="Times New Roman" w:hAnsi="Times New Roman" w:cs="Times New Roman"/>
          <w:sz w:val="24"/>
          <w:szCs w:val="24"/>
        </w:rPr>
        <w:t xml:space="preserve">investigación </w:t>
      </w:r>
      <w:r w:rsidRPr="0070041E">
        <w:rPr>
          <w:rFonts w:ascii="Times New Roman" w:hAnsi="Times New Roman" w:cs="Times New Roman"/>
          <w:sz w:val="24"/>
          <w:szCs w:val="24"/>
        </w:rPr>
        <w:t>en la comunidad El Salitre</w:t>
      </w:r>
      <w:r w:rsidR="0048576A">
        <w:rPr>
          <w:rFonts w:ascii="Times New Roman" w:hAnsi="Times New Roman" w:cs="Times New Roman"/>
          <w:sz w:val="24"/>
          <w:szCs w:val="24"/>
        </w:rPr>
        <w:t>,</w:t>
      </w:r>
      <w:r w:rsidRPr="0070041E">
        <w:rPr>
          <w:rFonts w:ascii="Times New Roman" w:hAnsi="Times New Roman" w:cs="Times New Roman"/>
          <w:sz w:val="24"/>
          <w:szCs w:val="24"/>
        </w:rPr>
        <w:t xml:space="preserve"> municipio de </w:t>
      </w:r>
      <w:proofErr w:type="spellStart"/>
      <w:r w:rsidRPr="0070041E">
        <w:rPr>
          <w:rFonts w:ascii="Times New Roman" w:hAnsi="Times New Roman" w:cs="Times New Roman"/>
          <w:sz w:val="24"/>
          <w:szCs w:val="24"/>
        </w:rPr>
        <w:t>Temascaltepec</w:t>
      </w:r>
      <w:proofErr w:type="spellEnd"/>
      <w:r w:rsidRPr="0070041E">
        <w:rPr>
          <w:rFonts w:ascii="Times New Roman" w:hAnsi="Times New Roman" w:cs="Times New Roman"/>
          <w:sz w:val="24"/>
          <w:szCs w:val="24"/>
        </w:rPr>
        <w:t xml:space="preserve">, </w:t>
      </w:r>
      <w:r w:rsidR="0048576A">
        <w:rPr>
          <w:rFonts w:ascii="Times New Roman" w:hAnsi="Times New Roman" w:cs="Times New Roman"/>
          <w:sz w:val="24"/>
          <w:szCs w:val="24"/>
        </w:rPr>
        <w:t>E</w:t>
      </w:r>
      <w:r w:rsidRPr="0070041E">
        <w:rPr>
          <w:rFonts w:ascii="Times New Roman" w:hAnsi="Times New Roman" w:cs="Times New Roman"/>
          <w:sz w:val="24"/>
          <w:szCs w:val="24"/>
        </w:rPr>
        <w:t>stado de México</w:t>
      </w:r>
      <w:r w:rsidR="0048576A">
        <w:rPr>
          <w:rFonts w:ascii="Times New Roman" w:hAnsi="Times New Roman" w:cs="Times New Roman"/>
          <w:sz w:val="24"/>
          <w:szCs w:val="24"/>
        </w:rPr>
        <w:t>,</w:t>
      </w:r>
      <w:r w:rsidRPr="0070041E">
        <w:rPr>
          <w:rFonts w:ascii="Times New Roman" w:hAnsi="Times New Roman" w:cs="Times New Roman"/>
          <w:sz w:val="24"/>
          <w:szCs w:val="24"/>
        </w:rPr>
        <w:t xml:space="preserve"> se cuenta con 50 hectáreas establecidas</w:t>
      </w:r>
      <w:r w:rsidR="0048576A">
        <w:rPr>
          <w:rFonts w:ascii="Times New Roman" w:hAnsi="Times New Roman" w:cs="Times New Roman"/>
          <w:sz w:val="24"/>
          <w:szCs w:val="24"/>
        </w:rPr>
        <w:t>. Aquí</w:t>
      </w:r>
      <w:r w:rsidR="000339DD" w:rsidRPr="0070041E">
        <w:rPr>
          <w:rFonts w:ascii="Times New Roman" w:hAnsi="Times New Roman" w:cs="Times New Roman"/>
          <w:sz w:val="24"/>
          <w:szCs w:val="24"/>
        </w:rPr>
        <w:t xml:space="preserve"> </w:t>
      </w:r>
      <w:r w:rsidRPr="0070041E">
        <w:rPr>
          <w:rFonts w:ascii="Times New Roman" w:hAnsi="Times New Roman" w:cs="Times New Roman"/>
          <w:sz w:val="24"/>
          <w:szCs w:val="24"/>
        </w:rPr>
        <w:t>la población de mosca de la fruta</w:t>
      </w:r>
      <w:r w:rsidR="0048576A">
        <w:rPr>
          <w:rFonts w:ascii="Times New Roman" w:hAnsi="Times New Roman" w:cs="Times New Roman"/>
          <w:sz w:val="24"/>
          <w:szCs w:val="24"/>
        </w:rPr>
        <w:t xml:space="preserve"> es</w:t>
      </w:r>
      <w:r w:rsidRPr="0070041E">
        <w:rPr>
          <w:rFonts w:ascii="Times New Roman" w:hAnsi="Times New Roman" w:cs="Times New Roman"/>
          <w:sz w:val="24"/>
          <w:szCs w:val="24"/>
        </w:rPr>
        <w:t xml:space="preserve">  menor con respecto a aquellas zonas o lugares donde el núme</w:t>
      </w:r>
      <w:r w:rsidR="008E39E7" w:rsidRPr="0070041E">
        <w:rPr>
          <w:rFonts w:ascii="Times New Roman" w:hAnsi="Times New Roman" w:cs="Times New Roman"/>
          <w:sz w:val="24"/>
          <w:szCs w:val="24"/>
        </w:rPr>
        <w:t>ro de hectáreas es mayor, como e</w:t>
      </w:r>
      <w:r w:rsidR="000339DD" w:rsidRPr="0070041E">
        <w:rPr>
          <w:rFonts w:ascii="Times New Roman" w:hAnsi="Times New Roman" w:cs="Times New Roman"/>
          <w:sz w:val="24"/>
          <w:szCs w:val="24"/>
        </w:rPr>
        <w:t>s</w:t>
      </w:r>
      <w:r w:rsidR="008E39E7" w:rsidRPr="0070041E">
        <w:rPr>
          <w:rFonts w:ascii="Times New Roman" w:hAnsi="Times New Roman" w:cs="Times New Roman"/>
          <w:sz w:val="24"/>
          <w:szCs w:val="24"/>
        </w:rPr>
        <w:t xml:space="preserve"> el caso de las investigaciones señaladas anteriormente.</w:t>
      </w:r>
    </w:p>
    <w:p w:rsidR="00F96015" w:rsidRPr="00EC36E5" w:rsidRDefault="008E39E7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C40">
        <w:rPr>
          <w:rFonts w:ascii="Times New Roman" w:hAnsi="Times New Roman" w:cs="Times New Roman"/>
          <w:sz w:val="24"/>
          <w:szCs w:val="24"/>
        </w:rPr>
        <w:t xml:space="preserve">Lo </w:t>
      </w:r>
      <w:r w:rsidR="0070249D">
        <w:rPr>
          <w:rFonts w:ascii="Times New Roman" w:hAnsi="Times New Roman" w:cs="Times New Roman"/>
          <w:sz w:val="24"/>
          <w:szCs w:val="24"/>
        </w:rPr>
        <w:t xml:space="preserve">arriba </w:t>
      </w:r>
      <w:r w:rsidR="00827C40" w:rsidRPr="00827C40">
        <w:rPr>
          <w:rFonts w:ascii="Times New Roman" w:hAnsi="Times New Roman" w:cs="Times New Roman"/>
          <w:sz w:val="24"/>
          <w:szCs w:val="24"/>
        </w:rPr>
        <w:t>mencionado</w:t>
      </w:r>
      <w:r w:rsidRPr="00827C40">
        <w:rPr>
          <w:rFonts w:ascii="Times New Roman" w:hAnsi="Times New Roman" w:cs="Times New Roman"/>
          <w:sz w:val="24"/>
          <w:szCs w:val="24"/>
        </w:rPr>
        <w:t xml:space="preserve"> </w:t>
      </w:r>
      <w:r w:rsidR="0070249D">
        <w:rPr>
          <w:rFonts w:ascii="Times New Roman" w:hAnsi="Times New Roman" w:cs="Times New Roman"/>
          <w:sz w:val="24"/>
          <w:szCs w:val="24"/>
        </w:rPr>
        <w:t>lo</w:t>
      </w:r>
      <w:r w:rsidRPr="00827C40">
        <w:rPr>
          <w:rFonts w:ascii="Times New Roman" w:hAnsi="Times New Roman" w:cs="Times New Roman"/>
          <w:sz w:val="24"/>
          <w:szCs w:val="24"/>
        </w:rPr>
        <w:t xml:space="preserve"> </w:t>
      </w:r>
      <w:r w:rsidR="0096492E" w:rsidRPr="00827C40">
        <w:rPr>
          <w:rFonts w:ascii="Times New Roman" w:hAnsi="Times New Roman" w:cs="Times New Roman"/>
          <w:sz w:val="24"/>
          <w:szCs w:val="24"/>
        </w:rPr>
        <w:t>confirma</w:t>
      </w:r>
      <w:r w:rsidR="0070249D">
        <w:rPr>
          <w:rFonts w:ascii="Times New Roman" w:hAnsi="Times New Roman" w:cs="Times New Roman"/>
          <w:sz w:val="24"/>
          <w:szCs w:val="24"/>
        </w:rPr>
        <w:t>n</w:t>
      </w:r>
      <w:r w:rsidRPr="00827C40">
        <w:rPr>
          <w:rFonts w:ascii="Times New Roman" w:hAnsi="Times New Roman" w:cs="Times New Roman"/>
          <w:sz w:val="24"/>
          <w:szCs w:val="24"/>
        </w:rPr>
        <w:t xml:space="preserve"> Navarro (1996</w:t>
      </w:r>
      <w:r w:rsidR="0041784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41784B">
        <w:rPr>
          <w:rFonts w:ascii="Times New Roman" w:hAnsi="Times New Roman" w:cs="Times New Roman"/>
          <w:sz w:val="24"/>
          <w:szCs w:val="24"/>
        </w:rPr>
        <w:t>Norrbom</w:t>
      </w:r>
      <w:proofErr w:type="spellEnd"/>
      <w:r w:rsidR="0041784B">
        <w:rPr>
          <w:rFonts w:ascii="Times New Roman" w:hAnsi="Times New Roman" w:cs="Times New Roman"/>
          <w:sz w:val="24"/>
          <w:szCs w:val="24"/>
        </w:rPr>
        <w:t xml:space="preserve"> (2004), OIEA (2005), </w:t>
      </w:r>
      <w:r w:rsidRPr="00827C40">
        <w:rPr>
          <w:rFonts w:ascii="Times New Roman" w:hAnsi="Times New Roman" w:cs="Times New Roman"/>
          <w:sz w:val="24"/>
          <w:szCs w:val="24"/>
        </w:rPr>
        <w:t xml:space="preserve"> OIEA (2007) </w:t>
      </w:r>
      <w:r w:rsidR="0041784B">
        <w:rPr>
          <w:rFonts w:ascii="Times New Roman" w:hAnsi="Times New Roman" w:cs="Times New Roman"/>
          <w:sz w:val="24"/>
          <w:szCs w:val="24"/>
        </w:rPr>
        <w:t xml:space="preserve"> y </w:t>
      </w:r>
      <w:r w:rsidR="0041784B" w:rsidRPr="00827C40">
        <w:rPr>
          <w:rFonts w:ascii="Times New Roman" w:hAnsi="Times New Roman" w:cs="Times New Roman"/>
          <w:sz w:val="24"/>
          <w:szCs w:val="24"/>
        </w:rPr>
        <w:t>Rodríguez (2010)</w:t>
      </w:r>
      <w:r w:rsidR="0070249D">
        <w:rPr>
          <w:rFonts w:ascii="Times New Roman" w:hAnsi="Times New Roman" w:cs="Times New Roman"/>
          <w:sz w:val="24"/>
          <w:szCs w:val="24"/>
        </w:rPr>
        <w:t>, al afirmar</w:t>
      </w:r>
      <w:r w:rsidRPr="00827C40">
        <w:rPr>
          <w:rFonts w:ascii="Times New Roman" w:hAnsi="Times New Roman" w:cs="Times New Roman"/>
          <w:sz w:val="24"/>
          <w:szCs w:val="24"/>
        </w:rPr>
        <w:t xml:space="preserve"> que si en alguna zona productora de guayaba se cuenta con un número alto de hectáreas del frutal en producción</w:t>
      </w:r>
      <w:r w:rsidR="0070249D">
        <w:rPr>
          <w:rFonts w:ascii="Times New Roman" w:hAnsi="Times New Roman" w:cs="Times New Roman"/>
          <w:sz w:val="24"/>
          <w:szCs w:val="24"/>
        </w:rPr>
        <w:t>, esta tendrá</w:t>
      </w:r>
      <w:r w:rsidRPr="00827C40">
        <w:rPr>
          <w:rFonts w:ascii="Times New Roman" w:hAnsi="Times New Roman" w:cs="Times New Roman"/>
          <w:sz w:val="24"/>
          <w:szCs w:val="24"/>
        </w:rPr>
        <w:t xml:space="preserve"> mayor incidencia de la mosca de la fruta </w:t>
      </w:r>
      <w:r w:rsidR="0070249D">
        <w:rPr>
          <w:rFonts w:ascii="Times New Roman" w:hAnsi="Times New Roman" w:cs="Times New Roman"/>
          <w:sz w:val="24"/>
          <w:szCs w:val="24"/>
        </w:rPr>
        <w:t>si</w:t>
      </w:r>
      <w:r w:rsidRPr="00827C40">
        <w:rPr>
          <w:rFonts w:ascii="Times New Roman" w:hAnsi="Times New Roman" w:cs="Times New Roman"/>
          <w:sz w:val="24"/>
          <w:szCs w:val="24"/>
        </w:rPr>
        <w:t xml:space="preserve"> no se lleva </w:t>
      </w:r>
      <w:r w:rsidR="0070249D">
        <w:rPr>
          <w:rFonts w:ascii="Times New Roman" w:hAnsi="Times New Roman" w:cs="Times New Roman"/>
          <w:sz w:val="24"/>
          <w:szCs w:val="24"/>
        </w:rPr>
        <w:t xml:space="preserve">a cabo </w:t>
      </w:r>
      <w:r w:rsidRPr="00827C40">
        <w:rPr>
          <w:rFonts w:ascii="Times New Roman" w:hAnsi="Times New Roman" w:cs="Times New Roman"/>
          <w:sz w:val="24"/>
          <w:szCs w:val="24"/>
        </w:rPr>
        <w:t xml:space="preserve">un </w:t>
      </w:r>
      <w:r w:rsidR="00827C40" w:rsidRPr="00827C40">
        <w:rPr>
          <w:rFonts w:ascii="Times New Roman" w:hAnsi="Times New Roman" w:cs="Times New Roman"/>
          <w:sz w:val="24"/>
          <w:szCs w:val="24"/>
        </w:rPr>
        <w:t xml:space="preserve">manejo y </w:t>
      </w:r>
      <w:r w:rsidRPr="00827C40">
        <w:rPr>
          <w:rFonts w:ascii="Times New Roman" w:hAnsi="Times New Roman" w:cs="Times New Roman"/>
          <w:sz w:val="24"/>
          <w:szCs w:val="24"/>
        </w:rPr>
        <w:t>control integra</w:t>
      </w:r>
      <w:r w:rsidR="00827C40" w:rsidRPr="00827C40">
        <w:rPr>
          <w:rFonts w:ascii="Times New Roman" w:hAnsi="Times New Roman" w:cs="Times New Roman"/>
          <w:sz w:val="24"/>
          <w:szCs w:val="24"/>
        </w:rPr>
        <w:t>l</w:t>
      </w:r>
      <w:r w:rsidRPr="00827C40">
        <w:rPr>
          <w:rFonts w:ascii="Times New Roman" w:hAnsi="Times New Roman" w:cs="Times New Roman"/>
          <w:sz w:val="24"/>
          <w:szCs w:val="24"/>
        </w:rPr>
        <w:t xml:space="preserve"> de</w:t>
      </w:r>
      <w:r w:rsidR="00827C40" w:rsidRPr="00827C40">
        <w:rPr>
          <w:rFonts w:ascii="Times New Roman" w:hAnsi="Times New Roman" w:cs="Times New Roman"/>
          <w:sz w:val="24"/>
          <w:szCs w:val="24"/>
        </w:rPr>
        <w:t xml:space="preserve"> </w:t>
      </w:r>
      <w:r w:rsidRPr="00827C40">
        <w:rPr>
          <w:rFonts w:ascii="Times New Roman" w:hAnsi="Times New Roman" w:cs="Times New Roman"/>
          <w:sz w:val="24"/>
          <w:szCs w:val="24"/>
        </w:rPr>
        <w:t>esta plaga.</w:t>
      </w:r>
    </w:p>
    <w:p w:rsidR="008E39E7" w:rsidRPr="00EC36E5" w:rsidRDefault="008E39E7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82B">
        <w:rPr>
          <w:rFonts w:ascii="Times New Roman" w:hAnsi="Times New Roman" w:cs="Times New Roman"/>
          <w:sz w:val="24"/>
          <w:szCs w:val="24"/>
        </w:rPr>
        <w:t xml:space="preserve">Otro </w:t>
      </w:r>
      <w:r w:rsidR="00433D7B" w:rsidRPr="0038182B">
        <w:rPr>
          <w:rFonts w:ascii="Times New Roman" w:hAnsi="Times New Roman" w:cs="Times New Roman"/>
          <w:sz w:val="24"/>
          <w:szCs w:val="24"/>
        </w:rPr>
        <w:t xml:space="preserve">aspecto </w:t>
      </w:r>
      <w:r w:rsidRPr="0038182B">
        <w:rPr>
          <w:rFonts w:ascii="Times New Roman" w:hAnsi="Times New Roman" w:cs="Times New Roman"/>
          <w:sz w:val="24"/>
          <w:szCs w:val="24"/>
        </w:rPr>
        <w:t xml:space="preserve">que </w:t>
      </w:r>
      <w:r w:rsidR="00433D7B" w:rsidRPr="0038182B">
        <w:rPr>
          <w:rFonts w:ascii="Times New Roman" w:hAnsi="Times New Roman" w:cs="Times New Roman"/>
          <w:sz w:val="24"/>
          <w:szCs w:val="24"/>
        </w:rPr>
        <w:t>influ</w:t>
      </w:r>
      <w:r w:rsidR="003B36CA">
        <w:rPr>
          <w:rFonts w:ascii="Times New Roman" w:hAnsi="Times New Roman" w:cs="Times New Roman"/>
          <w:sz w:val="24"/>
          <w:szCs w:val="24"/>
        </w:rPr>
        <w:t>ye</w:t>
      </w:r>
      <w:r w:rsidR="00433D7B" w:rsidRPr="0038182B">
        <w:rPr>
          <w:rFonts w:ascii="Times New Roman" w:hAnsi="Times New Roman" w:cs="Times New Roman"/>
          <w:sz w:val="24"/>
          <w:szCs w:val="24"/>
        </w:rPr>
        <w:t xml:space="preserve"> en </w:t>
      </w:r>
      <w:r w:rsidR="003B36CA">
        <w:rPr>
          <w:rFonts w:ascii="Times New Roman" w:hAnsi="Times New Roman" w:cs="Times New Roman"/>
          <w:sz w:val="24"/>
          <w:szCs w:val="24"/>
        </w:rPr>
        <w:t>las</w:t>
      </w:r>
      <w:r w:rsidR="00433D7B" w:rsidRPr="0038182B">
        <w:rPr>
          <w:rFonts w:ascii="Times New Roman" w:hAnsi="Times New Roman" w:cs="Times New Roman"/>
          <w:sz w:val="24"/>
          <w:szCs w:val="24"/>
        </w:rPr>
        <w:t xml:space="preserve"> </w:t>
      </w:r>
      <w:r w:rsidRPr="0038182B">
        <w:rPr>
          <w:rFonts w:ascii="Times New Roman" w:hAnsi="Times New Roman" w:cs="Times New Roman"/>
          <w:sz w:val="24"/>
          <w:szCs w:val="24"/>
        </w:rPr>
        <w:t xml:space="preserve">diferencias </w:t>
      </w:r>
      <w:r w:rsidR="003B36CA">
        <w:rPr>
          <w:rFonts w:ascii="Times New Roman" w:hAnsi="Times New Roman" w:cs="Times New Roman"/>
          <w:sz w:val="24"/>
          <w:szCs w:val="24"/>
        </w:rPr>
        <w:t>en los</w:t>
      </w:r>
      <w:r w:rsidRPr="0038182B">
        <w:rPr>
          <w:rFonts w:ascii="Times New Roman" w:hAnsi="Times New Roman" w:cs="Times New Roman"/>
          <w:sz w:val="24"/>
          <w:szCs w:val="24"/>
        </w:rPr>
        <w:t xml:space="preserve"> resultados </w:t>
      </w:r>
      <w:r w:rsidR="003B36CA">
        <w:rPr>
          <w:rFonts w:ascii="Times New Roman" w:hAnsi="Times New Roman" w:cs="Times New Roman"/>
          <w:sz w:val="24"/>
          <w:szCs w:val="24"/>
        </w:rPr>
        <w:t>de las</w:t>
      </w:r>
      <w:r w:rsidR="00433D7B" w:rsidRPr="0038182B">
        <w:rPr>
          <w:rFonts w:ascii="Times New Roman" w:hAnsi="Times New Roman" w:cs="Times New Roman"/>
          <w:sz w:val="24"/>
          <w:szCs w:val="24"/>
        </w:rPr>
        <w:t xml:space="preserve"> </w:t>
      </w:r>
      <w:r w:rsidRPr="0038182B">
        <w:rPr>
          <w:rFonts w:ascii="Times New Roman" w:hAnsi="Times New Roman" w:cs="Times New Roman"/>
          <w:sz w:val="24"/>
          <w:szCs w:val="24"/>
        </w:rPr>
        <w:t>investigaci</w:t>
      </w:r>
      <w:r w:rsidR="00433D7B" w:rsidRPr="0038182B">
        <w:rPr>
          <w:rFonts w:ascii="Times New Roman" w:hAnsi="Times New Roman" w:cs="Times New Roman"/>
          <w:sz w:val="24"/>
          <w:szCs w:val="24"/>
        </w:rPr>
        <w:t>o</w:t>
      </w:r>
      <w:r w:rsidRPr="0038182B">
        <w:rPr>
          <w:rFonts w:ascii="Times New Roman" w:hAnsi="Times New Roman" w:cs="Times New Roman"/>
          <w:sz w:val="24"/>
          <w:szCs w:val="24"/>
        </w:rPr>
        <w:t>n</w:t>
      </w:r>
      <w:r w:rsidR="00433D7B" w:rsidRPr="0038182B">
        <w:rPr>
          <w:rFonts w:ascii="Times New Roman" w:hAnsi="Times New Roman" w:cs="Times New Roman"/>
          <w:sz w:val="24"/>
          <w:szCs w:val="24"/>
        </w:rPr>
        <w:t>es</w:t>
      </w:r>
      <w:r w:rsidRPr="0038182B">
        <w:rPr>
          <w:rFonts w:ascii="Times New Roman" w:hAnsi="Times New Roman" w:cs="Times New Roman"/>
          <w:sz w:val="24"/>
          <w:szCs w:val="24"/>
        </w:rPr>
        <w:t xml:space="preserve"> es la fenología de la guayaba, </w:t>
      </w:r>
      <w:r w:rsidR="00433D7B" w:rsidRPr="0038182B">
        <w:rPr>
          <w:rFonts w:ascii="Times New Roman" w:hAnsi="Times New Roman" w:cs="Times New Roman"/>
          <w:sz w:val="24"/>
          <w:szCs w:val="24"/>
        </w:rPr>
        <w:t>principalmente cuando hablamos d</w:t>
      </w:r>
      <w:r w:rsidRPr="0038182B">
        <w:rPr>
          <w:rFonts w:ascii="Times New Roman" w:hAnsi="Times New Roman" w:cs="Times New Roman"/>
          <w:sz w:val="24"/>
          <w:szCs w:val="24"/>
        </w:rPr>
        <w:t>el estado de fructificación y maduración del fruto</w:t>
      </w:r>
      <w:r w:rsidR="003B36CA">
        <w:rPr>
          <w:rFonts w:ascii="Times New Roman" w:hAnsi="Times New Roman" w:cs="Times New Roman"/>
          <w:sz w:val="24"/>
          <w:szCs w:val="24"/>
        </w:rPr>
        <w:t>. Cuando</w:t>
      </w:r>
      <w:r w:rsidRPr="0038182B">
        <w:rPr>
          <w:rFonts w:ascii="Times New Roman" w:hAnsi="Times New Roman" w:cs="Times New Roman"/>
          <w:sz w:val="24"/>
          <w:szCs w:val="24"/>
        </w:rPr>
        <w:t xml:space="preserve"> la fruta se encuentra en estado verde-amarillo</w:t>
      </w:r>
      <w:r w:rsidR="003B36CA">
        <w:rPr>
          <w:rFonts w:ascii="Times New Roman" w:hAnsi="Times New Roman" w:cs="Times New Roman"/>
          <w:sz w:val="24"/>
          <w:szCs w:val="24"/>
        </w:rPr>
        <w:t>,</w:t>
      </w:r>
      <w:r w:rsidRPr="0038182B">
        <w:rPr>
          <w:rFonts w:ascii="Times New Roman" w:hAnsi="Times New Roman" w:cs="Times New Roman"/>
          <w:sz w:val="24"/>
          <w:szCs w:val="24"/>
        </w:rPr>
        <w:t xml:space="preserve"> la mosca de la fruta llega a </w:t>
      </w:r>
      <w:proofErr w:type="spellStart"/>
      <w:r w:rsidRPr="0038182B">
        <w:rPr>
          <w:rFonts w:ascii="Times New Roman" w:hAnsi="Times New Roman" w:cs="Times New Roman"/>
          <w:sz w:val="24"/>
          <w:szCs w:val="24"/>
        </w:rPr>
        <w:t>ovopositar</w:t>
      </w:r>
      <w:proofErr w:type="spellEnd"/>
      <w:r w:rsidRPr="0038182B">
        <w:rPr>
          <w:rFonts w:ascii="Times New Roman" w:hAnsi="Times New Roman" w:cs="Times New Roman"/>
          <w:sz w:val="24"/>
          <w:szCs w:val="24"/>
        </w:rPr>
        <w:t xml:space="preserve"> sus huevecillos </w:t>
      </w:r>
      <w:r w:rsidRPr="0041784B">
        <w:rPr>
          <w:rFonts w:ascii="Times New Roman" w:hAnsi="Times New Roman" w:cs="Times New Roman"/>
          <w:sz w:val="24"/>
          <w:szCs w:val="24"/>
        </w:rPr>
        <w:t>asegurando su reproducción, por lo que es necesario contar con tramp</w:t>
      </w:r>
      <w:r w:rsidRPr="0038182B">
        <w:rPr>
          <w:rFonts w:ascii="Times New Roman" w:hAnsi="Times New Roman" w:cs="Times New Roman"/>
          <w:sz w:val="24"/>
          <w:szCs w:val="24"/>
        </w:rPr>
        <w:t>as para monitorear</w:t>
      </w:r>
      <w:r w:rsidR="0041784B">
        <w:rPr>
          <w:rFonts w:ascii="Times New Roman" w:hAnsi="Times New Roman" w:cs="Times New Roman"/>
          <w:sz w:val="24"/>
          <w:szCs w:val="24"/>
        </w:rPr>
        <w:t xml:space="preserve"> (trampas </w:t>
      </w:r>
      <w:proofErr w:type="spellStart"/>
      <w:r w:rsidR="0041784B">
        <w:rPr>
          <w:rFonts w:ascii="Times New Roman" w:hAnsi="Times New Roman" w:cs="Times New Roman"/>
          <w:sz w:val="24"/>
          <w:szCs w:val="24"/>
        </w:rPr>
        <w:t>multilure</w:t>
      </w:r>
      <w:proofErr w:type="spellEnd"/>
      <w:r w:rsidR="0041784B">
        <w:rPr>
          <w:rFonts w:ascii="Times New Roman" w:hAnsi="Times New Roman" w:cs="Times New Roman"/>
          <w:sz w:val="24"/>
          <w:szCs w:val="24"/>
        </w:rPr>
        <w:t>)</w:t>
      </w:r>
      <w:r w:rsidRPr="0038182B">
        <w:rPr>
          <w:rFonts w:ascii="Times New Roman" w:hAnsi="Times New Roman" w:cs="Times New Roman"/>
          <w:sz w:val="24"/>
          <w:szCs w:val="24"/>
        </w:rPr>
        <w:t xml:space="preserve"> y trampas artesanales para </w:t>
      </w:r>
      <w:r w:rsidR="00AE49F3" w:rsidRPr="0038182B">
        <w:rPr>
          <w:rFonts w:ascii="Times New Roman" w:hAnsi="Times New Roman" w:cs="Times New Roman"/>
          <w:sz w:val="24"/>
          <w:szCs w:val="24"/>
        </w:rPr>
        <w:t>su prevención y control</w:t>
      </w:r>
      <w:r w:rsidR="003B36CA">
        <w:rPr>
          <w:rFonts w:ascii="Times New Roman" w:hAnsi="Times New Roman" w:cs="Times New Roman"/>
          <w:sz w:val="24"/>
          <w:szCs w:val="24"/>
        </w:rPr>
        <w:t>. Por supuesto, se adiciona</w:t>
      </w:r>
      <w:r w:rsidR="00AE49F3" w:rsidRPr="0038182B">
        <w:rPr>
          <w:rFonts w:ascii="Times New Roman" w:hAnsi="Times New Roman" w:cs="Times New Roman"/>
          <w:sz w:val="24"/>
          <w:szCs w:val="24"/>
        </w:rPr>
        <w:t xml:space="preserve"> el mejor atrayente y con ello </w:t>
      </w:r>
      <w:r w:rsidR="003B36CA">
        <w:rPr>
          <w:rFonts w:ascii="Times New Roman" w:hAnsi="Times New Roman" w:cs="Times New Roman"/>
          <w:sz w:val="24"/>
          <w:szCs w:val="24"/>
        </w:rPr>
        <w:t xml:space="preserve">se </w:t>
      </w:r>
      <w:r w:rsidR="00AE49F3" w:rsidRPr="0038182B">
        <w:rPr>
          <w:rFonts w:ascii="Times New Roman" w:hAnsi="Times New Roman" w:cs="Times New Roman"/>
          <w:sz w:val="24"/>
          <w:szCs w:val="24"/>
        </w:rPr>
        <w:t>establece</w:t>
      </w:r>
      <w:r w:rsidR="003B36CA">
        <w:rPr>
          <w:rFonts w:ascii="Times New Roman" w:hAnsi="Times New Roman" w:cs="Times New Roman"/>
          <w:sz w:val="24"/>
          <w:szCs w:val="24"/>
        </w:rPr>
        <w:t>n</w:t>
      </w:r>
      <w:r w:rsidR="00AE49F3" w:rsidRPr="0038182B">
        <w:rPr>
          <w:rFonts w:ascii="Times New Roman" w:hAnsi="Times New Roman" w:cs="Times New Roman"/>
          <w:sz w:val="24"/>
          <w:szCs w:val="24"/>
        </w:rPr>
        <w:t xml:space="preserve"> las mejores estrategias de prevención y control</w:t>
      </w:r>
      <w:r w:rsidR="0041784B">
        <w:rPr>
          <w:rFonts w:ascii="Times New Roman" w:hAnsi="Times New Roman" w:cs="Times New Roman"/>
          <w:sz w:val="24"/>
          <w:szCs w:val="24"/>
        </w:rPr>
        <w:t xml:space="preserve"> de esta plaga</w:t>
      </w:r>
      <w:r w:rsidR="00AE49F3" w:rsidRPr="0038182B">
        <w:rPr>
          <w:rFonts w:ascii="Times New Roman" w:hAnsi="Times New Roman" w:cs="Times New Roman"/>
          <w:sz w:val="24"/>
          <w:szCs w:val="24"/>
        </w:rPr>
        <w:t>.</w:t>
      </w:r>
    </w:p>
    <w:p w:rsidR="00AE49F3" w:rsidRPr="00EC36E5" w:rsidRDefault="00AE49F3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4B">
        <w:rPr>
          <w:rFonts w:ascii="Times New Roman" w:hAnsi="Times New Roman" w:cs="Times New Roman"/>
          <w:sz w:val="24"/>
          <w:szCs w:val="24"/>
        </w:rPr>
        <w:t xml:space="preserve">Lo antes expuesto es confirmado por Rodríguez (2010), Navarro (1996), OEIA (2005), OEIA (2007) y </w:t>
      </w:r>
      <w:proofErr w:type="spellStart"/>
      <w:r w:rsidRPr="0041784B">
        <w:rPr>
          <w:rFonts w:ascii="Times New Roman" w:hAnsi="Times New Roman" w:cs="Times New Roman"/>
          <w:sz w:val="24"/>
          <w:szCs w:val="24"/>
        </w:rPr>
        <w:t>Norrbom</w:t>
      </w:r>
      <w:proofErr w:type="spellEnd"/>
      <w:r w:rsidRPr="0041784B">
        <w:rPr>
          <w:rFonts w:ascii="Times New Roman" w:hAnsi="Times New Roman" w:cs="Times New Roman"/>
          <w:sz w:val="24"/>
          <w:szCs w:val="24"/>
        </w:rPr>
        <w:t xml:space="preserve"> (2004)</w:t>
      </w:r>
      <w:r w:rsidR="003B36CA">
        <w:rPr>
          <w:rFonts w:ascii="Times New Roman" w:hAnsi="Times New Roman" w:cs="Times New Roman"/>
          <w:sz w:val="24"/>
          <w:szCs w:val="24"/>
        </w:rPr>
        <w:t>, cuando</w:t>
      </w:r>
      <w:r w:rsidRPr="0041784B">
        <w:rPr>
          <w:rFonts w:ascii="Times New Roman" w:hAnsi="Times New Roman" w:cs="Times New Roman"/>
          <w:sz w:val="24"/>
          <w:szCs w:val="24"/>
        </w:rPr>
        <w:t xml:space="preserve"> menciona</w:t>
      </w:r>
      <w:r w:rsidR="003B36CA">
        <w:rPr>
          <w:rFonts w:ascii="Times New Roman" w:hAnsi="Times New Roman" w:cs="Times New Roman"/>
          <w:sz w:val="24"/>
          <w:szCs w:val="24"/>
        </w:rPr>
        <w:t>n</w:t>
      </w:r>
      <w:r w:rsidRPr="0041784B">
        <w:rPr>
          <w:rFonts w:ascii="Times New Roman" w:hAnsi="Times New Roman" w:cs="Times New Roman"/>
          <w:sz w:val="24"/>
          <w:szCs w:val="24"/>
        </w:rPr>
        <w:t xml:space="preserve"> que la fructificación y maduración del </w:t>
      </w:r>
      <w:r w:rsidRPr="0041784B">
        <w:rPr>
          <w:rFonts w:ascii="Times New Roman" w:hAnsi="Times New Roman" w:cs="Times New Roman"/>
          <w:sz w:val="24"/>
          <w:szCs w:val="24"/>
        </w:rPr>
        <w:lastRenderedPageBreak/>
        <w:t>fruto de guayaba u otro frutal sirven para la estimulación de la reproducción y</w:t>
      </w:r>
      <w:r w:rsidR="003B36CA">
        <w:rPr>
          <w:rFonts w:ascii="Times New Roman" w:hAnsi="Times New Roman" w:cs="Times New Roman"/>
          <w:sz w:val="24"/>
          <w:szCs w:val="24"/>
        </w:rPr>
        <w:t>,</w:t>
      </w:r>
      <w:r w:rsidRPr="0041784B">
        <w:rPr>
          <w:rFonts w:ascii="Times New Roman" w:hAnsi="Times New Roman" w:cs="Times New Roman"/>
          <w:sz w:val="24"/>
          <w:szCs w:val="24"/>
        </w:rPr>
        <w:t xml:space="preserve"> por ende</w:t>
      </w:r>
      <w:r w:rsidR="003B36CA">
        <w:rPr>
          <w:rFonts w:ascii="Times New Roman" w:hAnsi="Times New Roman" w:cs="Times New Roman"/>
          <w:sz w:val="24"/>
          <w:szCs w:val="24"/>
        </w:rPr>
        <w:t>,</w:t>
      </w:r>
      <w:r w:rsidRPr="0041784B">
        <w:rPr>
          <w:rFonts w:ascii="Times New Roman" w:hAnsi="Times New Roman" w:cs="Times New Roman"/>
          <w:sz w:val="24"/>
          <w:szCs w:val="24"/>
        </w:rPr>
        <w:t xml:space="preserve"> de la incidencia de la mosca de la fruta en los huertos, por lo que se recomienda contar con trampas para monitorear tal incidencia y enseguida aplicar un manejo integra</w:t>
      </w:r>
      <w:r w:rsidR="00500218">
        <w:rPr>
          <w:rFonts w:ascii="Times New Roman" w:hAnsi="Times New Roman" w:cs="Times New Roman"/>
          <w:sz w:val="24"/>
          <w:szCs w:val="24"/>
        </w:rPr>
        <w:t>l</w:t>
      </w:r>
      <w:r w:rsidRPr="0041784B">
        <w:rPr>
          <w:rFonts w:ascii="Times New Roman" w:hAnsi="Times New Roman" w:cs="Times New Roman"/>
          <w:sz w:val="24"/>
          <w:szCs w:val="24"/>
        </w:rPr>
        <w:t xml:space="preserve"> para la prevención y control de esta plaga.</w:t>
      </w:r>
    </w:p>
    <w:p w:rsidR="003041BE" w:rsidRPr="00EC36E5" w:rsidRDefault="00F664E0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4E0">
        <w:rPr>
          <w:rFonts w:ascii="Times New Roman" w:hAnsi="Times New Roman" w:cs="Times New Roman"/>
          <w:sz w:val="24"/>
          <w:szCs w:val="24"/>
        </w:rPr>
        <w:t xml:space="preserve">Por otro lado, </w:t>
      </w:r>
      <w:r w:rsidR="00AE49F3" w:rsidRPr="00F664E0">
        <w:rPr>
          <w:rFonts w:ascii="Times New Roman" w:hAnsi="Times New Roman" w:cs="Times New Roman"/>
          <w:sz w:val="24"/>
          <w:szCs w:val="24"/>
        </w:rPr>
        <w:t>las diferencias encontradas entre investigaciones se puede deber a la sombra del árbol y a las condiciones ambientales que prevalecen en los huertos</w:t>
      </w:r>
      <w:r w:rsidR="007B12ED">
        <w:rPr>
          <w:rFonts w:ascii="Times New Roman" w:hAnsi="Times New Roman" w:cs="Times New Roman"/>
          <w:sz w:val="24"/>
          <w:szCs w:val="24"/>
        </w:rPr>
        <w:t>. O</w:t>
      </w:r>
      <w:r w:rsidR="00AE49F3" w:rsidRPr="00F664E0">
        <w:rPr>
          <w:rFonts w:ascii="Times New Roman" w:hAnsi="Times New Roman" w:cs="Times New Roman"/>
          <w:sz w:val="24"/>
          <w:szCs w:val="24"/>
        </w:rPr>
        <w:t>bservamos en esta investigación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9F3" w:rsidRPr="00F664E0">
        <w:rPr>
          <w:rFonts w:ascii="Times New Roman" w:hAnsi="Times New Roman" w:cs="Times New Roman"/>
          <w:sz w:val="24"/>
          <w:szCs w:val="24"/>
        </w:rPr>
        <w:t xml:space="preserve">que </w:t>
      </w:r>
      <w:r w:rsidRPr="00F664E0">
        <w:rPr>
          <w:rFonts w:ascii="Times New Roman" w:hAnsi="Times New Roman" w:cs="Times New Roman"/>
          <w:sz w:val="24"/>
          <w:szCs w:val="24"/>
        </w:rPr>
        <w:t xml:space="preserve">cuando </w:t>
      </w:r>
      <w:r w:rsidR="00AE49F3" w:rsidRPr="00F664E0">
        <w:rPr>
          <w:rFonts w:ascii="Times New Roman" w:hAnsi="Times New Roman" w:cs="Times New Roman"/>
          <w:sz w:val="24"/>
          <w:szCs w:val="24"/>
        </w:rPr>
        <w:t>los frutales presentaban poco follaje o ramificaciones con hojas</w:t>
      </w:r>
      <w:r w:rsidR="007B12ED">
        <w:rPr>
          <w:rFonts w:ascii="Times New Roman" w:hAnsi="Times New Roman" w:cs="Times New Roman"/>
          <w:sz w:val="24"/>
          <w:szCs w:val="24"/>
        </w:rPr>
        <w:t>,</w:t>
      </w:r>
      <w:r w:rsidR="00AE49F3" w:rsidRPr="00F664E0">
        <w:rPr>
          <w:rFonts w:ascii="Times New Roman" w:hAnsi="Times New Roman" w:cs="Times New Roman"/>
          <w:sz w:val="24"/>
          <w:szCs w:val="24"/>
        </w:rPr>
        <w:t xml:space="preserve"> la incidencia de la mosca de la fruta </w:t>
      </w:r>
      <w:r w:rsidR="003041BE" w:rsidRPr="00F664E0">
        <w:rPr>
          <w:rFonts w:ascii="Times New Roman" w:hAnsi="Times New Roman" w:cs="Times New Roman"/>
          <w:sz w:val="24"/>
          <w:szCs w:val="24"/>
        </w:rPr>
        <w:t xml:space="preserve">era menor con respecto a </w:t>
      </w:r>
      <w:r w:rsidRPr="00F664E0">
        <w:rPr>
          <w:rFonts w:ascii="Times New Roman" w:hAnsi="Times New Roman" w:cs="Times New Roman"/>
          <w:sz w:val="24"/>
          <w:szCs w:val="24"/>
        </w:rPr>
        <w:t xml:space="preserve">aquellos </w:t>
      </w:r>
      <w:r w:rsidR="003041BE" w:rsidRPr="00F664E0">
        <w:rPr>
          <w:rFonts w:ascii="Times New Roman" w:hAnsi="Times New Roman" w:cs="Times New Roman"/>
          <w:sz w:val="24"/>
          <w:szCs w:val="24"/>
        </w:rPr>
        <w:t>árboles que presentaban mayor talla y follaje; t</w:t>
      </w:r>
      <w:r>
        <w:rPr>
          <w:rFonts w:ascii="Times New Roman" w:hAnsi="Times New Roman" w:cs="Times New Roman"/>
          <w:sz w:val="24"/>
          <w:szCs w:val="24"/>
        </w:rPr>
        <w:t>ambién se observó que conforme s</w:t>
      </w:r>
      <w:r w:rsidR="003041BE" w:rsidRPr="00F664E0">
        <w:rPr>
          <w:rFonts w:ascii="Times New Roman" w:hAnsi="Times New Roman" w:cs="Times New Roman"/>
          <w:sz w:val="24"/>
          <w:szCs w:val="24"/>
        </w:rPr>
        <w:t>e ausent</w:t>
      </w:r>
      <w:r w:rsidR="001331B2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 la humedad en </w:t>
      </w:r>
      <w:r w:rsidR="007B12ED">
        <w:rPr>
          <w:rFonts w:ascii="Times New Roman" w:hAnsi="Times New Roman" w:cs="Times New Roman"/>
          <w:sz w:val="24"/>
          <w:szCs w:val="24"/>
        </w:rPr>
        <w:t xml:space="preserve">el </w:t>
      </w:r>
      <w:r w:rsidR="003041BE" w:rsidRPr="00F664E0">
        <w:rPr>
          <w:rFonts w:ascii="Times New Roman" w:hAnsi="Times New Roman" w:cs="Times New Roman"/>
          <w:sz w:val="24"/>
          <w:szCs w:val="24"/>
        </w:rPr>
        <w:t xml:space="preserve">suelo y </w:t>
      </w:r>
      <w:r w:rsidR="007B12ED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medio </w:t>
      </w:r>
      <w:r w:rsidR="003041BE" w:rsidRPr="00F664E0">
        <w:rPr>
          <w:rFonts w:ascii="Times New Roman" w:hAnsi="Times New Roman" w:cs="Times New Roman"/>
          <w:sz w:val="24"/>
          <w:szCs w:val="24"/>
        </w:rPr>
        <w:t>ambiente</w:t>
      </w:r>
      <w:r w:rsidR="007B12ED">
        <w:rPr>
          <w:rFonts w:ascii="Times New Roman" w:hAnsi="Times New Roman" w:cs="Times New Roman"/>
          <w:sz w:val="24"/>
          <w:szCs w:val="24"/>
        </w:rPr>
        <w:t>,</w:t>
      </w:r>
      <w:r w:rsidR="003041BE" w:rsidRPr="00F664E0">
        <w:rPr>
          <w:rFonts w:ascii="Times New Roman" w:hAnsi="Times New Roman" w:cs="Times New Roman"/>
          <w:sz w:val="24"/>
          <w:szCs w:val="24"/>
        </w:rPr>
        <w:t xml:space="preserve"> disminuy</w:t>
      </w:r>
      <w:r w:rsidR="001331B2">
        <w:rPr>
          <w:rFonts w:ascii="Times New Roman" w:hAnsi="Times New Roman" w:cs="Times New Roman"/>
          <w:sz w:val="24"/>
          <w:szCs w:val="24"/>
        </w:rPr>
        <w:t>ó</w:t>
      </w:r>
      <w:r w:rsidR="003041BE" w:rsidRPr="00F664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drásticamente </w:t>
      </w:r>
      <w:r w:rsidR="003041BE" w:rsidRPr="00F664E0">
        <w:rPr>
          <w:rFonts w:ascii="Times New Roman" w:hAnsi="Times New Roman" w:cs="Times New Roman"/>
          <w:sz w:val="24"/>
          <w:szCs w:val="24"/>
        </w:rPr>
        <w:t>la incidencia d</w:t>
      </w:r>
      <w:r>
        <w:rPr>
          <w:rFonts w:ascii="Times New Roman" w:hAnsi="Times New Roman" w:cs="Times New Roman"/>
          <w:sz w:val="24"/>
          <w:szCs w:val="24"/>
        </w:rPr>
        <w:t>e la mosca de la fruta</w:t>
      </w:r>
      <w:r w:rsidR="003041BE" w:rsidRPr="00F664E0">
        <w:rPr>
          <w:rFonts w:ascii="Times New Roman" w:hAnsi="Times New Roman" w:cs="Times New Roman"/>
          <w:sz w:val="24"/>
          <w:szCs w:val="24"/>
        </w:rPr>
        <w:t xml:space="preserve">, aunado a esto </w:t>
      </w:r>
      <w:r w:rsidR="007B12ED">
        <w:rPr>
          <w:rFonts w:ascii="Times New Roman" w:hAnsi="Times New Roman" w:cs="Times New Roman"/>
          <w:sz w:val="24"/>
          <w:szCs w:val="24"/>
        </w:rPr>
        <w:t>se</w:t>
      </w:r>
      <w:r w:rsidR="003041BE" w:rsidRPr="00F664E0">
        <w:rPr>
          <w:rFonts w:ascii="Times New Roman" w:hAnsi="Times New Roman" w:cs="Times New Roman"/>
          <w:sz w:val="24"/>
          <w:szCs w:val="24"/>
        </w:rPr>
        <w:t xml:space="preserve"> increment</w:t>
      </w:r>
      <w:r w:rsidR="00BE2543">
        <w:rPr>
          <w:rFonts w:ascii="Times New Roman" w:hAnsi="Times New Roman" w:cs="Times New Roman"/>
          <w:sz w:val="24"/>
          <w:szCs w:val="24"/>
        </w:rPr>
        <w:t>ó</w:t>
      </w:r>
      <w:r w:rsidR="003041BE" w:rsidRPr="00F664E0">
        <w:rPr>
          <w:rFonts w:ascii="Times New Roman" w:hAnsi="Times New Roman" w:cs="Times New Roman"/>
          <w:sz w:val="24"/>
          <w:szCs w:val="24"/>
        </w:rPr>
        <w:t xml:space="preserve"> </w:t>
      </w:r>
      <w:r w:rsidR="007B12ED">
        <w:rPr>
          <w:rFonts w:ascii="Times New Roman" w:hAnsi="Times New Roman" w:cs="Times New Roman"/>
          <w:sz w:val="24"/>
          <w:szCs w:val="24"/>
        </w:rPr>
        <w:t>la</w:t>
      </w:r>
      <w:r w:rsidR="003041BE" w:rsidRPr="00F664E0">
        <w:rPr>
          <w:rFonts w:ascii="Times New Roman" w:hAnsi="Times New Roman" w:cs="Times New Roman"/>
          <w:sz w:val="24"/>
          <w:szCs w:val="24"/>
        </w:rPr>
        <w:t xml:space="preserve"> temperatura ambiental (29°C), por lo que identificamos que la mosca se ausentaba de los huertos y buscaba un medio ambiente que le proporcionara </w:t>
      </w:r>
      <w:r w:rsidR="007B12ED">
        <w:rPr>
          <w:rFonts w:ascii="Times New Roman" w:hAnsi="Times New Roman" w:cs="Times New Roman"/>
          <w:sz w:val="24"/>
          <w:szCs w:val="24"/>
        </w:rPr>
        <w:t>la comodidad</w:t>
      </w:r>
      <w:r w:rsidR="003041BE" w:rsidRPr="00F664E0">
        <w:rPr>
          <w:rFonts w:ascii="Times New Roman" w:hAnsi="Times New Roman" w:cs="Times New Roman"/>
          <w:sz w:val="24"/>
          <w:szCs w:val="24"/>
        </w:rPr>
        <w:t xml:space="preserve"> que requiere para su reproducción, como son los </w:t>
      </w:r>
      <w:r w:rsidR="00517B7F">
        <w:rPr>
          <w:rFonts w:ascii="Times New Roman" w:hAnsi="Times New Roman" w:cs="Times New Roman"/>
          <w:sz w:val="24"/>
          <w:szCs w:val="24"/>
        </w:rPr>
        <w:t>á</w:t>
      </w:r>
      <w:r w:rsidR="003041BE" w:rsidRPr="00F664E0">
        <w:rPr>
          <w:rFonts w:ascii="Times New Roman" w:hAnsi="Times New Roman" w:cs="Times New Roman"/>
          <w:sz w:val="24"/>
          <w:szCs w:val="24"/>
        </w:rPr>
        <w:t>rboles hospederos</w:t>
      </w:r>
      <w:r w:rsidR="007B12ED">
        <w:rPr>
          <w:rFonts w:ascii="Times New Roman" w:hAnsi="Times New Roman" w:cs="Times New Roman"/>
          <w:sz w:val="24"/>
          <w:szCs w:val="24"/>
        </w:rPr>
        <w:t>, por ejemplo,</w:t>
      </w:r>
      <w:r w:rsidR="003041BE" w:rsidRPr="00F664E0">
        <w:rPr>
          <w:rFonts w:ascii="Times New Roman" w:hAnsi="Times New Roman" w:cs="Times New Roman"/>
          <w:sz w:val="24"/>
          <w:szCs w:val="24"/>
        </w:rPr>
        <w:t xml:space="preserve"> el mango y zapote criollos </w:t>
      </w:r>
      <w:r w:rsidR="007B12ED">
        <w:rPr>
          <w:rFonts w:ascii="Times New Roman" w:hAnsi="Times New Roman" w:cs="Times New Roman"/>
          <w:sz w:val="24"/>
          <w:szCs w:val="24"/>
        </w:rPr>
        <w:t>de</w:t>
      </w:r>
      <w:r w:rsidR="003041BE" w:rsidRPr="00F664E0">
        <w:rPr>
          <w:rFonts w:ascii="Times New Roman" w:hAnsi="Times New Roman" w:cs="Times New Roman"/>
          <w:sz w:val="24"/>
          <w:szCs w:val="24"/>
        </w:rPr>
        <w:t xml:space="preserve"> esta zona.</w:t>
      </w:r>
    </w:p>
    <w:p w:rsidR="003041BE" w:rsidRPr="00EC36E5" w:rsidRDefault="007B12ED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Esto</w:t>
      </w:r>
      <w:r w:rsidR="003041BE" w:rsidRPr="00C1611F">
        <w:rPr>
          <w:rFonts w:ascii="Times New Roman" w:hAnsi="Times New Roman" w:cs="Times New Roman"/>
          <w:sz w:val="24"/>
          <w:szCs w:val="24"/>
        </w:rPr>
        <w:t xml:space="preserve"> concuerda con </w:t>
      </w:r>
      <w:r>
        <w:rPr>
          <w:rFonts w:ascii="Times New Roman" w:hAnsi="Times New Roman" w:cs="Times New Roman"/>
          <w:sz w:val="24"/>
          <w:szCs w:val="24"/>
        </w:rPr>
        <w:t xml:space="preserve">las afirmaciones de </w:t>
      </w:r>
      <w:r w:rsidR="003041BE" w:rsidRPr="00C1611F">
        <w:rPr>
          <w:rFonts w:ascii="Times New Roman" w:hAnsi="Times New Roman" w:cs="Times New Roman"/>
          <w:sz w:val="24"/>
          <w:szCs w:val="24"/>
        </w:rPr>
        <w:t xml:space="preserve">Navarro (1996), </w:t>
      </w:r>
      <w:proofErr w:type="spellStart"/>
      <w:r w:rsidR="002B6549" w:rsidRPr="00C1611F">
        <w:rPr>
          <w:rFonts w:ascii="Times New Roman" w:hAnsi="Times New Roman" w:cs="Times New Roman"/>
          <w:sz w:val="24"/>
          <w:szCs w:val="24"/>
        </w:rPr>
        <w:t>Norrbom</w:t>
      </w:r>
      <w:proofErr w:type="spellEnd"/>
      <w:r w:rsidR="002B6549" w:rsidRPr="00C1611F">
        <w:rPr>
          <w:rFonts w:ascii="Times New Roman" w:hAnsi="Times New Roman" w:cs="Times New Roman"/>
          <w:sz w:val="24"/>
          <w:szCs w:val="24"/>
        </w:rPr>
        <w:t xml:space="preserve"> (2004), </w:t>
      </w:r>
      <w:r w:rsidR="003041BE" w:rsidRPr="00C1611F">
        <w:rPr>
          <w:rFonts w:ascii="Times New Roman" w:hAnsi="Times New Roman" w:cs="Times New Roman"/>
          <w:sz w:val="24"/>
          <w:szCs w:val="24"/>
        </w:rPr>
        <w:t xml:space="preserve">OEIA (2005), OEIA (2007) y </w:t>
      </w:r>
      <w:r w:rsidR="008B0432" w:rsidRPr="00C1611F">
        <w:rPr>
          <w:rFonts w:ascii="Times New Roman" w:hAnsi="Times New Roman" w:cs="Times New Roman"/>
          <w:sz w:val="24"/>
          <w:szCs w:val="24"/>
        </w:rPr>
        <w:t>Rodríguez (2010),</w:t>
      </w:r>
      <w:r w:rsidR="003041BE" w:rsidRPr="00C161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quienes comentan</w:t>
      </w:r>
      <w:r w:rsidR="003041BE" w:rsidRPr="00C1611F">
        <w:rPr>
          <w:rFonts w:ascii="Times New Roman" w:hAnsi="Times New Roman" w:cs="Times New Roman"/>
          <w:sz w:val="24"/>
          <w:szCs w:val="24"/>
        </w:rPr>
        <w:t xml:space="preserve"> que la incidencia de la mosca de la fruta en los huertos de guayaba o frutales está íntimamente relacionad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3041BE" w:rsidRPr="00C1611F">
        <w:rPr>
          <w:rFonts w:ascii="Times New Roman" w:hAnsi="Times New Roman" w:cs="Times New Roman"/>
          <w:sz w:val="24"/>
          <w:szCs w:val="24"/>
        </w:rPr>
        <w:t xml:space="preserve"> con las condiciones ambientes que prevalecen en el lugar,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3041BE" w:rsidRPr="00C1611F">
        <w:rPr>
          <w:rFonts w:ascii="Times New Roman" w:hAnsi="Times New Roman" w:cs="Times New Roman"/>
          <w:sz w:val="24"/>
          <w:szCs w:val="24"/>
        </w:rPr>
        <w:t xml:space="preserve">disponibilidad de fruto maduro,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3041BE" w:rsidRPr="00C1611F">
        <w:rPr>
          <w:rFonts w:ascii="Times New Roman" w:hAnsi="Times New Roman" w:cs="Times New Roman"/>
          <w:sz w:val="24"/>
          <w:szCs w:val="24"/>
        </w:rPr>
        <w:t xml:space="preserve">sombra de </w:t>
      </w:r>
      <w:r>
        <w:rPr>
          <w:rFonts w:ascii="Times New Roman" w:hAnsi="Times New Roman" w:cs="Times New Roman"/>
          <w:sz w:val="24"/>
          <w:szCs w:val="24"/>
        </w:rPr>
        <w:t xml:space="preserve">los </w:t>
      </w:r>
      <w:r w:rsidR="003041BE" w:rsidRPr="00C1611F">
        <w:rPr>
          <w:rFonts w:ascii="Times New Roman" w:hAnsi="Times New Roman" w:cs="Times New Roman"/>
          <w:sz w:val="24"/>
          <w:szCs w:val="24"/>
        </w:rPr>
        <w:t xml:space="preserve">árboles,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3041BE" w:rsidRPr="00C1611F">
        <w:rPr>
          <w:rFonts w:ascii="Times New Roman" w:hAnsi="Times New Roman" w:cs="Times New Roman"/>
          <w:sz w:val="24"/>
          <w:szCs w:val="24"/>
        </w:rPr>
        <w:t>humedad de</w:t>
      </w:r>
      <w:r w:rsidR="002B6549" w:rsidRPr="00C1611F">
        <w:rPr>
          <w:rFonts w:ascii="Times New Roman" w:hAnsi="Times New Roman" w:cs="Times New Roman"/>
          <w:sz w:val="24"/>
          <w:szCs w:val="24"/>
        </w:rPr>
        <w:t xml:space="preserve">l suelo,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2B6549" w:rsidRPr="00C1611F">
        <w:rPr>
          <w:rFonts w:ascii="Times New Roman" w:hAnsi="Times New Roman" w:cs="Times New Roman"/>
          <w:sz w:val="24"/>
          <w:szCs w:val="24"/>
        </w:rPr>
        <w:t>temperatura ambiental,</w:t>
      </w:r>
      <w:r w:rsidR="003041BE" w:rsidRPr="00C1611F">
        <w:rPr>
          <w:rFonts w:ascii="Times New Roman" w:hAnsi="Times New Roman" w:cs="Times New Roman"/>
          <w:sz w:val="24"/>
          <w:szCs w:val="24"/>
        </w:rPr>
        <w:t xml:space="preserve"> la presencia de árboles hospederos y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41BE" w:rsidRPr="00C1611F">
        <w:rPr>
          <w:rFonts w:ascii="Times New Roman" w:hAnsi="Times New Roman" w:cs="Times New Roman"/>
          <w:sz w:val="24"/>
          <w:szCs w:val="24"/>
        </w:rPr>
        <w:t xml:space="preserve"> finalment</w:t>
      </w:r>
      <w:r w:rsidR="002B6549" w:rsidRPr="00C1611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6549" w:rsidRPr="00C161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2B6549" w:rsidRPr="00C1611F">
        <w:rPr>
          <w:rFonts w:ascii="Times New Roman" w:hAnsi="Times New Roman" w:cs="Times New Roman"/>
          <w:sz w:val="24"/>
          <w:szCs w:val="24"/>
        </w:rPr>
        <w:t>l manejo integral que aplica</w:t>
      </w:r>
      <w:r w:rsidR="003041BE" w:rsidRPr="00C1611F">
        <w:rPr>
          <w:rFonts w:ascii="Times New Roman" w:hAnsi="Times New Roman" w:cs="Times New Roman"/>
          <w:sz w:val="24"/>
          <w:szCs w:val="24"/>
        </w:rPr>
        <w:t xml:space="preserve"> </w:t>
      </w:r>
      <w:r w:rsidR="002B6549" w:rsidRPr="00C1611F">
        <w:rPr>
          <w:rFonts w:ascii="Times New Roman" w:hAnsi="Times New Roman" w:cs="Times New Roman"/>
          <w:sz w:val="24"/>
          <w:szCs w:val="24"/>
        </w:rPr>
        <w:t>cada</w:t>
      </w:r>
      <w:r w:rsidR="003041BE" w:rsidRPr="00C1611F">
        <w:rPr>
          <w:rFonts w:ascii="Times New Roman" w:hAnsi="Times New Roman" w:cs="Times New Roman"/>
          <w:sz w:val="24"/>
          <w:szCs w:val="24"/>
        </w:rPr>
        <w:t xml:space="preserve"> productor en su huerto.</w:t>
      </w:r>
    </w:p>
    <w:p w:rsidR="00FB0443" w:rsidRPr="00EC36E5" w:rsidRDefault="00080430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</w:t>
      </w:r>
      <w:r w:rsidR="00C1611F" w:rsidRPr="00C1611F">
        <w:rPr>
          <w:rFonts w:ascii="Times New Roman" w:hAnsi="Times New Roman" w:cs="Times New Roman"/>
          <w:sz w:val="24"/>
          <w:szCs w:val="24"/>
        </w:rPr>
        <w:t>relación</w:t>
      </w:r>
      <w:r w:rsidR="00FB0443" w:rsidRPr="00C1611F">
        <w:rPr>
          <w:rFonts w:ascii="Times New Roman" w:hAnsi="Times New Roman" w:cs="Times New Roman"/>
          <w:sz w:val="24"/>
          <w:szCs w:val="24"/>
        </w:rPr>
        <w:t xml:space="preserve"> a</w:t>
      </w:r>
      <w:r w:rsidR="003041BE" w:rsidRPr="00C1611F">
        <w:rPr>
          <w:rFonts w:ascii="Times New Roman" w:hAnsi="Times New Roman" w:cs="Times New Roman"/>
          <w:sz w:val="24"/>
          <w:szCs w:val="24"/>
        </w:rPr>
        <w:t xml:space="preserve"> </w:t>
      </w:r>
      <w:r w:rsidR="00C1611F" w:rsidRPr="00C1611F">
        <w:rPr>
          <w:rFonts w:ascii="Times New Roman" w:hAnsi="Times New Roman" w:cs="Times New Roman"/>
          <w:sz w:val="24"/>
          <w:szCs w:val="24"/>
        </w:rPr>
        <w:t>la utilización de</w:t>
      </w:r>
      <w:r w:rsidR="00FB0443" w:rsidRPr="00C1611F">
        <w:rPr>
          <w:rFonts w:ascii="Times New Roman" w:hAnsi="Times New Roman" w:cs="Times New Roman"/>
          <w:sz w:val="24"/>
          <w:szCs w:val="24"/>
        </w:rPr>
        <w:t xml:space="preserve"> atrayentes</w:t>
      </w:r>
      <w:r w:rsidR="00C1611F" w:rsidRPr="00C1611F">
        <w:rPr>
          <w:rFonts w:ascii="Times New Roman" w:hAnsi="Times New Roman" w:cs="Times New Roman"/>
          <w:sz w:val="24"/>
          <w:szCs w:val="24"/>
        </w:rPr>
        <w:t xml:space="preserve"> alimenticios</w:t>
      </w:r>
      <w:r w:rsidR="00FB0443" w:rsidRPr="00C1611F">
        <w:rPr>
          <w:rFonts w:ascii="Times New Roman" w:hAnsi="Times New Roman" w:cs="Times New Roman"/>
          <w:sz w:val="24"/>
          <w:szCs w:val="24"/>
        </w:rPr>
        <w:t xml:space="preserve"> para </w:t>
      </w:r>
      <w:r w:rsidR="00C1611F" w:rsidRPr="00C1611F">
        <w:rPr>
          <w:rFonts w:ascii="Times New Roman" w:hAnsi="Times New Roman" w:cs="Times New Roman"/>
          <w:sz w:val="24"/>
          <w:szCs w:val="24"/>
        </w:rPr>
        <w:t>la prevención y control de la mosca de la fruta en guayaba</w:t>
      </w:r>
      <w:r w:rsidR="007B12ED">
        <w:rPr>
          <w:rFonts w:ascii="Times New Roman" w:hAnsi="Times New Roman" w:cs="Times New Roman"/>
          <w:sz w:val="24"/>
          <w:szCs w:val="24"/>
        </w:rPr>
        <w:t>,</w:t>
      </w:r>
      <w:r w:rsidR="00C1611F" w:rsidRPr="00C1611F">
        <w:rPr>
          <w:rFonts w:ascii="Times New Roman" w:hAnsi="Times New Roman" w:cs="Times New Roman"/>
          <w:sz w:val="24"/>
          <w:szCs w:val="24"/>
        </w:rPr>
        <w:t xml:space="preserve"> </w:t>
      </w:r>
      <w:r w:rsidR="00FB0443" w:rsidRPr="00C1611F">
        <w:rPr>
          <w:rFonts w:ascii="Times New Roman" w:hAnsi="Times New Roman" w:cs="Times New Roman"/>
          <w:sz w:val="24"/>
          <w:szCs w:val="24"/>
        </w:rPr>
        <w:t xml:space="preserve">el mejor fue el </w:t>
      </w:r>
      <w:proofErr w:type="spellStart"/>
      <w:r w:rsidR="00FB0443" w:rsidRPr="00C1611F">
        <w:rPr>
          <w:rFonts w:ascii="Times New Roman" w:hAnsi="Times New Roman" w:cs="Times New Roman"/>
          <w:sz w:val="24"/>
          <w:szCs w:val="24"/>
        </w:rPr>
        <w:t>ceratrap</w:t>
      </w:r>
      <w:proofErr w:type="spellEnd"/>
      <w:r w:rsidR="00FB0443" w:rsidRPr="00C1611F">
        <w:rPr>
          <w:rFonts w:ascii="Times New Roman" w:hAnsi="Times New Roman" w:cs="Times New Roman"/>
          <w:sz w:val="24"/>
          <w:szCs w:val="24"/>
        </w:rPr>
        <w:t>, seguido de la proteína hidrolizada y</w:t>
      </w:r>
      <w:r w:rsidR="007B12ED">
        <w:rPr>
          <w:rFonts w:ascii="Times New Roman" w:hAnsi="Times New Roman" w:cs="Times New Roman"/>
          <w:sz w:val="24"/>
          <w:szCs w:val="24"/>
        </w:rPr>
        <w:t>, por último,</w:t>
      </w:r>
      <w:r w:rsidR="00FB0443" w:rsidRPr="00C1611F">
        <w:rPr>
          <w:rFonts w:ascii="Times New Roman" w:hAnsi="Times New Roman" w:cs="Times New Roman"/>
          <w:sz w:val="24"/>
          <w:szCs w:val="24"/>
        </w:rPr>
        <w:t xml:space="preserve"> las pastillas </w:t>
      </w:r>
      <w:proofErr w:type="spellStart"/>
      <w:r w:rsidR="00FB0443" w:rsidRPr="00C1611F">
        <w:rPr>
          <w:rFonts w:ascii="Times New Roman" w:hAnsi="Times New Roman" w:cs="Times New Roman"/>
          <w:sz w:val="24"/>
          <w:szCs w:val="24"/>
        </w:rPr>
        <w:t>torula</w:t>
      </w:r>
      <w:proofErr w:type="spellEnd"/>
      <w:r w:rsidR="00FB0443" w:rsidRPr="00C1611F">
        <w:rPr>
          <w:rFonts w:ascii="Times New Roman" w:hAnsi="Times New Roman" w:cs="Times New Roman"/>
          <w:sz w:val="24"/>
          <w:szCs w:val="24"/>
        </w:rPr>
        <w:t xml:space="preserve">, todo ello apoyado </w:t>
      </w:r>
      <w:r w:rsidR="00C1611F" w:rsidRPr="00C1611F">
        <w:rPr>
          <w:rFonts w:ascii="Times New Roman" w:hAnsi="Times New Roman" w:cs="Times New Roman"/>
          <w:sz w:val="24"/>
          <w:szCs w:val="24"/>
        </w:rPr>
        <w:t xml:space="preserve">con </w:t>
      </w:r>
      <w:r w:rsidR="00FB0443" w:rsidRPr="00C1611F">
        <w:rPr>
          <w:rFonts w:ascii="Times New Roman" w:hAnsi="Times New Roman" w:cs="Times New Roman"/>
          <w:sz w:val="24"/>
          <w:szCs w:val="24"/>
        </w:rPr>
        <w:t xml:space="preserve">la aplicación de </w:t>
      </w:r>
      <w:proofErr w:type="spellStart"/>
      <w:r w:rsidR="00FB0443" w:rsidRPr="00C1611F">
        <w:rPr>
          <w:rFonts w:ascii="Times New Roman" w:hAnsi="Times New Roman" w:cs="Times New Roman"/>
          <w:sz w:val="24"/>
          <w:szCs w:val="24"/>
        </w:rPr>
        <w:t>chisguetazos</w:t>
      </w:r>
      <w:proofErr w:type="spellEnd"/>
      <w:r w:rsidR="00FB0443" w:rsidRPr="00C1611F">
        <w:rPr>
          <w:rFonts w:ascii="Times New Roman" w:hAnsi="Times New Roman" w:cs="Times New Roman"/>
          <w:sz w:val="24"/>
          <w:szCs w:val="24"/>
        </w:rPr>
        <w:t xml:space="preserve"> de proteína hidrolizada, </w:t>
      </w:r>
      <w:proofErr w:type="spellStart"/>
      <w:r w:rsidR="00FB0443" w:rsidRPr="00C1611F">
        <w:rPr>
          <w:rFonts w:ascii="Times New Roman" w:hAnsi="Times New Roman" w:cs="Times New Roman"/>
          <w:sz w:val="24"/>
          <w:szCs w:val="24"/>
        </w:rPr>
        <w:t>malathion</w:t>
      </w:r>
      <w:proofErr w:type="spellEnd"/>
      <w:r w:rsidR="00FB0443" w:rsidRPr="00C1611F">
        <w:rPr>
          <w:rFonts w:ascii="Times New Roman" w:hAnsi="Times New Roman" w:cs="Times New Roman"/>
          <w:sz w:val="24"/>
          <w:szCs w:val="24"/>
        </w:rPr>
        <w:t xml:space="preserve"> y agua a cada árbol de guayaba cada diez días, cua</w:t>
      </w:r>
      <w:r w:rsidR="00C1611F" w:rsidRPr="00C1611F">
        <w:rPr>
          <w:rFonts w:ascii="Times New Roman" w:hAnsi="Times New Roman" w:cs="Times New Roman"/>
          <w:sz w:val="24"/>
          <w:szCs w:val="24"/>
        </w:rPr>
        <w:t>ndo el fruto de guayaba present</w:t>
      </w:r>
      <w:r w:rsidR="00916F1D">
        <w:rPr>
          <w:rFonts w:ascii="Times New Roman" w:hAnsi="Times New Roman" w:cs="Times New Roman"/>
          <w:sz w:val="24"/>
          <w:szCs w:val="24"/>
        </w:rPr>
        <w:t>ó</w:t>
      </w:r>
      <w:r w:rsidR="00FB0443" w:rsidRPr="00C1611F">
        <w:rPr>
          <w:rFonts w:ascii="Times New Roman" w:hAnsi="Times New Roman" w:cs="Times New Roman"/>
          <w:sz w:val="24"/>
          <w:szCs w:val="24"/>
        </w:rPr>
        <w:t xml:space="preserve"> un tamaño de una canica y hasta terminar la cosecha, así como la colocación de trampas artesanales o matadoras alrededor e interior</w:t>
      </w:r>
      <w:r w:rsidR="00C1611F" w:rsidRPr="00C1611F">
        <w:rPr>
          <w:rFonts w:ascii="Times New Roman" w:hAnsi="Times New Roman" w:cs="Times New Roman"/>
          <w:sz w:val="24"/>
          <w:szCs w:val="24"/>
        </w:rPr>
        <w:t xml:space="preserve"> de los huertos</w:t>
      </w:r>
      <w:r w:rsidR="00FB0443" w:rsidRPr="00C1611F">
        <w:rPr>
          <w:rFonts w:ascii="Times New Roman" w:hAnsi="Times New Roman" w:cs="Times New Roman"/>
          <w:sz w:val="24"/>
          <w:szCs w:val="24"/>
        </w:rPr>
        <w:t>.</w:t>
      </w:r>
    </w:p>
    <w:p w:rsidR="00FB0443" w:rsidRDefault="00FB0443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83D" w:rsidRDefault="00F6683D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83D" w:rsidRPr="00EC36E5" w:rsidRDefault="00F6683D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443" w:rsidRPr="00F6683D" w:rsidRDefault="00FB0443" w:rsidP="004A3F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83D">
        <w:rPr>
          <w:rFonts w:ascii="Times New Roman" w:hAnsi="Times New Roman" w:cs="Times New Roman"/>
          <w:b/>
          <w:sz w:val="24"/>
          <w:szCs w:val="24"/>
        </w:rPr>
        <w:t>Conclusiones</w:t>
      </w:r>
    </w:p>
    <w:p w:rsidR="00C1611F" w:rsidRPr="007C06F8" w:rsidRDefault="00C1611F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015" w:rsidRPr="007C06F8" w:rsidRDefault="00990D7F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6F8">
        <w:rPr>
          <w:rFonts w:ascii="Times New Roman" w:hAnsi="Times New Roman" w:cs="Times New Roman"/>
          <w:sz w:val="24"/>
          <w:szCs w:val="24"/>
        </w:rPr>
        <w:lastRenderedPageBreak/>
        <w:t xml:space="preserve">Una vez procesada </w:t>
      </w:r>
      <w:r w:rsidR="00FB0443" w:rsidRPr="007C06F8">
        <w:rPr>
          <w:rFonts w:ascii="Times New Roman" w:hAnsi="Times New Roman" w:cs="Times New Roman"/>
          <w:sz w:val="24"/>
          <w:szCs w:val="24"/>
        </w:rPr>
        <w:t>la información obtenida en campo</w:t>
      </w:r>
      <w:r w:rsidRPr="007C06F8">
        <w:rPr>
          <w:rFonts w:ascii="Times New Roman" w:hAnsi="Times New Roman" w:cs="Times New Roman"/>
          <w:sz w:val="24"/>
          <w:szCs w:val="24"/>
        </w:rPr>
        <w:t>,</w:t>
      </w:r>
      <w:r w:rsidR="00FB0443" w:rsidRPr="007C06F8">
        <w:rPr>
          <w:rFonts w:ascii="Times New Roman" w:hAnsi="Times New Roman" w:cs="Times New Roman"/>
          <w:sz w:val="24"/>
          <w:szCs w:val="24"/>
        </w:rPr>
        <w:t xml:space="preserve"> se concluye lo siguiente:</w:t>
      </w:r>
    </w:p>
    <w:p w:rsidR="00990D7F" w:rsidRPr="007C06F8" w:rsidRDefault="00990D7F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443" w:rsidRPr="007C06F8" w:rsidRDefault="00FB0443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6F8">
        <w:rPr>
          <w:rFonts w:ascii="Times New Roman" w:hAnsi="Times New Roman" w:cs="Times New Roman"/>
          <w:sz w:val="24"/>
          <w:szCs w:val="24"/>
        </w:rPr>
        <w:t xml:space="preserve">Se recomienda </w:t>
      </w:r>
      <w:r w:rsidR="00990D7F" w:rsidRPr="007C06F8">
        <w:rPr>
          <w:rFonts w:ascii="Times New Roman" w:hAnsi="Times New Roman" w:cs="Times New Roman"/>
          <w:sz w:val="24"/>
          <w:szCs w:val="24"/>
        </w:rPr>
        <w:t xml:space="preserve">que los productores de guayaba </w:t>
      </w:r>
      <w:r w:rsidRPr="007C06F8">
        <w:rPr>
          <w:rFonts w:ascii="Times New Roman" w:hAnsi="Times New Roman" w:cs="Times New Roman"/>
          <w:sz w:val="24"/>
          <w:szCs w:val="24"/>
        </w:rPr>
        <w:t>apli</w:t>
      </w:r>
      <w:r w:rsidR="00990D7F" w:rsidRPr="007C06F8">
        <w:rPr>
          <w:rFonts w:ascii="Times New Roman" w:hAnsi="Times New Roman" w:cs="Times New Roman"/>
          <w:sz w:val="24"/>
          <w:szCs w:val="24"/>
        </w:rPr>
        <w:t>quen</w:t>
      </w:r>
      <w:r w:rsidRPr="007C06F8">
        <w:rPr>
          <w:rFonts w:ascii="Times New Roman" w:hAnsi="Times New Roman" w:cs="Times New Roman"/>
          <w:sz w:val="24"/>
          <w:szCs w:val="24"/>
        </w:rPr>
        <w:t xml:space="preserve"> el atrayente </w:t>
      </w:r>
      <w:proofErr w:type="spellStart"/>
      <w:r w:rsidRPr="007C06F8">
        <w:rPr>
          <w:rFonts w:ascii="Times New Roman" w:hAnsi="Times New Roman" w:cs="Times New Roman"/>
          <w:sz w:val="24"/>
          <w:szCs w:val="24"/>
        </w:rPr>
        <w:t>ceratrap</w:t>
      </w:r>
      <w:proofErr w:type="spellEnd"/>
      <w:r w:rsidRPr="007C06F8">
        <w:rPr>
          <w:rFonts w:ascii="Times New Roman" w:hAnsi="Times New Roman" w:cs="Times New Roman"/>
          <w:sz w:val="24"/>
          <w:szCs w:val="24"/>
        </w:rPr>
        <w:t xml:space="preserve"> ya que fue el que registr</w:t>
      </w:r>
      <w:r w:rsidR="007B7C1F">
        <w:rPr>
          <w:rFonts w:ascii="Times New Roman" w:hAnsi="Times New Roman" w:cs="Times New Roman"/>
          <w:sz w:val="24"/>
          <w:szCs w:val="24"/>
        </w:rPr>
        <w:t>ó</w:t>
      </w:r>
      <w:r w:rsidRPr="007C06F8">
        <w:rPr>
          <w:rFonts w:ascii="Times New Roman" w:hAnsi="Times New Roman" w:cs="Times New Roman"/>
          <w:sz w:val="24"/>
          <w:szCs w:val="24"/>
        </w:rPr>
        <w:t xml:space="preserve"> los valores más altos de MTD</w:t>
      </w:r>
      <w:r w:rsidR="007B12ED">
        <w:rPr>
          <w:rFonts w:ascii="Times New Roman" w:hAnsi="Times New Roman" w:cs="Times New Roman"/>
          <w:sz w:val="24"/>
          <w:szCs w:val="24"/>
        </w:rPr>
        <w:t>,</w:t>
      </w:r>
      <w:r w:rsidRPr="007C06F8">
        <w:rPr>
          <w:rFonts w:ascii="Times New Roman" w:hAnsi="Times New Roman" w:cs="Times New Roman"/>
          <w:sz w:val="24"/>
          <w:szCs w:val="24"/>
        </w:rPr>
        <w:t xml:space="preserve"> con lo cual se disminuye la incidencia de la mosca de la fruta en guayaba, todo ello apoyado con </w:t>
      </w:r>
      <w:proofErr w:type="spellStart"/>
      <w:r w:rsidRPr="007C06F8">
        <w:rPr>
          <w:rFonts w:ascii="Times New Roman" w:hAnsi="Times New Roman" w:cs="Times New Roman"/>
          <w:sz w:val="24"/>
          <w:szCs w:val="24"/>
        </w:rPr>
        <w:t>chisguetazos</w:t>
      </w:r>
      <w:proofErr w:type="spellEnd"/>
      <w:r w:rsidR="00BA5238" w:rsidRPr="007C06F8">
        <w:rPr>
          <w:rFonts w:ascii="Times New Roman" w:hAnsi="Times New Roman" w:cs="Times New Roman"/>
          <w:sz w:val="24"/>
          <w:szCs w:val="24"/>
        </w:rPr>
        <w:t xml:space="preserve"> de proteína hidrolizada, </w:t>
      </w:r>
      <w:proofErr w:type="spellStart"/>
      <w:r w:rsidR="00BA5238" w:rsidRPr="007C06F8">
        <w:rPr>
          <w:rFonts w:ascii="Times New Roman" w:hAnsi="Times New Roman" w:cs="Times New Roman"/>
          <w:sz w:val="24"/>
          <w:szCs w:val="24"/>
        </w:rPr>
        <w:t>malathion</w:t>
      </w:r>
      <w:proofErr w:type="spellEnd"/>
      <w:r w:rsidR="00BA5238" w:rsidRPr="007C06F8">
        <w:rPr>
          <w:rFonts w:ascii="Times New Roman" w:hAnsi="Times New Roman" w:cs="Times New Roman"/>
          <w:sz w:val="24"/>
          <w:szCs w:val="24"/>
        </w:rPr>
        <w:t xml:space="preserve"> y agua a cada árbol de guayaba.</w:t>
      </w:r>
    </w:p>
    <w:p w:rsidR="00BA5238" w:rsidRPr="007C06F8" w:rsidRDefault="00BA5238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6F8">
        <w:rPr>
          <w:rFonts w:ascii="Times New Roman" w:hAnsi="Times New Roman" w:cs="Times New Roman"/>
          <w:sz w:val="24"/>
          <w:szCs w:val="24"/>
        </w:rPr>
        <w:t xml:space="preserve">Es necesario que se organicen los productores para poder adquirir el </w:t>
      </w:r>
      <w:proofErr w:type="spellStart"/>
      <w:r w:rsidRPr="007C06F8">
        <w:rPr>
          <w:rFonts w:ascii="Times New Roman" w:hAnsi="Times New Roman" w:cs="Times New Roman"/>
          <w:sz w:val="24"/>
          <w:szCs w:val="24"/>
        </w:rPr>
        <w:t>ceratrap</w:t>
      </w:r>
      <w:proofErr w:type="spellEnd"/>
      <w:r w:rsidRPr="007C06F8">
        <w:rPr>
          <w:rFonts w:ascii="Times New Roman" w:hAnsi="Times New Roman" w:cs="Times New Roman"/>
          <w:sz w:val="24"/>
          <w:szCs w:val="24"/>
        </w:rPr>
        <w:t xml:space="preserve"> a un precio menor, ya que el distribui</w:t>
      </w:r>
      <w:r w:rsidR="007B12ED">
        <w:rPr>
          <w:rFonts w:ascii="Times New Roman" w:hAnsi="Times New Roman" w:cs="Times New Roman"/>
          <w:sz w:val="24"/>
          <w:szCs w:val="24"/>
        </w:rPr>
        <w:t>do</w:t>
      </w:r>
      <w:r w:rsidRPr="007C06F8">
        <w:rPr>
          <w:rFonts w:ascii="Times New Roman" w:hAnsi="Times New Roman" w:cs="Times New Roman"/>
          <w:sz w:val="24"/>
          <w:szCs w:val="24"/>
        </w:rPr>
        <w:t xml:space="preserve">r se encuentra ubicado en </w:t>
      </w:r>
      <w:r w:rsidR="007B12ED">
        <w:rPr>
          <w:rFonts w:ascii="Times New Roman" w:hAnsi="Times New Roman" w:cs="Times New Roman"/>
          <w:sz w:val="24"/>
          <w:szCs w:val="24"/>
        </w:rPr>
        <w:t>el</w:t>
      </w:r>
      <w:r w:rsidR="006535BE">
        <w:rPr>
          <w:rFonts w:ascii="Times New Roman" w:hAnsi="Times New Roman" w:cs="Times New Roman"/>
          <w:sz w:val="24"/>
          <w:szCs w:val="24"/>
        </w:rPr>
        <w:t xml:space="preserve"> D</w:t>
      </w:r>
      <w:r w:rsidRPr="007C06F8">
        <w:rPr>
          <w:rFonts w:ascii="Times New Roman" w:hAnsi="Times New Roman" w:cs="Times New Roman"/>
          <w:sz w:val="24"/>
          <w:szCs w:val="24"/>
        </w:rPr>
        <w:t xml:space="preserve">istrito </w:t>
      </w:r>
      <w:r w:rsidR="006535BE">
        <w:rPr>
          <w:rFonts w:ascii="Times New Roman" w:hAnsi="Times New Roman" w:cs="Times New Roman"/>
          <w:sz w:val="24"/>
          <w:szCs w:val="24"/>
        </w:rPr>
        <w:t>F</w:t>
      </w:r>
      <w:r w:rsidRPr="007C06F8">
        <w:rPr>
          <w:rFonts w:ascii="Times New Roman" w:hAnsi="Times New Roman" w:cs="Times New Roman"/>
          <w:sz w:val="24"/>
          <w:szCs w:val="24"/>
        </w:rPr>
        <w:t>ederal.</w:t>
      </w:r>
    </w:p>
    <w:p w:rsidR="00BA5238" w:rsidRPr="00EC36E5" w:rsidRDefault="00BA5238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6F8">
        <w:rPr>
          <w:rFonts w:ascii="Times New Roman" w:hAnsi="Times New Roman" w:cs="Times New Roman"/>
          <w:sz w:val="24"/>
          <w:szCs w:val="24"/>
        </w:rPr>
        <w:t>Los productores que dieron seguimiento a la investig</w:t>
      </w:r>
      <w:r w:rsidR="00990D7F" w:rsidRPr="007C06F8">
        <w:rPr>
          <w:rFonts w:ascii="Times New Roman" w:hAnsi="Times New Roman" w:cs="Times New Roman"/>
          <w:sz w:val="24"/>
          <w:szCs w:val="24"/>
        </w:rPr>
        <w:t xml:space="preserve">ación muestran aceptación de los resultados </w:t>
      </w:r>
      <w:r w:rsidR="00C30ED7" w:rsidRPr="007C06F8">
        <w:rPr>
          <w:rFonts w:ascii="Times New Roman" w:hAnsi="Times New Roman" w:cs="Times New Roman"/>
          <w:sz w:val="24"/>
          <w:szCs w:val="24"/>
        </w:rPr>
        <w:t xml:space="preserve">obtenidos, </w:t>
      </w:r>
      <w:r w:rsidR="00990D7F" w:rsidRPr="007C06F8">
        <w:rPr>
          <w:rFonts w:ascii="Times New Roman" w:hAnsi="Times New Roman" w:cs="Times New Roman"/>
          <w:sz w:val="24"/>
          <w:szCs w:val="24"/>
        </w:rPr>
        <w:t xml:space="preserve">ya que fueron testigos del manejo de los </w:t>
      </w:r>
      <w:r w:rsidR="00C30ED7" w:rsidRPr="007C06F8">
        <w:rPr>
          <w:rFonts w:ascii="Times New Roman" w:hAnsi="Times New Roman" w:cs="Times New Roman"/>
          <w:sz w:val="24"/>
          <w:szCs w:val="24"/>
        </w:rPr>
        <w:t>huertos con los cuatro atrayente</w:t>
      </w:r>
      <w:r w:rsidR="00990D7F" w:rsidRPr="007C06F8">
        <w:rPr>
          <w:rFonts w:ascii="Times New Roman" w:hAnsi="Times New Roman" w:cs="Times New Roman"/>
          <w:sz w:val="24"/>
          <w:szCs w:val="24"/>
        </w:rPr>
        <w:t>s</w:t>
      </w:r>
      <w:r w:rsidR="00C30ED7" w:rsidRPr="007C06F8">
        <w:rPr>
          <w:rFonts w:ascii="Times New Roman" w:hAnsi="Times New Roman" w:cs="Times New Roman"/>
          <w:sz w:val="24"/>
          <w:szCs w:val="24"/>
        </w:rPr>
        <w:t>,</w:t>
      </w:r>
      <w:r w:rsidR="00990D7F" w:rsidRPr="007C06F8">
        <w:rPr>
          <w:rFonts w:ascii="Times New Roman" w:hAnsi="Times New Roman" w:cs="Times New Roman"/>
          <w:sz w:val="24"/>
          <w:szCs w:val="24"/>
        </w:rPr>
        <w:t xml:space="preserve"> </w:t>
      </w:r>
      <w:r w:rsidR="007B12ED">
        <w:rPr>
          <w:rFonts w:ascii="Times New Roman" w:hAnsi="Times New Roman" w:cs="Times New Roman"/>
          <w:sz w:val="24"/>
          <w:szCs w:val="24"/>
        </w:rPr>
        <w:t>así como del</w:t>
      </w:r>
      <w:r w:rsidR="00990D7F" w:rsidRPr="007C06F8">
        <w:rPr>
          <w:rFonts w:ascii="Times New Roman" w:hAnsi="Times New Roman" w:cs="Times New Roman"/>
          <w:sz w:val="24"/>
          <w:szCs w:val="24"/>
        </w:rPr>
        <w:t xml:space="preserve"> resultado final </w:t>
      </w:r>
      <w:r w:rsidRPr="007C06F8">
        <w:rPr>
          <w:rFonts w:ascii="Times New Roman" w:hAnsi="Times New Roman" w:cs="Times New Roman"/>
          <w:sz w:val="24"/>
          <w:szCs w:val="24"/>
        </w:rPr>
        <w:t xml:space="preserve">logrado en </w:t>
      </w:r>
      <w:r w:rsidR="007B12ED">
        <w:rPr>
          <w:rFonts w:ascii="Times New Roman" w:hAnsi="Times New Roman" w:cs="Times New Roman"/>
          <w:sz w:val="24"/>
          <w:szCs w:val="24"/>
        </w:rPr>
        <w:t xml:space="preserve">la </w:t>
      </w:r>
      <w:r w:rsidRPr="007C06F8">
        <w:rPr>
          <w:rFonts w:ascii="Times New Roman" w:hAnsi="Times New Roman" w:cs="Times New Roman"/>
          <w:sz w:val="24"/>
          <w:szCs w:val="24"/>
        </w:rPr>
        <w:t>producción y venta de guayaba libre de larvas de mosca de la fruta.</w:t>
      </w:r>
    </w:p>
    <w:p w:rsidR="00BA5238" w:rsidRPr="00EC36E5" w:rsidRDefault="00BA5238" w:rsidP="004A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83D" w:rsidRPr="00800920" w:rsidRDefault="00F6683D" w:rsidP="00F6683D">
      <w:pPr>
        <w:spacing w:line="360" w:lineRule="auto"/>
        <w:jc w:val="both"/>
        <w:rPr>
          <w:rFonts w:ascii="Calibri" w:hAnsi="Calibri" w:cs="Calibri"/>
          <w:color w:val="7030A0"/>
          <w:sz w:val="28"/>
          <w:szCs w:val="28"/>
        </w:rPr>
      </w:pPr>
      <w:r w:rsidRPr="00800920">
        <w:rPr>
          <w:rFonts w:ascii="Calibri" w:hAnsi="Calibri" w:cs="Calibri"/>
          <w:color w:val="7030A0"/>
          <w:sz w:val="28"/>
          <w:szCs w:val="28"/>
        </w:rPr>
        <w:t>Bibliografía</w:t>
      </w:r>
    </w:p>
    <w:p w:rsidR="00FF05CE" w:rsidRPr="00F6683D" w:rsidRDefault="00FF05CE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Aluja, M, C., Hurtado, H.,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Liedo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, P., Cabrera, M., Castillo, F., Guill</w:t>
      </w:r>
      <w:r w:rsidR="007B12ED"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é</w:t>
      </w: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n, J. y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Rios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, E. (1996).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Seasonal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Population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Fluctuations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and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Ecological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Implications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for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Management of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Anastrepha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Fruit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Files in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Commercial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mango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Orchards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in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Southern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México. J.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Econ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Entomol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89 (3) 654-667.</w:t>
      </w:r>
    </w:p>
    <w:p w:rsidR="004C4052" w:rsidRPr="00F6683D" w:rsidRDefault="004C4052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</w:p>
    <w:p w:rsidR="004C4052" w:rsidRPr="00F6683D" w:rsidRDefault="00FF05CE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Celedonio, H. H., Aluja, M. C. y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Liedo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, P. (1995).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Adult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Population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Fluctuations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of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Anastrepha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Species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 (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Diptera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Tephritidae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) in Tropical Orchard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Habitats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of Chiapas</w:t>
      </w:r>
      <w:r w:rsidR="007F06A1"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,</w:t>
      </w: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Mexico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.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Environ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Entomol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24 (4). 861-869.</w:t>
      </w:r>
    </w:p>
    <w:p w:rsidR="00FF05CE" w:rsidRPr="00F6683D" w:rsidRDefault="00FF05CE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</w:p>
    <w:p w:rsidR="004C4052" w:rsidRPr="00F6683D" w:rsidRDefault="00FF05CE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CESAVEM. (2010). Programa de control de mosca de la fruta en guayaba en el Estado de México. Comité Estatal de Sanidad Vegeta</w:t>
      </w:r>
      <w:r w:rsidR="007F06A1"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l</w:t>
      </w: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del Estado de México. Gobierno del Estado de México.</w:t>
      </w:r>
    </w:p>
    <w:p w:rsidR="00FF05CE" w:rsidRPr="00F6683D" w:rsidRDefault="00FF05CE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</w:p>
    <w:p w:rsidR="00FF05CE" w:rsidRPr="00F6683D" w:rsidRDefault="00FF05CE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Claridades. (2008). Programas de apoyos directos al campo.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Procampo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, resultados principales del segundo trimestre. Revista mensual de la agencia de servicios a la comercialización y desarrollo de mercados agropecuarios, SAGARPA, México, D. F.</w:t>
      </w:r>
    </w:p>
    <w:p w:rsidR="004C4052" w:rsidRPr="00F6683D" w:rsidRDefault="004C4052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</w:p>
    <w:p w:rsidR="004C4052" w:rsidRPr="00F6683D" w:rsidRDefault="00FF05CE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Navarro, J. A. (1996). Eficiencia hospedera del caimito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Chrysophyllum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caimito L para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Anastrepha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(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Diptera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Tephritidae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). 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Burunga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, Panamá.</w:t>
      </w:r>
    </w:p>
    <w:p w:rsidR="00FF05CE" w:rsidRPr="00F6683D" w:rsidRDefault="00FF05CE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</w:p>
    <w:p w:rsidR="00FF05CE" w:rsidRPr="00F6683D" w:rsidRDefault="00FF05CE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Norrbom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, A. L. (2004). Host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plant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database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for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Anastrepha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and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Toxotrypana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Diptera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Data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Dissemination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Disk.</w:t>
      </w:r>
    </w:p>
    <w:p w:rsidR="004C4052" w:rsidRPr="00F6683D" w:rsidRDefault="004C4052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</w:p>
    <w:p w:rsidR="00FF05CE" w:rsidRPr="00F6683D" w:rsidRDefault="00FF05CE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Norrbom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, A. L.,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Zucchi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, R. A. y Hernández, O. V. (2000).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Pylogeny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of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the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genera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Anastrepha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and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Toxitrypana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base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on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morphology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Chapt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12. In Aluja, M. y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Norrbom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, A. L. (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Eds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) 2000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Fruit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files (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Tephritidae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)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Phylogeny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and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evolution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of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behavior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 CRC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Press</w:t>
      </w:r>
      <w:proofErr w:type="spellEnd"/>
      <w:r w:rsidR="00C37918"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,</w:t>
      </w: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944 pp.</w:t>
      </w:r>
    </w:p>
    <w:p w:rsidR="004C4052" w:rsidRPr="00F6683D" w:rsidRDefault="004C4052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</w:p>
    <w:p w:rsidR="00FF05CE" w:rsidRPr="00F6683D" w:rsidRDefault="00FF05CE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OIEA. (2005). Guía para el trampeo en programas de control de la mosca de la fruta en áreas amplias. 47 pp.</w:t>
      </w:r>
    </w:p>
    <w:p w:rsidR="004C4052" w:rsidRPr="00F6683D" w:rsidRDefault="004C4052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</w:p>
    <w:p w:rsidR="00FF05CE" w:rsidRPr="00F6683D" w:rsidRDefault="00FF05CE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OIEA. (2007).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Development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of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Improved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Attractants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and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Their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Integration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into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Fruit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Fly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SIT Management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Programmes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. 238 pp.</w:t>
      </w:r>
    </w:p>
    <w:p w:rsidR="004C4052" w:rsidRPr="00F6683D" w:rsidRDefault="004C4052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</w:p>
    <w:p w:rsidR="004C4052" w:rsidRPr="00F6683D" w:rsidRDefault="00FF05CE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Rodríguez, R. E. J. (2010). Evaluación de trampas y atrayentes para la captura de especies del g</w:t>
      </w:r>
      <w:r w:rsidR="007F06A1"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é</w:t>
      </w: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nero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Anastrepha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en Panamá. Programa Centroamericano de Maestría en Entomología. Tesis de Maestría en Ciencias en Entomología. Panamá</w:t>
      </w:r>
      <w:r w:rsidR="007F06A1"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,</w:t>
      </w: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República de Panamá.</w:t>
      </w:r>
    </w:p>
    <w:p w:rsidR="00FF05CE" w:rsidRPr="00F6683D" w:rsidRDefault="00FF05CE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</w:p>
    <w:p w:rsidR="00FF05CE" w:rsidRPr="00F6683D" w:rsidRDefault="00FF05CE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SAGARPA-SIAP. (2009). Información Estadística de la Producción Agropecuaria y Pesquera Mexicana. Secretar</w:t>
      </w:r>
      <w:r w:rsidR="007F06A1"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í</w:t>
      </w: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a de Agricultura, Ganadería, Desarrollo Rural, Pesca y Alimentación. México, D. F.</w:t>
      </w:r>
    </w:p>
    <w:p w:rsidR="004C4052" w:rsidRPr="00F6683D" w:rsidRDefault="004C4052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</w:p>
    <w:p w:rsidR="005B3E64" w:rsidRPr="00EC36E5" w:rsidRDefault="00D87059" w:rsidP="00F6683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Statistical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Analysis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System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Institute</w:t>
      </w:r>
      <w:proofErr w:type="spellEnd"/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, </w:t>
      </w:r>
      <w:r w:rsidR="003D580B"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(</w:t>
      </w: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2012</w:t>
      </w:r>
      <w:r w:rsidR="003D580B"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)</w:t>
      </w:r>
      <w:r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.</w:t>
      </w:r>
      <w:r w:rsidR="00B63BFF"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="00B63BFF"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One</w:t>
      </w:r>
      <w:proofErr w:type="spellEnd"/>
      <w:r w:rsidR="00B63BFF" w:rsidRPr="00F66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line. http://colposfesz.galeon.com/sas/SAS.HTM 22 de junio de 2014.</w:t>
      </w:r>
    </w:p>
    <w:sectPr w:rsidR="005B3E64" w:rsidRPr="00EC36E5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98B" w:rsidRDefault="00B2098B" w:rsidP="00F6683D">
      <w:pPr>
        <w:spacing w:after="0" w:line="240" w:lineRule="auto"/>
      </w:pPr>
      <w:r>
        <w:separator/>
      </w:r>
    </w:p>
  </w:endnote>
  <w:endnote w:type="continuationSeparator" w:id="0">
    <w:p w:rsidR="00B2098B" w:rsidRDefault="00B2098B" w:rsidP="00F6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3D" w:rsidRDefault="00F6683D" w:rsidP="00F6683D">
    <w:pPr>
      <w:pStyle w:val="Piedepgina"/>
      <w:jc w:val="center"/>
    </w:pPr>
    <w:r>
      <w:rPr>
        <w:rFonts w:ascii="Calibri" w:hAnsi="Calibri" w:cs="Calibri"/>
        <w:b/>
      </w:rPr>
      <w:t>Vol. 4, Núm. 7</w:t>
    </w:r>
    <w:r w:rsidRPr="007D5E0A">
      <w:rPr>
        <w:rFonts w:ascii="Calibri" w:hAnsi="Calibri" w:cs="Calibri"/>
        <w:b/>
      </w:rPr>
      <w:t xml:space="preserve">     </w:t>
    </w:r>
    <w:r>
      <w:rPr>
        <w:rFonts w:ascii="Calibri" w:hAnsi="Calibri" w:cs="Calibri"/>
        <w:b/>
      </w:rPr>
      <w:t xml:space="preserve">              Enero - Junio 2015</w:t>
    </w:r>
    <w:r w:rsidRPr="007D5E0A">
      <w:rPr>
        <w:rFonts w:ascii="Calibri" w:hAnsi="Calibri" w:cs="Calibri"/>
        <w:b/>
      </w:rPr>
      <w:t xml:space="preserve">                           CIBA</w:t>
    </w:r>
  </w:p>
  <w:p w:rsidR="00F6683D" w:rsidRDefault="00F668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98B" w:rsidRDefault="00B2098B" w:rsidP="00F6683D">
      <w:pPr>
        <w:spacing w:after="0" w:line="240" w:lineRule="auto"/>
      </w:pPr>
      <w:r>
        <w:separator/>
      </w:r>
    </w:p>
  </w:footnote>
  <w:footnote w:type="continuationSeparator" w:id="0">
    <w:p w:rsidR="00B2098B" w:rsidRDefault="00B2098B" w:rsidP="00F66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3D" w:rsidRDefault="00F6683D">
    <w:pPr>
      <w:pStyle w:val="Encabezado"/>
    </w:pPr>
    <w:r w:rsidRPr="003F451B">
      <w:rPr>
        <w:rFonts w:ascii="Calibri" w:eastAsia="Calibri" w:hAnsi="Calibri" w:cs="Calibri"/>
        <w:b/>
        <w:i/>
      </w:rPr>
      <w:t xml:space="preserve">Revista Iberoamericana de las Ciencias Biológicas y Agropecuarias                       </w:t>
    </w:r>
    <w:r w:rsidRPr="003F451B">
      <w:rPr>
        <w:rFonts w:ascii="Calibri" w:eastAsia="Calibri" w:hAnsi="Calibri" w:cs="Calibri"/>
        <w:b/>
      </w:rPr>
      <w:t>ISSN 2007-9990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38BB"/>
    <w:multiLevelType w:val="hybridMultilevel"/>
    <w:tmpl w:val="171AC6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E8"/>
    <w:rsid w:val="0001489C"/>
    <w:rsid w:val="000339DD"/>
    <w:rsid w:val="000514C0"/>
    <w:rsid w:val="00053074"/>
    <w:rsid w:val="00077224"/>
    <w:rsid w:val="00080430"/>
    <w:rsid w:val="00085492"/>
    <w:rsid w:val="00086A9D"/>
    <w:rsid w:val="000876AF"/>
    <w:rsid w:val="00093E71"/>
    <w:rsid w:val="000C251A"/>
    <w:rsid w:val="000C601F"/>
    <w:rsid w:val="000D270E"/>
    <w:rsid w:val="000F5836"/>
    <w:rsid w:val="00105213"/>
    <w:rsid w:val="00113CA3"/>
    <w:rsid w:val="00116AC0"/>
    <w:rsid w:val="001331B2"/>
    <w:rsid w:val="001462F0"/>
    <w:rsid w:val="00156FDA"/>
    <w:rsid w:val="00160155"/>
    <w:rsid w:val="00163EBA"/>
    <w:rsid w:val="00191284"/>
    <w:rsid w:val="001A6B8B"/>
    <w:rsid w:val="001B4B09"/>
    <w:rsid w:val="001B7D98"/>
    <w:rsid w:val="001D752C"/>
    <w:rsid w:val="001E58B6"/>
    <w:rsid w:val="002164AC"/>
    <w:rsid w:val="00216F8B"/>
    <w:rsid w:val="00243446"/>
    <w:rsid w:val="00254A53"/>
    <w:rsid w:val="00257DC8"/>
    <w:rsid w:val="002611E8"/>
    <w:rsid w:val="002651B2"/>
    <w:rsid w:val="0027185C"/>
    <w:rsid w:val="00274C65"/>
    <w:rsid w:val="0028154A"/>
    <w:rsid w:val="002B439E"/>
    <w:rsid w:val="002B4A59"/>
    <w:rsid w:val="002B6549"/>
    <w:rsid w:val="002B7D3C"/>
    <w:rsid w:val="002C0ADC"/>
    <w:rsid w:val="002D424F"/>
    <w:rsid w:val="003041BE"/>
    <w:rsid w:val="0031207F"/>
    <w:rsid w:val="0035250C"/>
    <w:rsid w:val="0038182B"/>
    <w:rsid w:val="00384FAB"/>
    <w:rsid w:val="003951A7"/>
    <w:rsid w:val="003B36CA"/>
    <w:rsid w:val="003C3D9D"/>
    <w:rsid w:val="003D580B"/>
    <w:rsid w:val="003E23A2"/>
    <w:rsid w:val="003E2FE7"/>
    <w:rsid w:val="003E3239"/>
    <w:rsid w:val="004102E4"/>
    <w:rsid w:val="0041784B"/>
    <w:rsid w:val="004200F5"/>
    <w:rsid w:val="00433D7B"/>
    <w:rsid w:val="004366EC"/>
    <w:rsid w:val="00453F46"/>
    <w:rsid w:val="00462760"/>
    <w:rsid w:val="004804D1"/>
    <w:rsid w:val="0048576A"/>
    <w:rsid w:val="00490ACD"/>
    <w:rsid w:val="004A3FA7"/>
    <w:rsid w:val="004C4052"/>
    <w:rsid w:val="004D4C03"/>
    <w:rsid w:val="004F5526"/>
    <w:rsid w:val="00500218"/>
    <w:rsid w:val="00511F5C"/>
    <w:rsid w:val="005120AF"/>
    <w:rsid w:val="00517B7F"/>
    <w:rsid w:val="00522F40"/>
    <w:rsid w:val="00532505"/>
    <w:rsid w:val="00552798"/>
    <w:rsid w:val="00556B01"/>
    <w:rsid w:val="0059152B"/>
    <w:rsid w:val="005B328C"/>
    <w:rsid w:val="005B3E64"/>
    <w:rsid w:val="005C4260"/>
    <w:rsid w:val="005E0B1E"/>
    <w:rsid w:val="0061096D"/>
    <w:rsid w:val="00614C5B"/>
    <w:rsid w:val="006162C3"/>
    <w:rsid w:val="006205EF"/>
    <w:rsid w:val="00632A53"/>
    <w:rsid w:val="006416AC"/>
    <w:rsid w:val="0065064C"/>
    <w:rsid w:val="00650A06"/>
    <w:rsid w:val="006535BE"/>
    <w:rsid w:val="0067030F"/>
    <w:rsid w:val="0069648F"/>
    <w:rsid w:val="006D1D63"/>
    <w:rsid w:val="006E4B6D"/>
    <w:rsid w:val="0070041E"/>
    <w:rsid w:val="0070249D"/>
    <w:rsid w:val="00721BB6"/>
    <w:rsid w:val="00754FDF"/>
    <w:rsid w:val="00761528"/>
    <w:rsid w:val="00777711"/>
    <w:rsid w:val="007B12ED"/>
    <w:rsid w:val="007B4CD4"/>
    <w:rsid w:val="007B7C1F"/>
    <w:rsid w:val="007C06F8"/>
    <w:rsid w:val="007D5AFE"/>
    <w:rsid w:val="007F06A1"/>
    <w:rsid w:val="007F363C"/>
    <w:rsid w:val="008042BE"/>
    <w:rsid w:val="00816F09"/>
    <w:rsid w:val="00827C40"/>
    <w:rsid w:val="008647CD"/>
    <w:rsid w:val="008653BD"/>
    <w:rsid w:val="00867E03"/>
    <w:rsid w:val="00877A81"/>
    <w:rsid w:val="0088029D"/>
    <w:rsid w:val="00890931"/>
    <w:rsid w:val="008A03F8"/>
    <w:rsid w:val="008B0432"/>
    <w:rsid w:val="008C33BF"/>
    <w:rsid w:val="008C4329"/>
    <w:rsid w:val="008D35F3"/>
    <w:rsid w:val="008D44D0"/>
    <w:rsid w:val="008E0B5B"/>
    <w:rsid w:val="008E1089"/>
    <w:rsid w:val="008E39E7"/>
    <w:rsid w:val="008E4DB7"/>
    <w:rsid w:val="008E5440"/>
    <w:rsid w:val="008F3CA1"/>
    <w:rsid w:val="00916F1D"/>
    <w:rsid w:val="00923BA0"/>
    <w:rsid w:val="00925968"/>
    <w:rsid w:val="009409A2"/>
    <w:rsid w:val="00955832"/>
    <w:rsid w:val="0096492E"/>
    <w:rsid w:val="00990D7F"/>
    <w:rsid w:val="0099386B"/>
    <w:rsid w:val="00996AF0"/>
    <w:rsid w:val="009A42BE"/>
    <w:rsid w:val="009D602C"/>
    <w:rsid w:val="009F0A4A"/>
    <w:rsid w:val="009F1D4A"/>
    <w:rsid w:val="009F4AEE"/>
    <w:rsid w:val="00A00AA8"/>
    <w:rsid w:val="00A07A79"/>
    <w:rsid w:val="00A16698"/>
    <w:rsid w:val="00A30A1D"/>
    <w:rsid w:val="00A864B8"/>
    <w:rsid w:val="00AC25AF"/>
    <w:rsid w:val="00AE49F3"/>
    <w:rsid w:val="00AF5C39"/>
    <w:rsid w:val="00AF7538"/>
    <w:rsid w:val="00B2098B"/>
    <w:rsid w:val="00B44006"/>
    <w:rsid w:val="00B5631D"/>
    <w:rsid w:val="00B63BFF"/>
    <w:rsid w:val="00B65C60"/>
    <w:rsid w:val="00B84137"/>
    <w:rsid w:val="00B94AAE"/>
    <w:rsid w:val="00BA0EA6"/>
    <w:rsid w:val="00BA2A10"/>
    <w:rsid w:val="00BA5238"/>
    <w:rsid w:val="00BB11C9"/>
    <w:rsid w:val="00BE2543"/>
    <w:rsid w:val="00C00A29"/>
    <w:rsid w:val="00C06304"/>
    <w:rsid w:val="00C1611F"/>
    <w:rsid w:val="00C179B6"/>
    <w:rsid w:val="00C267C6"/>
    <w:rsid w:val="00C30ED7"/>
    <w:rsid w:val="00C324DC"/>
    <w:rsid w:val="00C37918"/>
    <w:rsid w:val="00C51825"/>
    <w:rsid w:val="00C54C09"/>
    <w:rsid w:val="00C604B6"/>
    <w:rsid w:val="00C61DB9"/>
    <w:rsid w:val="00CA410B"/>
    <w:rsid w:val="00CA6240"/>
    <w:rsid w:val="00CE39AA"/>
    <w:rsid w:val="00CE5BAE"/>
    <w:rsid w:val="00CE7064"/>
    <w:rsid w:val="00CF337F"/>
    <w:rsid w:val="00D02ECE"/>
    <w:rsid w:val="00D3001D"/>
    <w:rsid w:val="00D52EF0"/>
    <w:rsid w:val="00D5308A"/>
    <w:rsid w:val="00D8349F"/>
    <w:rsid w:val="00D87059"/>
    <w:rsid w:val="00D8783F"/>
    <w:rsid w:val="00DA010A"/>
    <w:rsid w:val="00DC4AA6"/>
    <w:rsid w:val="00DD0F29"/>
    <w:rsid w:val="00DE6330"/>
    <w:rsid w:val="00E50517"/>
    <w:rsid w:val="00E77A38"/>
    <w:rsid w:val="00EC36E5"/>
    <w:rsid w:val="00ED2A2E"/>
    <w:rsid w:val="00ED6B5D"/>
    <w:rsid w:val="00EF0C08"/>
    <w:rsid w:val="00F27B51"/>
    <w:rsid w:val="00F56F84"/>
    <w:rsid w:val="00F664E0"/>
    <w:rsid w:val="00F6683D"/>
    <w:rsid w:val="00F7410B"/>
    <w:rsid w:val="00F77D2F"/>
    <w:rsid w:val="00F96015"/>
    <w:rsid w:val="00FB0443"/>
    <w:rsid w:val="00FB5FD9"/>
    <w:rsid w:val="00FD41D1"/>
    <w:rsid w:val="00FD5B94"/>
    <w:rsid w:val="00FD7CB3"/>
    <w:rsid w:val="00FF05CE"/>
    <w:rsid w:val="00FF1C07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ormal1">
    <w:name w:val="textonormal1"/>
    <w:rsid w:val="002B439E"/>
    <w:rPr>
      <w:rFonts w:ascii="Arial" w:hAnsi="Arial" w:cs="Arial" w:hint="default"/>
      <w:b w:val="0"/>
      <w:bCs w:val="0"/>
      <w:color w:val="000000"/>
      <w:sz w:val="22"/>
      <w:szCs w:val="22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B439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B439E"/>
    <w:rPr>
      <w:rFonts w:ascii="Calibri" w:eastAsia="Calibri" w:hAnsi="Calibri" w:cs="Times New Roman"/>
    </w:rPr>
  </w:style>
  <w:style w:type="character" w:customStyle="1" w:styleId="st1">
    <w:name w:val="st1"/>
    <w:basedOn w:val="Fuentedeprrafopredeter"/>
    <w:rsid w:val="002B439E"/>
  </w:style>
  <w:style w:type="paragraph" w:customStyle="1" w:styleId="Default">
    <w:name w:val="Default"/>
    <w:rsid w:val="007B4C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8D35F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36E5"/>
    <w:rPr>
      <w:color w:val="0000FF" w:themeColor="hyperlink"/>
      <w:u w:val="single"/>
    </w:rPr>
  </w:style>
  <w:style w:type="character" w:customStyle="1" w:styleId="algouri">
    <w:name w:val="algouri"/>
    <w:basedOn w:val="Fuentedeprrafopredeter"/>
    <w:rsid w:val="00B63BFF"/>
  </w:style>
  <w:style w:type="paragraph" w:styleId="Encabezado">
    <w:name w:val="header"/>
    <w:basedOn w:val="Normal"/>
    <w:link w:val="EncabezadoCar"/>
    <w:uiPriority w:val="99"/>
    <w:unhideWhenUsed/>
    <w:rsid w:val="00F668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83D"/>
  </w:style>
  <w:style w:type="paragraph" w:styleId="Piedepgina">
    <w:name w:val="footer"/>
    <w:basedOn w:val="Normal"/>
    <w:link w:val="PiedepginaCar"/>
    <w:uiPriority w:val="99"/>
    <w:unhideWhenUsed/>
    <w:rsid w:val="00F668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ormal1">
    <w:name w:val="textonormal1"/>
    <w:rsid w:val="002B439E"/>
    <w:rPr>
      <w:rFonts w:ascii="Arial" w:hAnsi="Arial" w:cs="Arial" w:hint="default"/>
      <w:b w:val="0"/>
      <w:bCs w:val="0"/>
      <w:color w:val="000000"/>
      <w:sz w:val="22"/>
      <w:szCs w:val="22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B439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B439E"/>
    <w:rPr>
      <w:rFonts w:ascii="Calibri" w:eastAsia="Calibri" w:hAnsi="Calibri" w:cs="Times New Roman"/>
    </w:rPr>
  </w:style>
  <w:style w:type="character" w:customStyle="1" w:styleId="st1">
    <w:name w:val="st1"/>
    <w:basedOn w:val="Fuentedeprrafopredeter"/>
    <w:rsid w:val="002B439E"/>
  </w:style>
  <w:style w:type="paragraph" w:customStyle="1" w:styleId="Default">
    <w:name w:val="Default"/>
    <w:rsid w:val="007B4C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8D35F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36E5"/>
    <w:rPr>
      <w:color w:val="0000FF" w:themeColor="hyperlink"/>
      <w:u w:val="single"/>
    </w:rPr>
  </w:style>
  <w:style w:type="character" w:customStyle="1" w:styleId="algouri">
    <w:name w:val="algouri"/>
    <w:basedOn w:val="Fuentedeprrafopredeter"/>
    <w:rsid w:val="00B63BFF"/>
  </w:style>
  <w:style w:type="paragraph" w:styleId="Encabezado">
    <w:name w:val="header"/>
    <w:basedOn w:val="Normal"/>
    <w:link w:val="EncabezadoCar"/>
    <w:uiPriority w:val="99"/>
    <w:unhideWhenUsed/>
    <w:rsid w:val="00F668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83D"/>
  </w:style>
  <w:style w:type="paragraph" w:styleId="Piedepgina">
    <w:name w:val="footer"/>
    <w:basedOn w:val="Normal"/>
    <w:link w:val="PiedepginaCar"/>
    <w:uiPriority w:val="99"/>
    <w:unhideWhenUsed/>
    <w:rsid w:val="00F668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y_130890@outlook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cj400_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3804</Words>
  <Characters>20923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</dc:creator>
  <cp:lastModifiedBy>Gustavo Toledo Andrade</cp:lastModifiedBy>
  <cp:revision>4</cp:revision>
  <dcterms:created xsi:type="dcterms:W3CDTF">2015-05-07T21:21:00Z</dcterms:created>
  <dcterms:modified xsi:type="dcterms:W3CDTF">2016-07-28T22:25:00Z</dcterms:modified>
</cp:coreProperties>
</file>