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245A" w14:textId="7C9D119F" w:rsidR="00C964FF" w:rsidRPr="00DA0C75" w:rsidRDefault="00DA0C75" w:rsidP="00DA0C75">
      <w:pPr>
        <w:spacing w:before="24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DA0C75">
        <w:rPr>
          <w:rFonts w:ascii="Times New Roman" w:eastAsia="Times New Roman" w:hAnsi="Times New Roman" w:cs="Times New Roman"/>
          <w:b/>
          <w:i/>
          <w:sz w:val="24"/>
          <w:szCs w:val="20"/>
        </w:rPr>
        <w:t>https://doi.org/10.23913/ciba.v8i16.89</w:t>
      </w:r>
    </w:p>
    <w:p w14:paraId="2E407720" w14:textId="09D21763" w:rsidR="00C964FF" w:rsidRDefault="005B5E97" w:rsidP="005B5E97">
      <w:pPr>
        <w:spacing w:before="240" w:line="276" w:lineRule="auto"/>
        <w:jc w:val="right"/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</w:pPr>
      <w:r w:rsidRPr="00705411">
        <w:rPr>
          <w:rFonts w:ascii="Times New Roman" w:eastAsia="Times New Roman" w:hAnsi="Times New Roman" w:cs="Times New Roman"/>
          <w:b/>
          <w:i/>
          <w:sz w:val="24"/>
          <w:szCs w:val="20"/>
        </w:rPr>
        <w:t>Artículos Científicos</w:t>
      </w:r>
    </w:p>
    <w:p w14:paraId="178B755F" w14:textId="539F871F" w:rsidR="003377BD" w:rsidRPr="00984F4D" w:rsidRDefault="00F44D1A" w:rsidP="00984F4D">
      <w:pPr>
        <w:spacing w:after="0" w:line="276" w:lineRule="auto"/>
        <w:jc w:val="right"/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</w:pPr>
      <w:r w:rsidRPr="00984F4D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Cambio climático: Una percepción de los productores de maíz de temporal en el estado de Tlaxcala, México</w:t>
      </w:r>
    </w:p>
    <w:p w14:paraId="708435E3" w14:textId="767340D2" w:rsidR="009E2260" w:rsidRPr="00984F4D" w:rsidRDefault="00984F4D" w:rsidP="00984F4D">
      <w:pPr>
        <w:spacing w:after="0" w:line="276" w:lineRule="auto"/>
        <w:jc w:val="right"/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</w:pPr>
      <w:r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br/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Climate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Change: A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Perception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Maize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Producers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the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State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="00F44D1A"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Tlaxcala, México</w:t>
      </w:r>
    </w:p>
    <w:p w14:paraId="60049FEE" w14:textId="77777777" w:rsidR="00984F4D" w:rsidRPr="00984F4D" w:rsidRDefault="00984F4D" w:rsidP="00984F4D">
      <w:pPr>
        <w:spacing w:after="0" w:line="276" w:lineRule="auto"/>
        <w:jc w:val="right"/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</w:pPr>
    </w:p>
    <w:p w14:paraId="2C784BA6" w14:textId="3C4F5EFD" w:rsidR="00984F4D" w:rsidRPr="00984F4D" w:rsidRDefault="00984F4D" w:rsidP="00984F4D">
      <w:pPr>
        <w:spacing w:after="0" w:line="276" w:lineRule="auto"/>
        <w:jc w:val="right"/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</w:pP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Mudança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climática: </w:t>
      </w: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uma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percepção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dos </w:t>
      </w: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produtores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sazonais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de </w:t>
      </w:r>
      <w:proofErr w:type="spellStart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>milho</w:t>
      </w:r>
      <w:proofErr w:type="spellEnd"/>
      <w:r w:rsidRPr="00984F4D">
        <w:rPr>
          <w:rFonts w:eastAsia="Times New Roman" w:cstheme="minorHAnsi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no estado de Tlaxcala, México</w:t>
      </w:r>
    </w:p>
    <w:p w14:paraId="0740C14B" w14:textId="77777777" w:rsidR="009E2260" w:rsidRPr="0033134F" w:rsidRDefault="009E2260" w:rsidP="00F44D1A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es-MX"/>
        </w:rPr>
      </w:pPr>
    </w:p>
    <w:p w14:paraId="54CFBFAD" w14:textId="1E91A2FA" w:rsidR="003377BD" w:rsidRDefault="003377BD" w:rsidP="00984F4D">
      <w:pPr>
        <w:spacing w:after="0" w:line="276" w:lineRule="auto"/>
        <w:jc w:val="right"/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</w:pPr>
      <w:bookmarkStart w:id="0" w:name="_Hlk520189789"/>
      <w:r w:rsidRPr="00984F4D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  <w:t>Hermila Orozco Bolaños</w:t>
      </w:r>
    </w:p>
    <w:p w14:paraId="05728FA7" w14:textId="77777777" w:rsidR="00984F4D" w:rsidRDefault="00984F4D" w:rsidP="00984F4D">
      <w:pPr>
        <w:pStyle w:val="Textonotapie"/>
        <w:spacing w:line="276" w:lineRule="auto"/>
        <w:jc w:val="right"/>
        <w:rPr>
          <w:rFonts w:ascii="Times New Roman" w:hAnsi="Times New Roman" w:cs="Times New Roman"/>
        </w:rPr>
      </w:pPr>
      <w:r w:rsidRPr="00984F4D">
        <w:rPr>
          <w:rFonts w:ascii="Times New Roman" w:hAnsi="Times New Roman" w:cs="Times New Roman"/>
          <w:sz w:val="24"/>
        </w:rPr>
        <w:t>Universidad Autónoma de Tlaxcala, Facultad de Agrobiología, Tlaxcala, México</w:t>
      </w:r>
    </w:p>
    <w:p w14:paraId="3EE66444" w14:textId="16FDB83C" w:rsidR="00984F4D" w:rsidRPr="00984F4D" w:rsidRDefault="00984F4D" w:rsidP="00984F4D">
      <w:pPr>
        <w:pStyle w:val="Textonotapie"/>
        <w:spacing w:line="276" w:lineRule="auto"/>
        <w:jc w:val="right"/>
        <w:rPr>
          <w:rFonts w:ascii="Calibri" w:eastAsia="Calibri" w:hAnsi="Calibri" w:cs="Times New Roman"/>
          <w:color w:val="FB0007"/>
          <w:sz w:val="24"/>
          <w:szCs w:val="22"/>
          <w:lang w:val="es-ES" w:eastAsia="es-ES"/>
        </w:rPr>
      </w:pPr>
      <w:r w:rsidRPr="00984F4D">
        <w:rPr>
          <w:rFonts w:ascii="Calibri" w:eastAsia="Calibri" w:hAnsi="Calibri" w:cs="Times New Roman"/>
          <w:color w:val="FB0007"/>
          <w:sz w:val="24"/>
          <w:szCs w:val="22"/>
          <w:lang w:val="es-ES" w:eastAsia="es-ES"/>
        </w:rPr>
        <w:t>emy_r1@yahoo.com</w:t>
      </w:r>
    </w:p>
    <w:p w14:paraId="6055FE99" w14:textId="77777777" w:rsidR="00A12DA5" w:rsidRDefault="00A12DA5" w:rsidP="00A12DA5">
      <w:pPr>
        <w:jc w:val="right"/>
      </w:pPr>
      <w:r>
        <w:rPr>
          <w:rFonts w:ascii="Times New Roman" w:hAnsi="Times New Roman" w:cs="Times New Roman"/>
          <w:sz w:val="23"/>
          <w:szCs w:val="23"/>
        </w:rPr>
        <w:t>https://orcid.org/0000-0001-5519-1893</w:t>
      </w:r>
    </w:p>
    <w:p w14:paraId="27A15806" w14:textId="158E61A3" w:rsidR="00984F4D" w:rsidRPr="00984F4D" w:rsidRDefault="00984F4D" w:rsidP="00984F4D">
      <w:pPr>
        <w:pStyle w:val="Textonotapie"/>
        <w:spacing w:line="276" w:lineRule="auto"/>
        <w:jc w:val="right"/>
        <w:rPr>
          <w:rFonts w:ascii="Calibri" w:eastAsia="Calibri" w:hAnsi="Calibri" w:cs="Times New Roman"/>
          <w:color w:val="FB0007"/>
          <w:sz w:val="24"/>
          <w:szCs w:val="22"/>
          <w:lang w:val="es-ES" w:eastAsia="es-ES"/>
        </w:rPr>
      </w:pPr>
    </w:p>
    <w:p w14:paraId="66135407" w14:textId="5203E355" w:rsidR="003377BD" w:rsidRDefault="003377BD" w:rsidP="00984F4D">
      <w:pPr>
        <w:spacing w:after="0" w:line="276" w:lineRule="auto"/>
        <w:jc w:val="right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984F4D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  <w:t>Maricela Hernández Vázquez</w:t>
      </w:r>
    </w:p>
    <w:p w14:paraId="1BC74AF7" w14:textId="0CCA8E8F" w:rsidR="00984F4D" w:rsidRDefault="00984F4D" w:rsidP="00984F4D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984F4D">
        <w:rPr>
          <w:rFonts w:ascii="Times New Roman" w:hAnsi="Times New Roman" w:cs="Times New Roman"/>
          <w:sz w:val="24"/>
        </w:rPr>
        <w:t>Universidad Autónoma de Tlaxcala, Facultad de Agrobiología, Tlaxcala, México</w:t>
      </w:r>
    </w:p>
    <w:p w14:paraId="1244736C" w14:textId="670CBB77" w:rsidR="00984F4D" w:rsidRDefault="00984F4D" w:rsidP="00984F4D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984F4D">
        <w:rPr>
          <w:rFonts w:ascii="Calibri" w:eastAsia="Calibri" w:hAnsi="Calibri" w:cs="Times New Roman"/>
          <w:color w:val="FB0007"/>
          <w:sz w:val="24"/>
          <w:lang w:val="es-ES" w:eastAsia="es-ES"/>
        </w:rPr>
        <w:t>mariheva@live.com.mx</w:t>
      </w:r>
    </w:p>
    <w:p w14:paraId="7EDEF38A" w14:textId="77777777" w:rsidR="00A12DA5" w:rsidRDefault="00A12DA5" w:rsidP="00A12DA5">
      <w:pPr>
        <w:pStyle w:val="Default"/>
        <w:jc w:val="righ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https://orcid.org/0000-0003-4562-2324 </w:t>
      </w:r>
    </w:p>
    <w:p w14:paraId="51CBAE82" w14:textId="77777777" w:rsidR="00984F4D" w:rsidRPr="00F44D1A" w:rsidRDefault="00984F4D" w:rsidP="00984F4D">
      <w:pPr>
        <w:spacing w:after="0" w:line="276" w:lineRule="auto"/>
        <w:jc w:val="right"/>
        <w:rPr>
          <w:rFonts w:ascii="Times New Roman" w:eastAsia="Arial Unicode MS" w:hAnsi="Times New Roman" w:cs="Times New Roman"/>
          <w:iCs/>
          <w:sz w:val="24"/>
          <w:szCs w:val="24"/>
        </w:rPr>
      </w:pPr>
    </w:p>
    <w:p w14:paraId="20AC9AFD" w14:textId="7A350F83" w:rsidR="009E2260" w:rsidRDefault="003377BD" w:rsidP="00984F4D">
      <w:pPr>
        <w:spacing w:after="0" w:line="276" w:lineRule="auto"/>
        <w:jc w:val="right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984F4D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  <w:t>Guillermina García Juárez</w:t>
      </w:r>
    </w:p>
    <w:p w14:paraId="4793ABDD" w14:textId="0DF291AA" w:rsidR="00984F4D" w:rsidRDefault="00984F4D" w:rsidP="00984F4D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984F4D">
        <w:rPr>
          <w:rFonts w:ascii="Times New Roman" w:hAnsi="Times New Roman" w:cs="Times New Roman"/>
          <w:sz w:val="24"/>
        </w:rPr>
        <w:t>Universidad Autónoma de Tlaxcala, Facultad de Agrobiología, Tlaxcala, México</w:t>
      </w:r>
    </w:p>
    <w:p w14:paraId="1EA0387B" w14:textId="03A37F1C" w:rsidR="00984F4D" w:rsidRDefault="00984F4D" w:rsidP="00984F4D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984F4D">
        <w:rPr>
          <w:rFonts w:ascii="Calibri" w:eastAsia="Calibri" w:hAnsi="Calibri" w:cs="Times New Roman"/>
          <w:color w:val="FB0007"/>
          <w:sz w:val="24"/>
          <w:lang w:val="es-ES" w:eastAsia="es-ES"/>
        </w:rPr>
        <w:t>nefertiti_ggj58@yahoo.com</w:t>
      </w:r>
    </w:p>
    <w:p w14:paraId="2DCAD178" w14:textId="0C0CAD6D" w:rsidR="00984F4D" w:rsidRDefault="00A12DA5" w:rsidP="00984F4D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https://orcid.org/0000-0003-4943-454X</w:t>
      </w:r>
    </w:p>
    <w:p w14:paraId="5D65E871" w14:textId="77777777" w:rsidR="00A12DA5" w:rsidRPr="00F44D1A" w:rsidRDefault="00A12DA5" w:rsidP="00984F4D">
      <w:pPr>
        <w:spacing w:after="0" w:line="276" w:lineRule="auto"/>
        <w:jc w:val="right"/>
        <w:rPr>
          <w:rFonts w:ascii="Times New Roman" w:eastAsia="Arial Unicode MS" w:hAnsi="Times New Roman" w:cs="Times New Roman"/>
          <w:iCs/>
          <w:sz w:val="24"/>
          <w:szCs w:val="24"/>
        </w:rPr>
      </w:pPr>
    </w:p>
    <w:p w14:paraId="57749D66" w14:textId="60A11A69" w:rsidR="009E2260" w:rsidRPr="00F44D1A" w:rsidRDefault="003377BD" w:rsidP="00984F4D">
      <w:pPr>
        <w:spacing w:after="0" w:line="276" w:lineRule="auto"/>
        <w:jc w:val="right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984F4D">
        <w:rPr>
          <w:rFonts w:ascii="Calibri" w:eastAsiaTheme="minorEastAsia" w:hAnsi="Calibri" w:cs="Calibri"/>
          <w:b/>
          <w:bCs/>
          <w:color w:val="000000"/>
          <w:sz w:val="24"/>
          <w:szCs w:val="24"/>
          <w:lang w:val="es-ES" w:eastAsia="es-ES"/>
        </w:rPr>
        <w:t>Gerardo Suárez González</w:t>
      </w:r>
      <w:bookmarkEnd w:id="0"/>
    </w:p>
    <w:p w14:paraId="64A568C9" w14:textId="69123883" w:rsidR="00984F4D" w:rsidRPr="00984F4D" w:rsidRDefault="00984F4D" w:rsidP="00984F4D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984F4D">
        <w:rPr>
          <w:rFonts w:ascii="Times New Roman" w:hAnsi="Times New Roman" w:cs="Times New Roman"/>
          <w:sz w:val="24"/>
        </w:rPr>
        <w:t>El Colegio de Tla</w:t>
      </w:r>
      <w:r>
        <w:rPr>
          <w:rFonts w:ascii="Times New Roman" w:hAnsi="Times New Roman" w:cs="Times New Roman"/>
          <w:sz w:val="24"/>
        </w:rPr>
        <w:t>xcala,</w:t>
      </w:r>
      <w:r w:rsidRPr="00984F4D">
        <w:rPr>
          <w:rFonts w:ascii="Times New Roman" w:hAnsi="Times New Roman" w:cs="Times New Roman"/>
          <w:sz w:val="24"/>
        </w:rPr>
        <w:t xml:space="preserve"> Tlaxcala, México</w:t>
      </w:r>
    </w:p>
    <w:p w14:paraId="38B1D072" w14:textId="77777777" w:rsidR="00984F4D" w:rsidRPr="00984F4D" w:rsidRDefault="00984F4D" w:rsidP="00984F4D">
      <w:pPr>
        <w:pStyle w:val="Textonotapie"/>
        <w:spacing w:line="276" w:lineRule="auto"/>
        <w:jc w:val="right"/>
        <w:rPr>
          <w:rFonts w:ascii="Calibri" w:eastAsia="Calibri" w:hAnsi="Calibri" w:cs="Times New Roman"/>
          <w:color w:val="FB0007"/>
          <w:sz w:val="24"/>
          <w:szCs w:val="22"/>
          <w:lang w:val="es-ES" w:eastAsia="es-ES"/>
        </w:rPr>
      </w:pPr>
      <w:r w:rsidRPr="00984F4D">
        <w:rPr>
          <w:rFonts w:ascii="Calibri" w:eastAsia="Calibri" w:hAnsi="Calibri" w:cs="Times New Roman"/>
          <w:color w:val="FB0007"/>
          <w:sz w:val="24"/>
          <w:szCs w:val="22"/>
          <w:lang w:val="es-ES" w:eastAsia="es-ES"/>
        </w:rPr>
        <w:t>gersuaovis@hotmail.com</w:t>
      </w:r>
    </w:p>
    <w:p w14:paraId="00C5678E" w14:textId="77777777" w:rsidR="00A12DA5" w:rsidRDefault="00A12DA5" w:rsidP="00A12DA5">
      <w:pPr>
        <w:jc w:val="right"/>
      </w:pPr>
      <w:r>
        <w:rPr>
          <w:rFonts w:ascii="Times New Roman" w:hAnsi="Times New Roman" w:cs="Times New Roman"/>
          <w:sz w:val="23"/>
          <w:szCs w:val="23"/>
        </w:rPr>
        <w:t>https://orcid.org/0000-0002-8452-1625</w:t>
      </w:r>
    </w:p>
    <w:p w14:paraId="46090F86" w14:textId="2EC8E40F" w:rsidR="00984F4D" w:rsidRDefault="00984F4D" w:rsidP="00F44D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BE1DCE0" w14:textId="52E37DE0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60E7FE" w14:textId="77777777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CDCCC7" w14:textId="77777777" w:rsidR="00984F4D" w:rsidRDefault="00984F4D" w:rsidP="00F44D1A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s-ES" w:eastAsia="es-MX"/>
        </w:rPr>
      </w:pPr>
    </w:p>
    <w:p w14:paraId="41D8D2BE" w14:textId="0432467D" w:rsidR="00A71E95" w:rsidRPr="00984F4D" w:rsidRDefault="00F44D1A" w:rsidP="00F44D1A">
      <w:p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</w:pPr>
      <w:bookmarkStart w:id="1" w:name="_Hlk5622288"/>
      <w:bookmarkStart w:id="2" w:name="_Hlk5360621"/>
      <w:bookmarkStart w:id="3" w:name="_Hlk5703160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lastRenderedPageBreak/>
        <w:t>Resumen</w:t>
      </w:r>
      <w:bookmarkStart w:id="4" w:name="_Hlk515025589"/>
    </w:p>
    <w:p w14:paraId="0624748D" w14:textId="62A01530" w:rsidR="005022FC" w:rsidRPr="00AF3A31" w:rsidRDefault="008412F8" w:rsidP="00F44D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actividad agrícola </w:t>
      </w:r>
      <w:r w:rsidR="004B0FDE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estado de Tlaxcala</w:t>
      </w:r>
      <w:r w:rsidR="00CB2313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depende</w:t>
      </w:r>
      <w:r w:rsidR="00CD4302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gran medida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clima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productor de maíz se encuentra inmerso en </w:t>
      </w:r>
      <w:r w:rsidR="008F575F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est</w:t>
      </w:r>
      <w:r w:rsidR="00E7725D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contingencia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 percibe de forma positiva o negativa dependiendo de los sucesos que se </w:t>
      </w:r>
      <w:r w:rsidR="004E6692">
        <w:rPr>
          <w:rFonts w:ascii="Times New Roman" w:eastAsia="Times New Roman" w:hAnsi="Times New Roman" w:cs="Times New Roman"/>
          <w:sz w:val="24"/>
          <w:szCs w:val="24"/>
          <w:lang w:eastAsia="es-MX"/>
        </w:rPr>
        <w:t>presenten</w:t>
      </w:r>
      <w:r w:rsidR="00DD3411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7E30AE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75381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7E30AE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 objetivo fue determinar la percepción y caracterizar los saberes que tienen acerca del clima, el impacto del cambio climático en la producción y la capacidad adaptativa</w:t>
      </w:r>
      <w:r w:rsidR="0087538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maíz</w:t>
      </w:r>
      <w:r w:rsidR="005E0D0D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87538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</w:t>
      </w:r>
      <w:r w:rsidR="004E66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investigación fue de tipo descriptivo-analítico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La </w:t>
      </w:r>
      <w:r w:rsidR="00A579B4" w:rsidRPr="00AF3A31">
        <w:rPr>
          <w:rFonts w:ascii="Times New Roman" w:hAnsi="Times New Roman" w:cs="Times New Roman"/>
          <w:sz w:val="24"/>
          <w:szCs w:val="24"/>
        </w:rPr>
        <w:t xml:space="preserve">población de estudio </w:t>
      </w:r>
      <w:r w:rsidR="00DD3411" w:rsidRPr="00AF3A31">
        <w:rPr>
          <w:rFonts w:ascii="Times New Roman" w:hAnsi="Times New Roman" w:cs="Times New Roman"/>
          <w:sz w:val="24"/>
          <w:szCs w:val="24"/>
        </w:rPr>
        <w:t>fue</w:t>
      </w:r>
      <w:r w:rsidR="005C36B8" w:rsidRPr="00AF3A31">
        <w:rPr>
          <w:rFonts w:ascii="Times New Roman" w:hAnsi="Times New Roman" w:cs="Times New Roman"/>
          <w:sz w:val="24"/>
          <w:szCs w:val="24"/>
        </w:rPr>
        <w:t>ron</w:t>
      </w:r>
      <w:r w:rsidR="009008C2" w:rsidRPr="00AF3A31">
        <w:rPr>
          <w:rFonts w:ascii="Times New Roman" w:hAnsi="Times New Roman" w:cs="Times New Roman"/>
          <w:sz w:val="24"/>
          <w:szCs w:val="24"/>
        </w:rPr>
        <w:t xml:space="preserve"> productores de maíz</w:t>
      </w:r>
      <w:r w:rsidR="007B18A0">
        <w:rPr>
          <w:rFonts w:ascii="Times New Roman" w:hAnsi="Times New Roman" w:cs="Times New Roman"/>
          <w:sz w:val="24"/>
          <w:szCs w:val="24"/>
        </w:rPr>
        <w:t xml:space="preserve"> criollo</w:t>
      </w:r>
      <w:r w:rsidR="009008C2" w:rsidRPr="00AF3A31">
        <w:rPr>
          <w:rFonts w:ascii="Times New Roman" w:hAnsi="Times New Roman" w:cs="Times New Roman"/>
          <w:sz w:val="24"/>
          <w:szCs w:val="24"/>
        </w:rPr>
        <w:t xml:space="preserve"> bajo condiciones de</w:t>
      </w:r>
      <w:r w:rsidR="00A579B4" w:rsidRPr="00AF3A31">
        <w:rPr>
          <w:rFonts w:ascii="Times New Roman" w:hAnsi="Times New Roman" w:cs="Times New Roman"/>
          <w:sz w:val="24"/>
          <w:szCs w:val="24"/>
        </w:rPr>
        <w:t xml:space="preserve"> temporal</w:t>
      </w:r>
      <w:r w:rsidR="00875381">
        <w:rPr>
          <w:rFonts w:ascii="Times New Roman" w:hAnsi="Times New Roman" w:cs="Times New Roman"/>
          <w:sz w:val="24"/>
          <w:szCs w:val="24"/>
        </w:rPr>
        <w:t>.</w:t>
      </w:r>
      <w:r w:rsidR="00A579B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75381">
        <w:rPr>
          <w:rFonts w:ascii="Times New Roman" w:hAnsi="Times New Roman" w:cs="Times New Roman"/>
          <w:sz w:val="24"/>
          <w:szCs w:val="24"/>
        </w:rPr>
        <w:t>S</w:t>
      </w:r>
      <w:r w:rsidR="00A579B4" w:rsidRPr="00AF3A31">
        <w:rPr>
          <w:rFonts w:ascii="Times New Roman" w:hAnsi="Times New Roman" w:cs="Times New Roman"/>
          <w:sz w:val="24"/>
          <w:szCs w:val="24"/>
        </w:rPr>
        <w:t>e tomó una muestra no probabilística de tipo incidental</w:t>
      </w:r>
      <w:r w:rsidR="008D3D65">
        <w:rPr>
          <w:rFonts w:ascii="Times New Roman" w:hAnsi="Times New Roman" w:cs="Times New Roman"/>
          <w:sz w:val="24"/>
          <w:szCs w:val="24"/>
        </w:rPr>
        <w:t>. La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E0D0D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técnica fue la encuesta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83596">
        <w:rPr>
          <w:rFonts w:ascii="Times New Roman" w:eastAsia="Times New Roman" w:hAnsi="Times New Roman" w:cs="Times New Roman"/>
          <w:sz w:val="24"/>
          <w:szCs w:val="24"/>
          <w:lang w:eastAsia="es-MX"/>
        </w:rPr>
        <w:t>se apli</w:t>
      </w:r>
      <w:r w:rsidR="004E6692">
        <w:rPr>
          <w:rFonts w:ascii="Times New Roman" w:eastAsia="Times New Roman" w:hAnsi="Times New Roman" w:cs="Times New Roman"/>
          <w:sz w:val="24"/>
          <w:szCs w:val="24"/>
          <w:lang w:eastAsia="es-MX"/>
        </w:rPr>
        <w:t>caron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1930</w:t>
      </w:r>
      <w:r w:rsidR="004E66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cuestionarios en</w:t>
      </w:r>
      <w:r w:rsidR="00D648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39 municipios</w:t>
      </w:r>
      <w:r w:rsidR="00136E0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estado de Tlaxcala</w:t>
      </w:r>
      <w:r w:rsidR="003D0052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420FC2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os principales hallazgos fueron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</w:t>
      </w:r>
      <w:r w:rsidR="0093121B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34A5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78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34A5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%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de los productores</w:t>
      </w:r>
      <w:r w:rsidR="0087538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son mayores de </w:t>
      </w:r>
      <w:r w:rsidR="00A34A5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50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años de edad</w:t>
      </w:r>
      <w:r w:rsidR="00E7725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E7725D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60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% cuenta con educación primaria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B835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778A2">
        <w:rPr>
          <w:rFonts w:ascii="Times New Roman" w:hAnsi="Times New Roman" w:cs="Times New Roman"/>
          <w:sz w:val="24"/>
          <w:szCs w:val="24"/>
        </w:rPr>
        <w:t>La sequía</w:t>
      </w:r>
      <w:r w:rsidR="00B83596" w:rsidRPr="00AF3A31">
        <w:rPr>
          <w:rFonts w:ascii="Times New Roman" w:hAnsi="Times New Roman" w:cs="Times New Roman"/>
          <w:sz w:val="24"/>
          <w:szCs w:val="24"/>
        </w:rPr>
        <w:t xml:space="preserve"> y </w:t>
      </w:r>
      <w:r w:rsidR="00E7725D">
        <w:rPr>
          <w:rFonts w:ascii="Times New Roman" w:hAnsi="Times New Roman" w:cs="Times New Roman"/>
          <w:sz w:val="24"/>
          <w:szCs w:val="24"/>
        </w:rPr>
        <w:t xml:space="preserve">las </w:t>
      </w:r>
      <w:r w:rsidR="00B83596" w:rsidRPr="00AF3A31">
        <w:rPr>
          <w:rFonts w:ascii="Times New Roman" w:hAnsi="Times New Roman" w:cs="Times New Roman"/>
          <w:sz w:val="24"/>
          <w:szCs w:val="24"/>
        </w:rPr>
        <w:t>heladas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son los principales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eventos del clima</w:t>
      </w:r>
      <w:r w:rsidR="00BD3A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533C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ha</w:t>
      </w:r>
      <w:r w:rsidR="004E6692"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D3A74">
        <w:rPr>
          <w:rFonts w:ascii="Times New Roman" w:eastAsia="Times New Roman" w:hAnsi="Times New Roman" w:cs="Times New Roman"/>
          <w:sz w:val="24"/>
          <w:szCs w:val="24"/>
          <w:lang w:eastAsia="es-MX"/>
        </w:rPr>
        <w:t>impactado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B83596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cultivo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>y han ocasionado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pérdidas y bajo</w:t>
      </w:r>
      <w:r w:rsidR="00BD3A74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rendimiento</w:t>
      </w:r>
      <w:r w:rsidR="00BD3A74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. Las estrategias que han adoptado ante las variacione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 </w:t>
      </w:r>
      <w:r w:rsidR="00AD096A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el clima son</w:t>
      </w:r>
      <w:r w:rsidR="008D3D6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</w:t>
      </w:r>
      <w:r w:rsidR="008D3D6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cambio en 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las fechas de siembra</w:t>
      </w:r>
      <w:r w:rsidR="003E131B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selección de semilla nativa re</w:t>
      </w:r>
      <w:r w:rsidR="005D54D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sistente a la sequía</w:t>
      </w:r>
      <w:r w:rsidR="004D0D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3E131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uso de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abono</w:t>
      </w:r>
      <w:r w:rsidR="004D0D04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orgánico</w:t>
      </w:r>
      <w:r w:rsidR="004D0D04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3E131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</w:t>
      </w:r>
      <w:r w:rsidR="00FA439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minimizar</w:t>
      </w:r>
      <w:r w:rsidR="003E131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efectos del clima</w:t>
      </w:r>
      <w:r w:rsidR="00132FF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563DF3">
        <w:rPr>
          <w:rFonts w:ascii="Times New Roman" w:hAnsi="Times New Roman" w:cs="Times New Roman"/>
          <w:sz w:val="24"/>
          <w:szCs w:val="24"/>
        </w:rPr>
        <w:t xml:space="preserve"> L</w:t>
      </w:r>
      <w:r w:rsidR="00563DF3" w:rsidRPr="00AF3A31">
        <w:rPr>
          <w:rFonts w:ascii="Times New Roman" w:hAnsi="Times New Roman" w:cs="Times New Roman"/>
          <w:sz w:val="24"/>
          <w:szCs w:val="24"/>
        </w:rPr>
        <w:t>a percepción de los entrevistados est</w:t>
      </w:r>
      <w:r w:rsidR="00563DF3">
        <w:rPr>
          <w:rFonts w:ascii="Times New Roman" w:hAnsi="Times New Roman" w:cs="Times New Roman"/>
          <w:sz w:val="24"/>
          <w:szCs w:val="24"/>
        </w:rPr>
        <w:t>uvo</w:t>
      </w:r>
      <w:r w:rsidR="00563DF3" w:rsidRPr="00AF3A31">
        <w:rPr>
          <w:rFonts w:ascii="Times New Roman" w:hAnsi="Times New Roman" w:cs="Times New Roman"/>
          <w:sz w:val="24"/>
          <w:szCs w:val="24"/>
        </w:rPr>
        <w:t xml:space="preserve"> significativamente correlacionada (</w:t>
      </w:r>
      <w:r w:rsidR="00563DF3" w:rsidRPr="00984F4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63DF3" w:rsidRPr="00AF3A31">
        <w:rPr>
          <w:rFonts w:ascii="Times New Roman" w:hAnsi="Times New Roman" w:cs="Times New Roman"/>
          <w:sz w:val="24"/>
          <w:szCs w:val="24"/>
        </w:rPr>
        <w:t xml:space="preserve"> ≥ </w:t>
      </w:r>
      <w:r w:rsidR="008D3D65">
        <w:rPr>
          <w:rFonts w:ascii="Times New Roman" w:hAnsi="Times New Roman" w:cs="Times New Roman"/>
          <w:sz w:val="24"/>
          <w:szCs w:val="24"/>
        </w:rPr>
        <w:t>0</w:t>
      </w:r>
      <w:r w:rsidR="00563DF3" w:rsidRPr="00AF3A31">
        <w:rPr>
          <w:rFonts w:ascii="Times New Roman" w:hAnsi="Times New Roman" w:cs="Times New Roman"/>
          <w:sz w:val="24"/>
          <w:szCs w:val="24"/>
        </w:rPr>
        <w:t>.05)</w:t>
      </w:r>
      <w:r w:rsidR="004D0D04">
        <w:rPr>
          <w:rFonts w:ascii="Times New Roman" w:hAnsi="Times New Roman" w:cs="Times New Roman"/>
          <w:sz w:val="24"/>
          <w:szCs w:val="24"/>
        </w:rPr>
        <w:t>.</w:t>
      </w:r>
      <w:r w:rsidR="00375D8D">
        <w:rPr>
          <w:rFonts w:ascii="Times New Roman" w:hAnsi="Times New Roman" w:cs="Times New Roman"/>
          <w:sz w:val="24"/>
          <w:szCs w:val="24"/>
        </w:rPr>
        <w:t xml:space="preserve"> </w:t>
      </w:r>
      <w:r w:rsidR="00F16239">
        <w:rPr>
          <w:rFonts w:ascii="Times New Roman" w:hAnsi="Times New Roman" w:cs="Times New Roman"/>
          <w:sz w:val="24"/>
          <w:szCs w:val="24"/>
        </w:rPr>
        <w:t>L</w:t>
      </w:r>
      <w:r w:rsidR="00375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conocimientos y saberes del clima y la semilla que posee el agricultor </w:t>
      </w:r>
      <w:r w:rsidR="00D715AA">
        <w:rPr>
          <w:rFonts w:ascii="Times New Roman" w:hAnsi="Times New Roman" w:cs="Times New Roman"/>
          <w:color w:val="000000" w:themeColor="text1"/>
          <w:sz w:val="24"/>
          <w:szCs w:val="24"/>
        </w:rPr>
        <w:t>está</w:t>
      </w:r>
      <w:r w:rsidR="00E7725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75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peligro</w:t>
      </w:r>
      <w:r w:rsidR="003A51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75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lo tanto, </w:t>
      </w:r>
      <w:r w:rsidR="005022FC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seguridad alimentaria se ve amenazada por </w:t>
      </w:r>
      <w:r w:rsidR="00E7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5022FC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efectos del cambio climático en la producción de maíz de temporal.</w:t>
      </w:r>
    </w:p>
    <w:bookmarkEnd w:id="1"/>
    <w:bookmarkEnd w:id="4"/>
    <w:p w14:paraId="0DFC2F53" w14:textId="28A713DF" w:rsidR="00AA5912" w:rsidRDefault="00AA5912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Palabras clave:</w:t>
      </w:r>
      <w:r w:rsidR="00A579B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F44D1A" w:rsidRPr="00AF3A31">
        <w:rPr>
          <w:rFonts w:ascii="Times New Roman" w:hAnsi="Times New Roman" w:cs="Times New Roman"/>
          <w:sz w:val="24"/>
          <w:szCs w:val="24"/>
        </w:rPr>
        <w:t>cambio climático</w:t>
      </w:r>
      <w:r w:rsidR="00F44D1A">
        <w:rPr>
          <w:rFonts w:ascii="Times New Roman" w:hAnsi="Times New Roman" w:cs="Times New Roman"/>
          <w:sz w:val="24"/>
          <w:szCs w:val="24"/>
        </w:rPr>
        <w:t>, maíz,</w:t>
      </w:r>
      <w:r w:rsidR="00F44D1A" w:rsidRPr="00AF3A31">
        <w:rPr>
          <w:rFonts w:ascii="Times New Roman" w:hAnsi="Times New Roman" w:cs="Times New Roman"/>
          <w:sz w:val="24"/>
          <w:szCs w:val="24"/>
        </w:rPr>
        <w:t xml:space="preserve"> percepción, producto</w:t>
      </w:r>
      <w:r w:rsidR="00A5602C" w:rsidRPr="00AF3A31">
        <w:rPr>
          <w:rFonts w:ascii="Times New Roman" w:hAnsi="Times New Roman" w:cs="Times New Roman"/>
          <w:sz w:val="24"/>
          <w:szCs w:val="24"/>
        </w:rPr>
        <w:t>r</w:t>
      </w:r>
      <w:r w:rsidR="000B7917"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14:paraId="209AA0C9" w14:textId="77777777" w:rsidR="00255581" w:rsidRDefault="00255581" w:rsidP="00F44D1A">
      <w:pPr>
        <w:spacing w:after="0" w:line="360" w:lineRule="auto"/>
      </w:pPr>
    </w:p>
    <w:p w14:paraId="4039CA82" w14:textId="002F19EE" w:rsidR="00255581" w:rsidRPr="00984F4D" w:rsidRDefault="00F44D1A" w:rsidP="00F44D1A">
      <w:p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</w:pPr>
      <w:proofErr w:type="spellStart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Abstract</w:t>
      </w:r>
      <w:proofErr w:type="spellEnd"/>
    </w:p>
    <w:p w14:paraId="40E9D9BB" w14:textId="11775610" w:rsidR="00255581" w:rsidRDefault="00255581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Agricultural activities in the state of Tlaxcala rely mostly on climate conditions</w:t>
      </w:r>
      <w:r w:rsidR="008D3D6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Corn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producers know this and adopt a positive or negative perspective according to the way they are present each year. The aim of this work was to determine the producers´ perspective and the characterization of knowledge that they possess about weather, climate change impact on production and the </w:t>
      </w:r>
      <w:r w:rsidR="00A77AB4" w:rsidRPr="00A77AB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adaptability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of corn. This research was descriptive-analytical type</w:t>
      </w:r>
      <w:r w:rsidR="008D3D6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target subject were Creole corn producers under rainfed conditions. It was taken a probabilistic, incidental sample</w:t>
      </w:r>
      <w:r w:rsidR="008D3D65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used technique was the survey, applying 1930 questionnaires in 39 municipalities in Tlaxcala. From this, it was obtained that 78% of the interviewed producers are over 50 years old, and 60% reached primary school education. Drought and frost are the main climate events that have an impact on their crops resulting in low production as well as a great economical lost. Corn producers have developed several strategies due to these climate variations, some of them are: changing planting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lastRenderedPageBreak/>
        <w:t>dates, using native seeds resistant to drought, and using organic fertilizers to reduce climatic effects. The interviewed producers´ perception was considerably correlated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84F4D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≥ .05). It can be perceived from this that the knowledge related to weather conditions and the seeds that farmers have, both are endangered; therefore</w:t>
      </w:r>
      <w:r w:rsidR="008D3D6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food security is threatened due to climatic changes that affect water-fed corn production.</w:t>
      </w:r>
    </w:p>
    <w:p w14:paraId="52757BC6" w14:textId="2A2D5EEF" w:rsidR="00255581" w:rsidRDefault="00F44D1A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Keywords</w:t>
      </w:r>
      <w:proofErr w:type="spellEnd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:</w:t>
      </w:r>
      <w:r w:rsidR="0025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419F3E" w14:textId="77777777" w:rsidR="00984F4D" w:rsidRDefault="00984F4D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6F081" w14:textId="62C55CAD" w:rsidR="00984F4D" w:rsidRPr="00984F4D" w:rsidRDefault="00984F4D" w:rsidP="00F44D1A">
      <w:p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</w:pPr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Resumo</w:t>
      </w:r>
    </w:p>
    <w:p w14:paraId="6799B35E" w14:textId="77777777" w:rsidR="00984F4D" w:rsidRPr="00984F4D" w:rsidRDefault="00984F4D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F4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atividade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agrícola no estado de Tlaxcala depende em grande parte do clima. 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produtor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milho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imerso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nessa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contingência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percebe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isso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forma positiva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negativa,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dependendo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dos eventos que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ocorrem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. O objetivo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determinar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percepção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caracterizar 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possuem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sobre o clima, o impacto das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mudanças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climáticas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capacidade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adaptativa do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milho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investigação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descritivo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-analítica.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população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produtores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milho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crioulo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condições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sequeiro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amostra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probabilística do tipo incidental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tomada. A técnica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 pesquisa: 1930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questionários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aplicados em 39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municípios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 estado de Tlaxcala. 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principais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conclusões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que 78% dos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produtores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têm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50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anos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idade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60%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têm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educação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primária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. A seca e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geada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principais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eventos climáticos que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afetaram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safra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causaram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perdas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baixos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rendimentos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estratégias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adotadas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frente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às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variações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climáticas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mudança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datas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semeadura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seleção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sementes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nativas resistentes à seca e o uso de fertilizantes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orgânicos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para minimizar os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efeitos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 clima.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percepção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dos entrevistados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significativamente correlacionada (p ≥ 0,05). O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do clima e da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semente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que o agricultor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está em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perigo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portanto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segurança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alimentar está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ameaçada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pelos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efeitos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mudanças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climáticas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milho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sequeiro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>.</w:t>
      </w:r>
    </w:p>
    <w:p w14:paraId="2F2FC32C" w14:textId="54B6D223" w:rsidR="00984F4D" w:rsidRDefault="00984F4D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>Palavras</w:t>
      </w:r>
      <w:proofErr w:type="spellEnd"/>
      <w:r w:rsidRPr="00984F4D">
        <w:rPr>
          <w:rFonts w:eastAsia="Times New Roman" w:cstheme="minorHAnsi"/>
          <w:b/>
          <w:color w:val="000000"/>
          <w:sz w:val="28"/>
          <w:szCs w:val="28"/>
          <w:lang w:val="es-ES" w:eastAsia="es-ES"/>
        </w:rPr>
        <w:t xml:space="preserve">-chave: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mudança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 climática,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milho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percepção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4F4D">
        <w:rPr>
          <w:rFonts w:ascii="Times New Roman" w:hAnsi="Times New Roman" w:cs="Times New Roman"/>
          <w:sz w:val="24"/>
          <w:szCs w:val="24"/>
        </w:rPr>
        <w:t>produtor</w:t>
      </w:r>
      <w:proofErr w:type="spellEnd"/>
      <w:r w:rsidRPr="00984F4D">
        <w:rPr>
          <w:rFonts w:ascii="Times New Roman" w:hAnsi="Times New Roman" w:cs="Times New Roman"/>
          <w:sz w:val="24"/>
          <w:szCs w:val="24"/>
        </w:rPr>
        <w:t>.</w:t>
      </w:r>
    </w:p>
    <w:p w14:paraId="4F319ED5" w14:textId="363D1340" w:rsidR="00984F4D" w:rsidRPr="00D21CC4" w:rsidRDefault="00984F4D" w:rsidP="00984F4D">
      <w:pPr>
        <w:shd w:val="clear" w:color="auto" w:fill="FFFFFF"/>
        <w:spacing w:before="100" w:beforeAutospacing="1" w:line="360" w:lineRule="auto"/>
        <w:jc w:val="both"/>
        <w:rPr>
          <w:rFonts w:ascii="Arial" w:hAnsi="Arial" w:cs="Arial"/>
        </w:rPr>
      </w:pPr>
      <w:r w:rsidRPr="00541EEB">
        <w:rPr>
          <w:rFonts w:ascii="Times New Roman" w:hAnsi="Times New Roman"/>
          <w:b/>
          <w:sz w:val="24"/>
        </w:rPr>
        <w:t>Fecha recepción:</w:t>
      </w:r>
      <w:r w:rsidRPr="00541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Febrero 2019</w:t>
      </w:r>
      <w:r w:rsidRPr="00541EEB">
        <w:rPr>
          <w:rFonts w:ascii="Times New Roman" w:hAnsi="Times New Roman"/>
          <w:sz w:val="24"/>
        </w:rPr>
        <w:t xml:space="preserve">                                     </w:t>
      </w:r>
      <w:r w:rsidRPr="00541EEB">
        <w:rPr>
          <w:rFonts w:ascii="Times New Roman" w:hAnsi="Times New Roman"/>
          <w:b/>
          <w:sz w:val="24"/>
        </w:rPr>
        <w:t>Fecha aceptación:</w:t>
      </w:r>
      <w:r w:rsidRPr="00541E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Junio 2019</w:t>
      </w:r>
      <w:r>
        <w:rPr>
          <w:color w:val="000000"/>
        </w:rPr>
        <w:br/>
      </w:r>
      <w:r w:rsidR="00663439">
        <w:pict w14:anchorId="5631CA7A">
          <v:rect id="_x0000_i1025" style="width:446.5pt;height:1.5pt" o:hralign="center" o:hrstd="t" o:hr="t" fillcolor="#a0a0a0" stroked="f"/>
        </w:pict>
      </w:r>
    </w:p>
    <w:p w14:paraId="337914E9" w14:textId="77777777" w:rsidR="00105390" w:rsidRDefault="00105390" w:rsidP="00984F4D">
      <w:pPr>
        <w:pStyle w:val="TDC1"/>
        <w:jc w:val="center"/>
        <w:rPr>
          <w:sz w:val="32"/>
          <w:szCs w:val="32"/>
        </w:rPr>
      </w:pPr>
    </w:p>
    <w:p w14:paraId="4C0A52DB" w14:textId="77777777" w:rsidR="00105390" w:rsidRDefault="00105390" w:rsidP="00984F4D">
      <w:pPr>
        <w:pStyle w:val="TDC1"/>
        <w:jc w:val="center"/>
        <w:rPr>
          <w:sz w:val="32"/>
          <w:szCs w:val="32"/>
        </w:rPr>
      </w:pPr>
    </w:p>
    <w:p w14:paraId="452C3F89" w14:textId="77777777" w:rsidR="00105390" w:rsidRDefault="00105390" w:rsidP="00984F4D">
      <w:pPr>
        <w:pStyle w:val="TDC1"/>
        <w:jc w:val="center"/>
        <w:rPr>
          <w:sz w:val="32"/>
          <w:szCs w:val="32"/>
        </w:rPr>
      </w:pPr>
    </w:p>
    <w:p w14:paraId="678BC2E9" w14:textId="431985BB" w:rsidR="00AA5259" w:rsidRPr="00984F4D" w:rsidRDefault="00F44D1A" w:rsidP="00984F4D">
      <w:pPr>
        <w:pStyle w:val="TDC1"/>
        <w:jc w:val="center"/>
        <w:rPr>
          <w:sz w:val="32"/>
          <w:szCs w:val="32"/>
        </w:rPr>
      </w:pPr>
      <w:r w:rsidRPr="00984F4D">
        <w:rPr>
          <w:sz w:val="32"/>
          <w:szCs w:val="32"/>
        </w:rPr>
        <w:lastRenderedPageBreak/>
        <w:t>Introducción</w:t>
      </w:r>
    </w:p>
    <w:p w14:paraId="1BDC7730" w14:textId="299FB65D" w:rsidR="00F94F2F" w:rsidRDefault="009C3F2A" w:rsidP="009A56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La agricultura es la actividad en la cual el hombre</w:t>
      </w:r>
      <w:r w:rsidR="00277665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en un ambiente dado, maneja los recursos naturales, la calidad y </w:t>
      </w:r>
      <w:r w:rsidR="00F94F2F">
        <w:rPr>
          <w:rFonts w:ascii="Times New Roman" w:hAnsi="Times New Roman" w:cs="Times New Roman"/>
          <w:sz w:val="24"/>
          <w:szCs w:val="24"/>
        </w:rPr>
        <w:t xml:space="preserve">la </w:t>
      </w:r>
      <w:r w:rsidRPr="00AF3A31">
        <w:rPr>
          <w:rFonts w:ascii="Times New Roman" w:hAnsi="Times New Roman" w:cs="Times New Roman"/>
          <w:sz w:val="24"/>
          <w:szCs w:val="24"/>
        </w:rPr>
        <w:t>cantidad de energía disponible y los medios de información para producir y reproducir los vegetales que satisfacen sus necesidades. Se inició con base en una gradual acumulación de conocimiento ecológico y biológico sobre los recursos naturales utilizados</w:t>
      </w:r>
      <w:r w:rsidR="00277665">
        <w:rPr>
          <w:rFonts w:ascii="Times New Roman" w:hAnsi="Times New Roman" w:cs="Times New Roman"/>
          <w:sz w:val="24"/>
          <w:szCs w:val="24"/>
        </w:rPr>
        <w:t>;</w:t>
      </w:r>
      <w:r w:rsidR="0027766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se desarrolló mediante sistemas autóctonos de generación y transmisión de dichos conocimientos</w:t>
      </w:r>
      <w:r w:rsidR="005A1BAD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de adaptación y adopción de innovaciones tecno</w:t>
      </w:r>
      <w:r w:rsidR="00094ABB" w:rsidRPr="00AF3A31">
        <w:rPr>
          <w:rFonts w:ascii="Times New Roman" w:hAnsi="Times New Roman" w:cs="Times New Roman"/>
          <w:sz w:val="24"/>
          <w:szCs w:val="24"/>
        </w:rPr>
        <w:t>l</w:t>
      </w:r>
      <w:r w:rsidRPr="00AF3A31">
        <w:rPr>
          <w:rFonts w:ascii="Times New Roman" w:hAnsi="Times New Roman" w:cs="Times New Roman"/>
          <w:sz w:val="24"/>
          <w:szCs w:val="24"/>
        </w:rPr>
        <w:t xml:space="preserve">ógicas en varias </w:t>
      </w:r>
      <w:r w:rsidR="005A1BAD">
        <w:rPr>
          <w:rFonts w:ascii="Times New Roman" w:hAnsi="Times New Roman" w:cs="Times New Roman"/>
          <w:sz w:val="24"/>
          <w:szCs w:val="24"/>
        </w:rPr>
        <w:t xml:space="preserve">regiones </w:t>
      </w:r>
      <w:r w:rsidRPr="00AF3A31">
        <w:rPr>
          <w:rFonts w:ascii="Times New Roman" w:hAnsi="Times New Roman" w:cs="Times New Roman"/>
          <w:sz w:val="24"/>
          <w:szCs w:val="24"/>
        </w:rPr>
        <w:t xml:space="preserve">del mundo, entre ellas México (Hernández, 1988). </w:t>
      </w:r>
    </w:p>
    <w:p w14:paraId="24D2DC72" w14:textId="4369FDFF" w:rsidR="00391E6A" w:rsidRDefault="0009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DB10B5" w:rsidRPr="00AF3A31">
        <w:rPr>
          <w:rFonts w:ascii="Times New Roman" w:hAnsi="Times New Roman" w:cs="Times New Roman"/>
          <w:sz w:val="24"/>
          <w:szCs w:val="24"/>
        </w:rPr>
        <w:t>n</w:t>
      </w:r>
      <w:r w:rsidRPr="00AF3A31">
        <w:rPr>
          <w:rFonts w:ascii="Times New Roman" w:hAnsi="Times New Roman" w:cs="Times New Roman"/>
          <w:sz w:val="24"/>
          <w:szCs w:val="24"/>
        </w:rPr>
        <w:t xml:space="preserve"> nuestro </w:t>
      </w:r>
      <w:r w:rsidR="005A1BAD">
        <w:rPr>
          <w:rFonts w:ascii="Times New Roman" w:hAnsi="Times New Roman" w:cs="Times New Roman"/>
          <w:sz w:val="24"/>
          <w:szCs w:val="24"/>
        </w:rPr>
        <w:t>p</w:t>
      </w:r>
      <w:r w:rsidRPr="00AF3A31">
        <w:rPr>
          <w:rFonts w:ascii="Times New Roman" w:hAnsi="Times New Roman" w:cs="Times New Roman"/>
          <w:sz w:val="24"/>
          <w:szCs w:val="24"/>
        </w:rPr>
        <w:t>aís</w:t>
      </w:r>
      <w:r w:rsidR="00DB10B5" w:rsidRPr="00AF3A31">
        <w:rPr>
          <w:rFonts w:ascii="Times New Roman" w:hAnsi="Times New Roman" w:cs="Times New Roman"/>
          <w:sz w:val="24"/>
          <w:szCs w:val="24"/>
        </w:rPr>
        <w:t>, la actividad agrícola tiene gran importancia en el medio rural como fuente de ingresos y proveedor de alimentos, misma que depende de los recursos naturales disponibles (</w:t>
      </w:r>
      <w:r w:rsidR="007C7B6A" w:rsidRPr="007C7B6A">
        <w:rPr>
          <w:rFonts w:ascii="Times New Roman" w:hAnsi="Times New Roman" w:cs="Times New Roman"/>
          <w:sz w:val="24"/>
          <w:szCs w:val="24"/>
        </w:rPr>
        <w:t>Organización de las Naciones Unidas para la Alimentación y la Agricultura</w:t>
      </w:r>
      <w:r w:rsidR="007C7B6A">
        <w:rPr>
          <w:rFonts w:ascii="Times New Roman" w:hAnsi="Times New Roman" w:cs="Times New Roman"/>
          <w:sz w:val="24"/>
          <w:szCs w:val="24"/>
        </w:rPr>
        <w:t xml:space="preserve"> [FAO]</w:t>
      </w:r>
      <w:r w:rsidR="007C7B6A" w:rsidRPr="007C7B6A">
        <w:rPr>
          <w:rFonts w:ascii="Times New Roman" w:hAnsi="Times New Roman" w:cs="Times New Roman"/>
          <w:sz w:val="24"/>
          <w:szCs w:val="24"/>
        </w:rPr>
        <w:t>-Secretar</w:t>
      </w:r>
      <w:r w:rsidR="007C7B6A">
        <w:rPr>
          <w:rFonts w:ascii="Times New Roman" w:hAnsi="Times New Roman" w:cs="Times New Roman"/>
          <w:sz w:val="24"/>
          <w:szCs w:val="24"/>
        </w:rPr>
        <w:t>í</w:t>
      </w:r>
      <w:r w:rsidR="007C7B6A" w:rsidRPr="007C7B6A">
        <w:rPr>
          <w:rFonts w:ascii="Times New Roman" w:hAnsi="Times New Roman" w:cs="Times New Roman"/>
          <w:sz w:val="24"/>
          <w:szCs w:val="24"/>
        </w:rPr>
        <w:t>a de Agricultura y Desarrollo Rural</w:t>
      </w:r>
      <w:r w:rsidR="007C7B6A">
        <w:rPr>
          <w:rFonts w:ascii="Times New Roman" w:hAnsi="Times New Roman" w:cs="Times New Roman"/>
          <w:sz w:val="24"/>
          <w:szCs w:val="24"/>
        </w:rPr>
        <w:t xml:space="preserve"> [</w:t>
      </w:r>
      <w:r w:rsidR="006D4D44" w:rsidRPr="00AF3A31">
        <w:rPr>
          <w:rFonts w:ascii="Times New Roman" w:hAnsi="Times New Roman" w:cs="Times New Roman"/>
          <w:sz w:val="24"/>
          <w:szCs w:val="24"/>
        </w:rPr>
        <w:t>SAGARPA</w:t>
      </w:r>
      <w:r w:rsidR="007C7B6A">
        <w:rPr>
          <w:rFonts w:ascii="Times New Roman" w:hAnsi="Times New Roman" w:cs="Times New Roman"/>
          <w:sz w:val="24"/>
          <w:szCs w:val="24"/>
        </w:rPr>
        <w:t>]</w:t>
      </w:r>
      <w:r w:rsidR="00DB10B5" w:rsidRPr="00AF3A31">
        <w:rPr>
          <w:rFonts w:ascii="Times New Roman" w:hAnsi="Times New Roman" w:cs="Times New Roman"/>
          <w:sz w:val="24"/>
          <w:szCs w:val="24"/>
        </w:rPr>
        <w:t>, 2012)</w:t>
      </w:r>
      <w:r w:rsidR="00EB5F4D" w:rsidRPr="00AF3A31">
        <w:rPr>
          <w:rFonts w:ascii="Times New Roman" w:hAnsi="Times New Roman" w:cs="Times New Roman"/>
          <w:sz w:val="24"/>
          <w:szCs w:val="24"/>
        </w:rPr>
        <w:t>,</w:t>
      </w:r>
      <w:r w:rsidR="00790F15" w:rsidRPr="00AF3A31">
        <w:rPr>
          <w:rFonts w:ascii="Times New Roman" w:hAnsi="Times New Roman" w:cs="Times New Roman"/>
          <w:sz w:val="24"/>
          <w:szCs w:val="24"/>
        </w:rPr>
        <w:t xml:space="preserve"> y de los elementos del clima como </w:t>
      </w:r>
      <w:r w:rsidR="00EB5F4D" w:rsidRPr="00AF3A31">
        <w:rPr>
          <w:rFonts w:ascii="Times New Roman" w:hAnsi="Times New Roman" w:cs="Times New Roman"/>
          <w:sz w:val="24"/>
          <w:szCs w:val="24"/>
        </w:rPr>
        <w:t>la temperatura y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lluvia (Altieri y Nicholls 200</w:t>
      </w:r>
      <w:r w:rsidR="005A1BAD">
        <w:rPr>
          <w:rFonts w:ascii="Times New Roman" w:hAnsi="Times New Roman" w:cs="Times New Roman"/>
          <w:sz w:val="24"/>
          <w:szCs w:val="24"/>
        </w:rPr>
        <w:t>9</w:t>
      </w:r>
      <w:r w:rsidR="006D4D44">
        <w:rPr>
          <w:rFonts w:ascii="Times New Roman" w:hAnsi="Times New Roman" w:cs="Times New Roman"/>
          <w:sz w:val="24"/>
          <w:szCs w:val="24"/>
        </w:rPr>
        <w:t>;</w:t>
      </w:r>
      <w:r w:rsidR="008C6EB2" w:rsidRPr="00AF3A31">
        <w:rPr>
          <w:rFonts w:ascii="Times New Roman" w:hAnsi="Times New Roman" w:cs="Times New Roman"/>
          <w:sz w:val="24"/>
          <w:szCs w:val="24"/>
        </w:rPr>
        <w:t xml:space="preserve"> Hernández,</w:t>
      </w:r>
      <w:r w:rsidR="006D4D44">
        <w:rPr>
          <w:rFonts w:ascii="Times New Roman" w:hAnsi="Times New Roman" w:cs="Times New Roman"/>
          <w:sz w:val="24"/>
          <w:szCs w:val="24"/>
        </w:rPr>
        <w:t xml:space="preserve"> Jiménez, García, Jiménez Orozco, Hernández y Morales</w:t>
      </w:r>
      <w:r w:rsidR="008C6EB2" w:rsidRPr="00AF3A31">
        <w:rPr>
          <w:rFonts w:ascii="Times New Roman" w:hAnsi="Times New Roman" w:cs="Times New Roman"/>
          <w:sz w:val="24"/>
          <w:szCs w:val="24"/>
        </w:rPr>
        <w:t xml:space="preserve"> 201</w:t>
      </w:r>
      <w:r w:rsidR="00465B2C" w:rsidRPr="00AF3A31">
        <w:rPr>
          <w:rFonts w:ascii="Times New Roman" w:hAnsi="Times New Roman" w:cs="Times New Roman"/>
          <w:sz w:val="24"/>
          <w:szCs w:val="24"/>
        </w:rPr>
        <w:t>5</w:t>
      </w:r>
      <w:r w:rsidR="00DB10B5" w:rsidRPr="00AF3A31">
        <w:rPr>
          <w:rFonts w:ascii="Times New Roman" w:hAnsi="Times New Roman" w:cs="Times New Roman"/>
          <w:sz w:val="24"/>
          <w:szCs w:val="24"/>
        </w:rPr>
        <w:t>), especialmente</w:t>
      </w:r>
      <w:r w:rsidR="00C33597">
        <w:rPr>
          <w:rFonts w:ascii="Times New Roman" w:hAnsi="Times New Roman" w:cs="Times New Roman"/>
          <w:sz w:val="24"/>
          <w:szCs w:val="24"/>
        </w:rPr>
        <w:t xml:space="preserve"> en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la agricultura de temporal. En este sentido, es importante señalar que el planeta tierra, de forma natural y</w:t>
      </w:r>
      <w:r w:rsidR="00391E6A">
        <w:rPr>
          <w:rFonts w:ascii="Times New Roman" w:hAnsi="Times New Roman" w:cs="Times New Roman"/>
          <w:sz w:val="24"/>
          <w:szCs w:val="24"/>
        </w:rPr>
        <w:t xml:space="preserve"> </w:t>
      </w:r>
      <w:r w:rsidR="007C7B6A">
        <w:rPr>
          <w:rFonts w:ascii="Times New Roman" w:hAnsi="Times New Roman" w:cs="Times New Roman"/>
          <w:sz w:val="24"/>
          <w:szCs w:val="24"/>
        </w:rPr>
        <w:t>a causa de</w:t>
      </w:r>
      <w:r w:rsidR="007C7B6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las actividades </w:t>
      </w:r>
      <w:r w:rsidR="009C3F2A" w:rsidRPr="00AF3A31">
        <w:rPr>
          <w:rFonts w:ascii="Times New Roman" w:hAnsi="Times New Roman" w:cs="Times New Roman"/>
          <w:sz w:val="24"/>
          <w:szCs w:val="24"/>
        </w:rPr>
        <w:t>antropogénicas</w:t>
      </w:r>
      <w:r w:rsidR="007C7B6A">
        <w:rPr>
          <w:rFonts w:ascii="Times New Roman" w:hAnsi="Times New Roman" w:cs="Times New Roman"/>
          <w:sz w:val="24"/>
          <w:szCs w:val="24"/>
        </w:rPr>
        <w:t>,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ha presentado cambios en el clima a </w:t>
      </w:r>
      <w:r w:rsidR="001A199B">
        <w:rPr>
          <w:rFonts w:ascii="Times New Roman" w:hAnsi="Times New Roman" w:cs="Times New Roman"/>
          <w:sz w:val="24"/>
          <w:szCs w:val="24"/>
        </w:rPr>
        <w:t>lo largo</w:t>
      </w:r>
      <w:r w:rsidR="001A199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B10B5" w:rsidRPr="00AF3A31">
        <w:rPr>
          <w:rFonts w:ascii="Times New Roman" w:hAnsi="Times New Roman" w:cs="Times New Roman"/>
          <w:sz w:val="24"/>
          <w:szCs w:val="24"/>
        </w:rPr>
        <w:t>de los años</w:t>
      </w:r>
      <w:r w:rsidR="00BE57FD">
        <w:rPr>
          <w:rFonts w:ascii="Times New Roman" w:hAnsi="Times New Roman" w:cs="Times New Roman"/>
          <w:sz w:val="24"/>
          <w:szCs w:val="24"/>
        </w:rPr>
        <w:t xml:space="preserve">, </w:t>
      </w:r>
      <w:r w:rsidR="006B5429">
        <w:rPr>
          <w:rFonts w:ascii="Times New Roman" w:hAnsi="Times New Roman" w:cs="Times New Roman"/>
          <w:sz w:val="24"/>
          <w:szCs w:val="24"/>
        </w:rPr>
        <w:t>lo que</w:t>
      </w:r>
      <w:r w:rsidR="00BE57FD">
        <w:rPr>
          <w:rFonts w:ascii="Times New Roman" w:hAnsi="Times New Roman" w:cs="Times New Roman"/>
          <w:sz w:val="24"/>
          <w:szCs w:val="24"/>
        </w:rPr>
        <w:t xml:space="preserve"> ha dado como resultado </w:t>
      </w:r>
      <w:r w:rsidR="006B5429">
        <w:rPr>
          <w:rFonts w:ascii="Times New Roman" w:hAnsi="Times New Roman" w:cs="Times New Roman"/>
          <w:sz w:val="24"/>
          <w:szCs w:val="24"/>
        </w:rPr>
        <w:t>el hoy llamado</w:t>
      </w:r>
      <w:r w:rsidR="00EA741E">
        <w:rPr>
          <w:rFonts w:ascii="Times New Roman" w:hAnsi="Times New Roman" w:cs="Times New Roman"/>
          <w:sz w:val="24"/>
          <w:szCs w:val="24"/>
        </w:rPr>
        <w:t xml:space="preserve"> </w:t>
      </w:r>
      <w:r w:rsidR="001A199B" w:rsidRPr="00984F4D">
        <w:rPr>
          <w:rFonts w:ascii="Times New Roman" w:hAnsi="Times New Roman" w:cs="Times New Roman"/>
          <w:i/>
          <w:iCs/>
          <w:sz w:val="24"/>
          <w:szCs w:val="24"/>
        </w:rPr>
        <w:t>calentamiento global</w:t>
      </w:r>
      <w:r w:rsidR="00D2403E">
        <w:rPr>
          <w:rFonts w:ascii="Times New Roman" w:hAnsi="Times New Roman" w:cs="Times New Roman"/>
          <w:sz w:val="24"/>
          <w:szCs w:val="24"/>
        </w:rPr>
        <w:t xml:space="preserve">. </w:t>
      </w:r>
      <w:r w:rsidR="006D4D44">
        <w:rPr>
          <w:rFonts w:ascii="Times New Roman" w:hAnsi="Times New Roman" w:cs="Times New Roman"/>
          <w:sz w:val="24"/>
          <w:szCs w:val="24"/>
        </w:rPr>
        <w:t>Esta amenaza</w:t>
      </w:r>
      <w:r w:rsidR="00456717" w:rsidRPr="00AF3A31">
        <w:rPr>
          <w:rFonts w:ascii="Times New Roman" w:hAnsi="Times New Roman" w:cs="Times New Roman"/>
          <w:sz w:val="24"/>
          <w:szCs w:val="24"/>
        </w:rPr>
        <w:t xml:space="preserve"> la producción de alimentos</w:t>
      </w:r>
      <w:r w:rsidR="00EB5F4D" w:rsidRPr="00AF3A31">
        <w:rPr>
          <w:rFonts w:ascii="Times New Roman" w:hAnsi="Times New Roman" w:cs="Times New Roman"/>
          <w:sz w:val="24"/>
          <w:szCs w:val="24"/>
        </w:rPr>
        <w:t xml:space="preserve"> (Rubio, 201</w:t>
      </w:r>
      <w:r w:rsidR="00FC5727">
        <w:rPr>
          <w:rFonts w:ascii="Times New Roman" w:hAnsi="Times New Roman" w:cs="Times New Roman"/>
          <w:sz w:val="24"/>
          <w:szCs w:val="24"/>
        </w:rPr>
        <w:t>1</w:t>
      </w:r>
      <w:r w:rsidR="00EB5F4D" w:rsidRPr="00AF3A31">
        <w:rPr>
          <w:rFonts w:ascii="Times New Roman" w:hAnsi="Times New Roman" w:cs="Times New Roman"/>
          <w:sz w:val="24"/>
          <w:szCs w:val="24"/>
        </w:rPr>
        <w:t>)</w:t>
      </w:r>
      <w:r w:rsidR="00456717" w:rsidRPr="00AF3A31">
        <w:rPr>
          <w:rFonts w:ascii="Times New Roman" w:hAnsi="Times New Roman" w:cs="Times New Roman"/>
          <w:sz w:val="24"/>
          <w:szCs w:val="24"/>
        </w:rPr>
        <w:t xml:space="preserve"> a través de olas de calor, sequías, inundaciones, heladas, granizadas y ciclones</w:t>
      </w:r>
      <w:r w:rsidR="004A55E5">
        <w:rPr>
          <w:rFonts w:ascii="Times New Roman" w:hAnsi="Times New Roman" w:cs="Times New Roman"/>
          <w:sz w:val="24"/>
          <w:szCs w:val="24"/>
        </w:rPr>
        <w:t>,</w:t>
      </w:r>
      <w:r w:rsidR="00456717" w:rsidRPr="00AF3A31">
        <w:rPr>
          <w:rFonts w:ascii="Times New Roman" w:hAnsi="Times New Roman" w:cs="Times New Roman"/>
          <w:sz w:val="24"/>
          <w:szCs w:val="24"/>
        </w:rPr>
        <w:t xml:space="preserve"> expo</w:t>
      </w:r>
      <w:r w:rsidR="00EB5F4D" w:rsidRPr="00AF3A31">
        <w:rPr>
          <w:rFonts w:ascii="Times New Roman" w:hAnsi="Times New Roman" w:cs="Times New Roman"/>
          <w:sz w:val="24"/>
          <w:szCs w:val="24"/>
        </w:rPr>
        <w:t>niendo a</w:t>
      </w:r>
      <w:r w:rsidR="00456717" w:rsidRPr="00AF3A31">
        <w:rPr>
          <w:rFonts w:ascii="Times New Roman" w:hAnsi="Times New Roman" w:cs="Times New Roman"/>
          <w:sz w:val="24"/>
          <w:szCs w:val="24"/>
        </w:rPr>
        <w:t xml:space="preserve"> los diferentes sistemas como el ecológico y </w:t>
      </w:r>
      <w:r w:rsidR="00C54D14">
        <w:rPr>
          <w:rFonts w:ascii="Times New Roman" w:hAnsi="Times New Roman" w:cs="Times New Roman"/>
          <w:sz w:val="24"/>
          <w:szCs w:val="24"/>
        </w:rPr>
        <w:t xml:space="preserve">el </w:t>
      </w:r>
      <w:r w:rsidR="00456717" w:rsidRPr="00AF3A31">
        <w:rPr>
          <w:rFonts w:ascii="Times New Roman" w:hAnsi="Times New Roman" w:cs="Times New Roman"/>
          <w:sz w:val="24"/>
          <w:szCs w:val="24"/>
        </w:rPr>
        <w:t>humano (Conde</w:t>
      </w:r>
      <w:r w:rsidR="009A569B">
        <w:rPr>
          <w:rFonts w:ascii="Times New Roman" w:hAnsi="Times New Roman" w:cs="Times New Roman"/>
          <w:sz w:val="24"/>
          <w:szCs w:val="24"/>
        </w:rPr>
        <w:t>,</w:t>
      </w:r>
      <w:r w:rsidR="009A569B" w:rsidRPr="009A569B">
        <w:rPr>
          <w:rFonts w:ascii="Times New Roman" w:hAnsi="Times New Roman" w:cs="Times New Roman"/>
          <w:sz w:val="24"/>
          <w:szCs w:val="24"/>
        </w:rPr>
        <w:t xml:space="preserve"> </w:t>
      </w:r>
      <w:r w:rsidR="009A569B" w:rsidRPr="00AF3A31">
        <w:rPr>
          <w:rFonts w:ascii="Times New Roman" w:hAnsi="Times New Roman" w:cs="Times New Roman"/>
          <w:sz w:val="24"/>
          <w:szCs w:val="24"/>
        </w:rPr>
        <w:t>Ferrer</w:t>
      </w:r>
      <w:r w:rsidR="009A569B">
        <w:rPr>
          <w:rFonts w:ascii="Times New Roman" w:hAnsi="Times New Roman" w:cs="Times New Roman"/>
          <w:sz w:val="24"/>
          <w:szCs w:val="24"/>
        </w:rPr>
        <w:t>,</w:t>
      </w:r>
      <w:r w:rsidR="009A569B" w:rsidRPr="00AF3A31">
        <w:rPr>
          <w:rFonts w:ascii="Times New Roman" w:hAnsi="Times New Roman" w:cs="Times New Roman"/>
          <w:sz w:val="24"/>
          <w:szCs w:val="24"/>
        </w:rPr>
        <w:t xml:space="preserve"> Gay</w:t>
      </w:r>
      <w:r w:rsidR="009A569B">
        <w:rPr>
          <w:rFonts w:ascii="Times New Roman" w:hAnsi="Times New Roman" w:cs="Times New Roman"/>
          <w:sz w:val="24"/>
          <w:szCs w:val="24"/>
        </w:rPr>
        <w:t xml:space="preserve"> y </w:t>
      </w:r>
      <w:r w:rsidR="009A569B" w:rsidRPr="00AF3A31">
        <w:rPr>
          <w:rFonts w:ascii="Times New Roman" w:hAnsi="Times New Roman" w:cs="Times New Roman"/>
          <w:sz w:val="24"/>
          <w:szCs w:val="24"/>
        </w:rPr>
        <w:t>Araujo</w:t>
      </w:r>
      <w:r w:rsidR="009A569B">
        <w:rPr>
          <w:rFonts w:ascii="Times New Roman" w:hAnsi="Times New Roman" w:cs="Times New Roman"/>
          <w:sz w:val="24"/>
          <w:szCs w:val="24"/>
        </w:rPr>
        <w:t>,</w:t>
      </w:r>
      <w:r w:rsidR="00456717" w:rsidRPr="00AF3A31">
        <w:rPr>
          <w:rFonts w:ascii="Times New Roman" w:hAnsi="Times New Roman" w:cs="Times New Roman"/>
          <w:sz w:val="24"/>
          <w:szCs w:val="24"/>
        </w:rPr>
        <w:t xml:space="preserve"> 2004</w:t>
      </w:r>
      <w:r w:rsidR="00C54D14">
        <w:rPr>
          <w:rFonts w:ascii="Times New Roman" w:hAnsi="Times New Roman" w:cs="Times New Roman"/>
          <w:sz w:val="24"/>
          <w:szCs w:val="24"/>
        </w:rPr>
        <w:t>;</w:t>
      </w:r>
      <w:r w:rsidR="00C54D1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456717" w:rsidRPr="00AF3A31">
        <w:rPr>
          <w:rFonts w:ascii="Times New Roman" w:hAnsi="Times New Roman" w:cs="Times New Roman"/>
          <w:sz w:val="24"/>
          <w:szCs w:val="24"/>
        </w:rPr>
        <w:t>Meza, 2014</w:t>
      </w:r>
      <w:r w:rsidR="00C54D14">
        <w:rPr>
          <w:rFonts w:ascii="Times New Roman" w:hAnsi="Times New Roman" w:cs="Times New Roman"/>
          <w:sz w:val="24"/>
          <w:szCs w:val="24"/>
        </w:rPr>
        <w:t xml:space="preserve">; </w:t>
      </w:r>
      <w:r w:rsidR="00BB2078" w:rsidRPr="00AF3A31">
        <w:rPr>
          <w:rFonts w:ascii="Times New Roman" w:eastAsia="Calibri" w:hAnsi="Times New Roman" w:cs="Times New Roman"/>
          <w:sz w:val="24"/>
          <w:szCs w:val="24"/>
        </w:rPr>
        <w:t>Grupo Intergubernamental de Expertos Sobre el Cambio Climático [IPCC]</w:t>
      </w:r>
      <w:r w:rsidR="00C54D14">
        <w:rPr>
          <w:rFonts w:ascii="Times New Roman" w:eastAsia="Calibri" w:hAnsi="Times New Roman" w:cs="Times New Roman"/>
          <w:sz w:val="24"/>
          <w:szCs w:val="24"/>
        </w:rPr>
        <w:t>,</w:t>
      </w:r>
      <w:r w:rsidR="00BB2078" w:rsidRPr="00AF3A31">
        <w:rPr>
          <w:rFonts w:ascii="Times New Roman" w:eastAsia="Calibri" w:hAnsi="Times New Roman" w:cs="Times New Roman"/>
          <w:sz w:val="24"/>
          <w:szCs w:val="24"/>
        </w:rPr>
        <w:t xml:space="preserve"> 2014</w:t>
      </w:r>
      <w:r w:rsidR="00456717" w:rsidRPr="00AF3A31">
        <w:rPr>
          <w:rFonts w:ascii="Times New Roman" w:hAnsi="Times New Roman" w:cs="Times New Roman"/>
          <w:sz w:val="24"/>
          <w:szCs w:val="24"/>
        </w:rPr>
        <w:t>).</w:t>
      </w:r>
      <w:r w:rsidR="006D7F1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C30E8" w:rsidRPr="00AF3A31">
        <w:rPr>
          <w:rFonts w:ascii="Times New Roman" w:hAnsi="Times New Roman" w:cs="Times New Roman"/>
          <w:sz w:val="24"/>
          <w:szCs w:val="24"/>
        </w:rPr>
        <w:t>E</w:t>
      </w:r>
      <w:r w:rsidR="00DB10B5" w:rsidRPr="00AF3A31">
        <w:rPr>
          <w:rFonts w:ascii="Times New Roman" w:hAnsi="Times New Roman" w:cs="Times New Roman"/>
          <w:sz w:val="24"/>
          <w:szCs w:val="24"/>
        </w:rPr>
        <w:t>xisten tres impactos principales del cambio climático en la agricultura</w:t>
      </w:r>
      <w:r w:rsidR="006B5429">
        <w:rPr>
          <w:rFonts w:ascii="Times New Roman" w:hAnsi="Times New Roman" w:cs="Times New Roman"/>
          <w:sz w:val="24"/>
          <w:szCs w:val="24"/>
        </w:rPr>
        <w:t>:</w:t>
      </w:r>
      <w:r w:rsidR="006B542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D7F18" w:rsidRPr="00984F4D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deterioro en el rendimiento de los cultivos; </w:t>
      </w:r>
      <w:r w:rsidR="006D7F18" w:rsidRPr="00984F4D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efectos en</w:t>
      </w:r>
      <w:r w:rsidR="004A55E5">
        <w:rPr>
          <w:rFonts w:ascii="Times New Roman" w:hAnsi="Times New Roman" w:cs="Times New Roman"/>
          <w:sz w:val="24"/>
          <w:szCs w:val="24"/>
        </w:rPr>
        <w:t xml:space="preserve"> la producción, consumo y comercialización</w:t>
      </w:r>
      <w:r w:rsidR="006B5429">
        <w:rPr>
          <w:rFonts w:ascii="Times New Roman" w:hAnsi="Times New Roman" w:cs="Times New Roman"/>
          <w:sz w:val="24"/>
          <w:szCs w:val="24"/>
        </w:rPr>
        <w:t xml:space="preserve">, </w:t>
      </w:r>
      <w:r w:rsidR="004A55E5">
        <w:rPr>
          <w:rFonts w:ascii="Times New Roman" w:hAnsi="Times New Roman" w:cs="Times New Roman"/>
          <w:sz w:val="24"/>
          <w:szCs w:val="24"/>
        </w:rPr>
        <w:t>y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D7F18" w:rsidRPr="00984F4D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="00DB10B5" w:rsidRPr="00AF3A31">
        <w:rPr>
          <w:rFonts w:ascii="Times New Roman" w:hAnsi="Times New Roman" w:cs="Times New Roman"/>
          <w:sz w:val="24"/>
          <w:szCs w:val="24"/>
        </w:rPr>
        <w:t xml:space="preserve"> efectos en el consumo calórico per cápita y nutrición infantil</w:t>
      </w:r>
      <w:r w:rsidR="008C6EB2" w:rsidRPr="00AF3A31">
        <w:rPr>
          <w:rFonts w:ascii="Times New Roman" w:hAnsi="Times New Roman" w:cs="Times New Roman"/>
          <w:sz w:val="24"/>
          <w:szCs w:val="24"/>
        </w:rPr>
        <w:t xml:space="preserve"> (FAO</w:t>
      </w:r>
      <w:r w:rsidR="006D4D44">
        <w:rPr>
          <w:rFonts w:ascii="Times New Roman" w:hAnsi="Times New Roman" w:cs="Times New Roman"/>
          <w:sz w:val="24"/>
          <w:szCs w:val="24"/>
        </w:rPr>
        <w:t xml:space="preserve"> y </w:t>
      </w:r>
      <w:r w:rsidR="006D4D44" w:rsidRPr="00AF3A31">
        <w:rPr>
          <w:rFonts w:ascii="Times New Roman" w:hAnsi="Times New Roman" w:cs="Times New Roman"/>
          <w:sz w:val="24"/>
          <w:szCs w:val="24"/>
        </w:rPr>
        <w:t>SAGARPA</w:t>
      </w:r>
      <w:r w:rsidR="008C6EB2" w:rsidRPr="00AF3A31">
        <w:rPr>
          <w:rFonts w:ascii="Times New Roman" w:hAnsi="Times New Roman" w:cs="Times New Roman"/>
          <w:sz w:val="24"/>
          <w:szCs w:val="24"/>
        </w:rPr>
        <w:t>, 2012</w:t>
      </w:r>
      <w:r w:rsidR="006B5429">
        <w:rPr>
          <w:rFonts w:ascii="Times New Roman" w:hAnsi="Times New Roman" w:cs="Times New Roman"/>
          <w:sz w:val="24"/>
          <w:szCs w:val="24"/>
        </w:rPr>
        <w:t>;</w:t>
      </w:r>
      <w:r w:rsidR="006B542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C6EB2" w:rsidRPr="00AF3A31">
        <w:rPr>
          <w:rFonts w:ascii="Times New Roman" w:hAnsi="Times New Roman" w:cs="Times New Roman"/>
          <w:sz w:val="24"/>
          <w:szCs w:val="24"/>
        </w:rPr>
        <w:t xml:space="preserve">Nelson </w:t>
      </w:r>
      <w:r w:rsidR="008C6EB2" w:rsidRPr="00AF3A31">
        <w:rPr>
          <w:rFonts w:ascii="Times New Roman" w:hAnsi="Times New Roman" w:cs="Times New Roman"/>
          <w:i/>
          <w:sz w:val="24"/>
          <w:szCs w:val="24"/>
        </w:rPr>
        <w:t>et al</w:t>
      </w:r>
      <w:r w:rsidR="008C6EB2" w:rsidRPr="00AF3A31">
        <w:rPr>
          <w:rFonts w:ascii="Times New Roman" w:hAnsi="Times New Roman" w:cs="Times New Roman"/>
          <w:sz w:val="24"/>
          <w:szCs w:val="24"/>
        </w:rPr>
        <w:t>.</w:t>
      </w:r>
      <w:r w:rsidR="00577775" w:rsidRPr="00AF3A31">
        <w:rPr>
          <w:rFonts w:ascii="Times New Roman" w:hAnsi="Times New Roman" w:cs="Times New Roman"/>
          <w:sz w:val="24"/>
          <w:szCs w:val="24"/>
        </w:rPr>
        <w:t>,</w:t>
      </w:r>
      <w:r w:rsidR="008C6EB2" w:rsidRPr="00AF3A31">
        <w:rPr>
          <w:rFonts w:ascii="Times New Roman" w:hAnsi="Times New Roman" w:cs="Times New Roman"/>
          <w:sz w:val="24"/>
          <w:szCs w:val="24"/>
        </w:rPr>
        <w:t xml:space="preserve"> 2009, </w:t>
      </w:r>
      <w:r w:rsidR="006B5429">
        <w:rPr>
          <w:rFonts w:ascii="Times New Roman" w:hAnsi="Times New Roman" w:cs="Times New Roman"/>
          <w:sz w:val="24"/>
          <w:szCs w:val="24"/>
        </w:rPr>
        <w:t xml:space="preserve">citados </w:t>
      </w:r>
      <w:r w:rsidR="008C6EB2" w:rsidRPr="00AF3A31">
        <w:rPr>
          <w:rFonts w:ascii="Times New Roman" w:hAnsi="Times New Roman" w:cs="Times New Roman"/>
          <w:sz w:val="24"/>
          <w:szCs w:val="24"/>
        </w:rPr>
        <w:t>en Meza, 2014</w:t>
      </w:r>
      <w:r w:rsidR="006B5429">
        <w:rPr>
          <w:rFonts w:ascii="Times New Roman" w:hAnsi="Times New Roman" w:cs="Times New Roman"/>
          <w:sz w:val="24"/>
          <w:szCs w:val="24"/>
        </w:rPr>
        <w:t>;</w:t>
      </w:r>
      <w:r w:rsidR="006B5429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EB2" w:rsidRPr="00AF3A31">
        <w:rPr>
          <w:rFonts w:ascii="Times New Roman" w:hAnsi="Times New Roman" w:cs="Times New Roman"/>
          <w:sz w:val="24"/>
          <w:szCs w:val="24"/>
        </w:rPr>
        <w:t>Appendini</w:t>
      </w:r>
      <w:proofErr w:type="spellEnd"/>
      <w:r w:rsidR="008C6EB2" w:rsidRPr="00AF3A31">
        <w:rPr>
          <w:rFonts w:ascii="Times New Roman" w:hAnsi="Times New Roman" w:cs="Times New Roman"/>
          <w:sz w:val="24"/>
          <w:szCs w:val="24"/>
        </w:rPr>
        <w:t>, 20</w:t>
      </w:r>
      <w:r w:rsidR="00FC5727">
        <w:rPr>
          <w:rFonts w:ascii="Times New Roman" w:hAnsi="Times New Roman" w:cs="Times New Roman"/>
          <w:sz w:val="24"/>
          <w:szCs w:val="24"/>
        </w:rPr>
        <w:t>08</w:t>
      </w:r>
      <w:r w:rsidR="006B5429">
        <w:rPr>
          <w:rFonts w:ascii="Times New Roman" w:hAnsi="Times New Roman" w:cs="Times New Roman"/>
          <w:sz w:val="24"/>
          <w:szCs w:val="24"/>
        </w:rPr>
        <w:t>;</w:t>
      </w:r>
      <w:r w:rsidR="006B542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77775" w:rsidRPr="00AF3A31">
        <w:rPr>
          <w:rFonts w:ascii="Times New Roman" w:hAnsi="Times New Roman" w:cs="Times New Roman"/>
          <w:sz w:val="24"/>
          <w:szCs w:val="24"/>
        </w:rPr>
        <w:t>Hernández,</w:t>
      </w:r>
      <w:r w:rsidR="00391E6A">
        <w:rPr>
          <w:rFonts w:ascii="Times New Roman" w:hAnsi="Times New Roman" w:cs="Times New Roman"/>
          <w:sz w:val="24"/>
          <w:szCs w:val="24"/>
        </w:rPr>
        <w:t xml:space="preserve"> </w:t>
      </w:r>
      <w:r w:rsidR="00391E6A" w:rsidRPr="00AF3A31">
        <w:rPr>
          <w:rFonts w:ascii="Times New Roman" w:eastAsia="Calibri" w:hAnsi="Times New Roman" w:cs="Times New Roman"/>
          <w:sz w:val="24"/>
          <w:szCs w:val="24"/>
        </w:rPr>
        <w:t>García</w:t>
      </w:r>
      <w:r w:rsidR="00391E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1E6A" w:rsidRPr="00AF3A31">
        <w:rPr>
          <w:rFonts w:ascii="Times New Roman" w:eastAsia="Calibri" w:hAnsi="Times New Roman" w:cs="Times New Roman"/>
          <w:sz w:val="24"/>
          <w:szCs w:val="24"/>
        </w:rPr>
        <w:t>Orozco</w:t>
      </w:r>
      <w:r w:rsidR="00391E6A">
        <w:rPr>
          <w:rFonts w:ascii="Times New Roman" w:eastAsia="Calibri" w:hAnsi="Times New Roman" w:cs="Times New Roman"/>
          <w:sz w:val="24"/>
          <w:szCs w:val="24"/>
        </w:rPr>
        <w:t xml:space="preserve"> y Juárez,</w:t>
      </w:r>
      <w:r w:rsidR="00577775" w:rsidRPr="00AF3A31">
        <w:rPr>
          <w:rFonts w:ascii="Times New Roman" w:hAnsi="Times New Roman" w:cs="Times New Roman"/>
          <w:sz w:val="24"/>
          <w:szCs w:val="24"/>
        </w:rPr>
        <w:t xml:space="preserve"> 2018</w:t>
      </w:r>
      <w:r w:rsidR="008C6EB2" w:rsidRPr="0033134F">
        <w:rPr>
          <w:rFonts w:ascii="Times New Roman" w:hAnsi="Times New Roman" w:cs="Times New Roman"/>
          <w:sz w:val="24"/>
          <w:szCs w:val="24"/>
        </w:rPr>
        <w:t>)</w:t>
      </w:r>
      <w:r w:rsidR="000658ED" w:rsidRPr="0033134F">
        <w:rPr>
          <w:rFonts w:ascii="Times New Roman" w:hAnsi="Times New Roman" w:cs="Times New Roman"/>
          <w:sz w:val="24"/>
          <w:szCs w:val="24"/>
        </w:rPr>
        <w:t>.</w:t>
      </w:r>
      <w:r w:rsidR="004A5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51C01" w14:textId="1BF4B091" w:rsidR="00D60D6B" w:rsidRPr="00984F4D" w:rsidRDefault="004A55E5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México, el</w:t>
      </w:r>
      <w:r w:rsidR="000658ED" w:rsidRPr="0033134F">
        <w:rPr>
          <w:rFonts w:ascii="Times New Roman" w:hAnsi="Times New Roman" w:cs="Times New Roman"/>
          <w:sz w:val="24"/>
          <w:szCs w:val="24"/>
        </w:rPr>
        <w:t xml:space="preserve"> cultivo</w:t>
      </w:r>
      <w:r w:rsidR="007C5FEF" w:rsidRPr="00331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más </w:t>
      </w:r>
      <w:r w:rsidR="007C5FEF" w:rsidRPr="0033134F">
        <w:rPr>
          <w:rFonts w:ascii="Times New Roman" w:hAnsi="Times New Roman" w:cs="Times New Roman"/>
          <w:sz w:val="24"/>
          <w:szCs w:val="24"/>
        </w:rPr>
        <w:t xml:space="preserve">importante es el maíz, </w:t>
      </w:r>
      <w:r w:rsidR="0002271F">
        <w:rPr>
          <w:rFonts w:ascii="Times New Roman" w:hAnsi="Times New Roman" w:cs="Times New Roman"/>
          <w:sz w:val="24"/>
          <w:szCs w:val="24"/>
        </w:rPr>
        <w:t>el cual</w:t>
      </w:r>
      <w:r w:rsidR="007C5FEF" w:rsidRPr="0033134F">
        <w:rPr>
          <w:rFonts w:ascii="Times New Roman" w:hAnsi="Times New Roman" w:cs="Times New Roman"/>
          <w:sz w:val="24"/>
          <w:szCs w:val="24"/>
        </w:rPr>
        <w:t xml:space="preserve"> se verá seriamente impactado</w:t>
      </w:r>
      <w:r w:rsidR="0002271F">
        <w:rPr>
          <w:rFonts w:ascii="Times New Roman" w:hAnsi="Times New Roman" w:cs="Times New Roman"/>
          <w:sz w:val="24"/>
          <w:szCs w:val="24"/>
        </w:rPr>
        <w:t xml:space="preserve"> a raíz del ya mencionado cambio climático</w:t>
      </w:r>
      <w:r w:rsidR="00AD48CA">
        <w:rPr>
          <w:rFonts w:ascii="Times New Roman" w:hAnsi="Times New Roman" w:cs="Times New Roman"/>
          <w:sz w:val="24"/>
          <w:szCs w:val="24"/>
        </w:rPr>
        <w:t xml:space="preserve"> en la</w:t>
      </w:r>
      <w:r>
        <w:rPr>
          <w:rFonts w:ascii="Times New Roman" w:hAnsi="Times New Roman" w:cs="Times New Roman"/>
          <w:sz w:val="24"/>
          <w:szCs w:val="24"/>
        </w:rPr>
        <w:t xml:space="preserve"> reducción de </w:t>
      </w:r>
      <w:r w:rsidR="00AD48C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reas pot</w:t>
      </w:r>
      <w:r w:rsidR="00AD48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nciales para </w:t>
      </w:r>
      <w:r w:rsidR="00EE4D9C">
        <w:rPr>
          <w:rFonts w:ascii="Times New Roman" w:hAnsi="Times New Roman" w:cs="Times New Roman"/>
          <w:sz w:val="24"/>
          <w:szCs w:val="24"/>
        </w:rPr>
        <w:t xml:space="preserve">su </w:t>
      </w:r>
      <w:r w:rsidR="00AD48CA">
        <w:rPr>
          <w:rFonts w:ascii="Times New Roman" w:hAnsi="Times New Roman" w:cs="Times New Roman"/>
          <w:sz w:val="24"/>
          <w:szCs w:val="24"/>
        </w:rPr>
        <w:t>producción (</w:t>
      </w:r>
      <w:r w:rsidR="00AD48CA" w:rsidRPr="00AF3A31">
        <w:rPr>
          <w:rFonts w:ascii="Times New Roman" w:hAnsi="Times New Roman" w:cs="Times New Roman"/>
          <w:sz w:val="24"/>
          <w:szCs w:val="24"/>
        </w:rPr>
        <w:t xml:space="preserve">Hernández </w:t>
      </w:r>
      <w:r w:rsidR="00AD48CA" w:rsidRPr="00AF3A31">
        <w:rPr>
          <w:rFonts w:ascii="Times New Roman" w:hAnsi="Times New Roman" w:cs="Times New Roman"/>
          <w:i/>
          <w:sz w:val="24"/>
          <w:szCs w:val="24"/>
        </w:rPr>
        <w:t>et al</w:t>
      </w:r>
      <w:r w:rsidR="00AD48CA" w:rsidRPr="00AF3A31">
        <w:rPr>
          <w:rFonts w:ascii="Times New Roman" w:hAnsi="Times New Roman" w:cs="Times New Roman"/>
          <w:sz w:val="24"/>
          <w:szCs w:val="24"/>
        </w:rPr>
        <w:t>., 201</w:t>
      </w:r>
      <w:r w:rsidR="00AD48CA">
        <w:rPr>
          <w:rFonts w:ascii="Times New Roman" w:hAnsi="Times New Roman" w:cs="Times New Roman"/>
          <w:sz w:val="24"/>
          <w:szCs w:val="24"/>
        </w:rPr>
        <w:t>8</w:t>
      </w:r>
      <w:r w:rsidR="0002271F" w:rsidRPr="00AF3A31">
        <w:rPr>
          <w:rFonts w:ascii="Times New Roman" w:hAnsi="Times New Roman" w:cs="Times New Roman"/>
          <w:sz w:val="24"/>
          <w:szCs w:val="24"/>
        </w:rPr>
        <w:t>)</w:t>
      </w:r>
      <w:r w:rsidR="0002271F">
        <w:rPr>
          <w:rFonts w:ascii="Times New Roman" w:hAnsi="Times New Roman" w:cs="Times New Roman"/>
          <w:sz w:val="24"/>
          <w:szCs w:val="24"/>
        </w:rPr>
        <w:t>. Frente a este panorama, u</w:t>
      </w:r>
      <w:r w:rsidR="0002271F" w:rsidRPr="0033134F">
        <w:rPr>
          <w:rFonts w:ascii="Times New Roman" w:hAnsi="Times New Roman" w:cs="Times New Roman"/>
          <w:sz w:val="24"/>
          <w:szCs w:val="24"/>
        </w:rPr>
        <w:t xml:space="preserve">n </w:t>
      </w:r>
      <w:r w:rsidR="00334E2B" w:rsidRPr="0033134F">
        <w:rPr>
          <w:rFonts w:ascii="Times New Roman" w:hAnsi="Times New Roman" w:cs="Times New Roman"/>
          <w:sz w:val="24"/>
          <w:szCs w:val="24"/>
        </w:rPr>
        <w:t>personaje determinante es el campesino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E2B"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="00AD48CA">
        <w:rPr>
          <w:rFonts w:ascii="Times New Roman" w:hAnsi="Times New Roman" w:cs="Times New Roman"/>
          <w:sz w:val="24"/>
          <w:szCs w:val="24"/>
        </w:rPr>
        <w:t>quien posee conocimientos y saberes de cu</w:t>
      </w:r>
      <w:r w:rsidR="0002271F">
        <w:rPr>
          <w:rFonts w:ascii="Times New Roman" w:hAnsi="Times New Roman" w:cs="Times New Roman"/>
          <w:sz w:val="24"/>
          <w:szCs w:val="24"/>
        </w:rPr>
        <w:t>á</w:t>
      </w:r>
      <w:r w:rsidR="00AD48CA">
        <w:rPr>
          <w:rFonts w:ascii="Times New Roman" w:hAnsi="Times New Roman" w:cs="Times New Roman"/>
          <w:sz w:val="24"/>
          <w:szCs w:val="24"/>
        </w:rPr>
        <w:t>ndo sembrar y qu</w:t>
      </w:r>
      <w:r w:rsidR="0002271F">
        <w:rPr>
          <w:rFonts w:ascii="Times New Roman" w:hAnsi="Times New Roman" w:cs="Times New Roman"/>
          <w:sz w:val="24"/>
          <w:szCs w:val="24"/>
        </w:rPr>
        <w:t>é</w:t>
      </w:r>
      <w:r w:rsidR="00AD48CA">
        <w:rPr>
          <w:rFonts w:ascii="Times New Roman" w:hAnsi="Times New Roman" w:cs="Times New Roman"/>
          <w:sz w:val="24"/>
          <w:szCs w:val="24"/>
        </w:rPr>
        <w:t xml:space="preserve"> semilla utilizar para enfrentar los siniestros que amenazan los rendimientos necesarios para el autoconsumo. </w:t>
      </w:r>
      <w:r w:rsidR="00EE4D9C">
        <w:rPr>
          <w:rFonts w:ascii="Times New Roman" w:hAnsi="Times New Roman" w:cs="Times New Roman"/>
          <w:sz w:val="24"/>
          <w:szCs w:val="24"/>
        </w:rPr>
        <w:t>Entre otras problemáticas que enfrentan son</w:t>
      </w:r>
      <w:r w:rsidR="0002271F">
        <w:rPr>
          <w:rFonts w:ascii="Times New Roman" w:hAnsi="Times New Roman" w:cs="Times New Roman"/>
          <w:sz w:val="24"/>
          <w:szCs w:val="24"/>
        </w:rPr>
        <w:t xml:space="preserve"> el </w:t>
      </w:r>
      <w:r w:rsidR="00525819" w:rsidRPr="00AF3A31">
        <w:rPr>
          <w:rFonts w:ascii="Times New Roman" w:hAnsi="Times New Roman" w:cs="Times New Roman"/>
          <w:sz w:val="24"/>
          <w:szCs w:val="24"/>
        </w:rPr>
        <w:t>aumento de plagas y enfermedades</w:t>
      </w:r>
      <w:r w:rsidR="0002271F">
        <w:rPr>
          <w:rFonts w:ascii="Times New Roman" w:hAnsi="Times New Roman" w:cs="Times New Roman"/>
          <w:sz w:val="24"/>
          <w:szCs w:val="24"/>
        </w:rPr>
        <w:t>,</w:t>
      </w:r>
      <w:r w:rsidR="00EE4D9C">
        <w:rPr>
          <w:rFonts w:ascii="Times New Roman" w:hAnsi="Times New Roman" w:cs="Times New Roman"/>
          <w:sz w:val="24"/>
          <w:szCs w:val="24"/>
        </w:rPr>
        <w:t xml:space="preserve"> lo que</w:t>
      </w:r>
      <w:r w:rsidR="00525819" w:rsidRPr="00AF3A31">
        <w:rPr>
          <w:rFonts w:ascii="Times New Roman" w:hAnsi="Times New Roman" w:cs="Times New Roman"/>
          <w:sz w:val="24"/>
          <w:szCs w:val="24"/>
        </w:rPr>
        <w:t xml:space="preserve"> provoca impactos negativos sobre su ingreso y seguridad alimentaria</w:t>
      </w:r>
      <w:r w:rsidR="007F219F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E4D9C">
        <w:rPr>
          <w:rFonts w:ascii="Times New Roman" w:hAnsi="Times New Roman" w:cs="Times New Roman"/>
          <w:sz w:val="24"/>
          <w:szCs w:val="24"/>
        </w:rPr>
        <w:t xml:space="preserve">en las familias campesinas </w:t>
      </w:r>
      <w:r w:rsidR="007F219F" w:rsidRPr="00AF3A31">
        <w:rPr>
          <w:rFonts w:ascii="Times New Roman" w:hAnsi="Times New Roman" w:cs="Times New Roman"/>
          <w:sz w:val="24"/>
          <w:szCs w:val="24"/>
        </w:rPr>
        <w:t>(FAO</w:t>
      </w:r>
      <w:r w:rsidR="006D4D44">
        <w:rPr>
          <w:rFonts w:ascii="Times New Roman" w:hAnsi="Times New Roman" w:cs="Times New Roman"/>
          <w:sz w:val="24"/>
          <w:szCs w:val="24"/>
        </w:rPr>
        <w:t xml:space="preserve"> y </w:t>
      </w:r>
      <w:r w:rsidR="006D4D44" w:rsidRPr="00AF3A31">
        <w:rPr>
          <w:rFonts w:ascii="Times New Roman" w:hAnsi="Times New Roman" w:cs="Times New Roman"/>
          <w:sz w:val="24"/>
          <w:szCs w:val="24"/>
        </w:rPr>
        <w:t>SAGARPA</w:t>
      </w:r>
      <w:r w:rsidR="007F219F" w:rsidRPr="00AF3A31">
        <w:rPr>
          <w:rFonts w:ascii="Times New Roman" w:hAnsi="Times New Roman" w:cs="Times New Roman"/>
          <w:sz w:val="24"/>
          <w:szCs w:val="24"/>
        </w:rPr>
        <w:t>, 2012)</w:t>
      </w:r>
      <w:r w:rsidR="00525819" w:rsidRPr="00AF3A31">
        <w:rPr>
          <w:rFonts w:ascii="Times New Roman" w:hAnsi="Times New Roman" w:cs="Times New Roman"/>
          <w:sz w:val="24"/>
          <w:szCs w:val="24"/>
        </w:rPr>
        <w:t>.</w:t>
      </w:r>
      <w:r w:rsidR="001E07F0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979F0" w:rsidRPr="00AF3A31">
        <w:rPr>
          <w:rFonts w:ascii="Times New Roman" w:hAnsi="Times New Roman" w:cs="Times New Roman"/>
          <w:sz w:val="24"/>
          <w:szCs w:val="24"/>
        </w:rPr>
        <w:t xml:space="preserve">Las investigaciones </w:t>
      </w:r>
      <w:r w:rsidR="00AC11FD">
        <w:rPr>
          <w:rFonts w:ascii="Times New Roman" w:hAnsi="Times New Roman" w:cs="Times New Roman"/>
          <w:sz w:val="24"/>
          <w:szCs w:val="24"/>
        </w:rPr>
        <w:t>en el tema de percepción del cambio climático</w:t>
      </w:r>
      <w:r w:rsidR="00307CB9">
        <w:rPr>
          <w:rFonts w:ascii="Times New Roman" w:hAnsi="Times New Roman" w:cs="Times New Roman"/>
          <w:sz w:val="24"/>
          <w:szCs w:val="24"/>
        </w:rPr>
        <w:t xml:space="preserve"> </w:t>
      </w:r>
      <w:r w:rsidR="006B74E9">
        <w:rPr>
          <w:rFonts w:ascii="Times New Roman" w:hAnsi="Times New Roman" w:cs="Times New Roman"/>
          <w:sz w:val="24"/>
          <w:szCs w:val="24"/>
        </w:rPr>
        <w:t xml:space="preserve">sobre el </w:t>
      </w:r>
      <w:r w:rsidR="00307CB9">
        <w:rPr>
          <w:rFonts w:ascii="Times New Roman" w:hAnsi="Times New Roman" w:cs="Times New Roman"/>
          <w:sz w:val="24"/>
          <w:szCs w:val="24"/>
        </w:rPr>
        <w:t>maíz so</w:t>
      </w:r>
      <w:r w:rsidR="000A27A1">
        <w:rPr>
          <w:rFonts w:ascii="Times New Roman" w:hAnsi="Times New Roman" w:cs="Times New Roman"/>
          <w:sz w:val="24"/>
          <w:szCs w:val="24"/>
        </w:rPr>
        <w:t>n pocas (</w:t>
      </w:r>
      <w:r w:rsidR="000A27A1" w:rsidRPr="00AF3A31">
        <w:rPr>
          <w:rFonts w:ascii="Times New Roman" w:hAnsi="Times New Roman" w:cs="Times New Roman"/>
          <w:sz w:val="24"/>
          <w:szCs w:val="24"/>
        </w:rPr>
        <w:t xml:space="preserve">Vásquez, </w:t>
      </w:r>
      <w:r w:rsidR="000A27A1" w:rsidRPr="00AF3A31">
        <w:rPr>
          <w:rFonts w:ascii="Times New Roman" w:hAnsi="Times New Roman" w:cs="Times New Roman"/>
          <w:sz w:val="24"/>
          <w:szCs w:val="24"/>
        </w:rPr>
        <w:lastRenderedPageBreak/>
        <w:t>2016</w:t>
      </w:r>
      <w:r w:rsidR="006B74E9">
        <w:rPr>
          <w:rFonts w:ascii="Times New Roman" w:hAnsi="Times New Roman" w:cs="Times New Roman"/>
          <w:sz w:val="24"/>
          <w:szCs w:val="24"/>
        </w:rPr>
        <w:t xml:space="preserve">; </w:t>
      </w:r>
      <w:r w:rsidR="000A27A1">
        <w:rPr>
          <w:rFonts w:ascii="Times New Roman" w:hAnsi="Times New Roman" w:cs="Times New Roman"/>
          <w:sz w:val="24"/>
          <w:szCs w:val="24"/>
        </w:rPr>
        <w:t>Ahumada</w:t>
      </w:r>
      <w:r w:rsidR="00735CBE">
        <w:rPr>
          <w:rFonts w:ascii="Times New Roman" w:hAnsi="Times New Roman" w:cs="Times New Roman"/>
          <w:sz w:val="24"/>
          <w:szCs w:val="24"/>
        </w:rPr>
        <w:t>,</w:t>
      </w:r>
      <w:r w:rsidR="000A27A1">
        <w:rPr>
          <w:rFonts w:ascii="Times New Roman" w:hAnsi="Times New Roman" w:cs="Times New Roman"/>
          <w:sz w:val="24"/>
          <w:szCs w:val="24"/>
        </w:rPr>
        <w:t xml:space="preserve"> 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Velázquez, Flores, </w:t>
      </w:r>
      <w:r w:rsidR="00735CBE">
        <w:rPr>
          <w:rFonts w:ascii="Times New Roman" w:hAnsi="Times New Roman" w:cs="Times New Roman"/>
          <w:sz w:val="24"/>
          <w:szCs w:val="24"/>
        </w:rPr>
        <w:t xml:space="preserve">y </w:t>
      </w:r>
      <w:r w:rsidR="00735CBE" w:rsidRPr="00AF3A31">
        <w:rPr>
          <w:rFonts w:ascii="Times New Roman" w:hAnsi="Times New Roman" w:cs="Times New Roman"/>
          <w:sz w:val="24"/>
          <w:szCs w:val="24"/>
        </w:rPr>
        <w:t>Romero</w:t>
      </w:r>
      <w:r w:rsidR="00735CBE">
        <w:rPr>
          <w:rFonts w:ascii="Times New Roman" w:hAnsi="Times New Roman" w:cs="Times New Roman"/>
          <w:sz w:val="24"/>
          <w:szCs w:val="24"/>
        </w:rPr>
        <w:t>,</w:t>
      </w:r>
      <w:r w:rsidR="00735CBE" w:rsidRPr="000A27A1" w:rsidDel="00735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7A1">
        <w:rPr>
          <w:rFonts w:ascii="Times New Roman" w:hAnsi="Times New Roman" w:cs="Times New Roman"/>
          <w:sz w:val="24"/>
          <w:szCs w:val="24"/>
        </w:rPr>
        <w:t>2014</w:t>
      </w:r>
      <w:r w:rsidR="006B74E9">
        <w:rPr>
          <w:rFonts w:ascii="Times New Roman" w:hAnsi="Times New Roman" w:cs="Times New Roman"/>
          <w:sz w:val="24"/>
          <w:szCs w:val="24"/>
        </w:rPr>
        <w:t>);</w:t>
      </w:r>
      <w:r w:rsidR="008A78DD">
        <w:rPr>
          <w:rFonts w:ascii="Times New Roman" w:hAnsi="Times New Roman" w:cs="Times New Roman"/>
          <w:sz w:val="24"/>
          <w:szCs w:val="24"/>
        </w:rPr>
        <w:t xml:space="preserve"> existen trabajos </w:t>
      </w:r>
      <w:r w:rsidR="006D4D44">
        <w:rPr>
          <w:rFonts w:ascii="Times New Roman" w:hAnsi="Times New Roman" w:cs="Times New Roman"/>
          <w:sz w:val="24"/>
          <w:szCs w:val="24"/>
        </w:rPr>
        <w:t>realizados</w:t>
      </w:r>
      <w:r w:rsidR="000A27A1">
        <w:rPr>
          <w:rFonts w:ascii="Times New Roman" w:hAnsi="Times New Roman" w:cs="Times New Roman"/>
          <w:sz w:val="24"/>
          <w:szCs w:val="24"/>
        </w:rPr>
        <w:t xml:space="preserve"> </w:t>
      </w:r>
      <w:r w:rsidR="00735CBE">
        <w:rPr>
          <w:rFonts w:ascii="Times New Roman" w:hAnsi="Times New Roman" w:cs="Times New Roman"/>
          <w:sz w:val="24"/>
          <w:szCs w:val="24"/>
        </w:rPr>
        <w:t>en la</w:t>
      </w:r>
      <w:r w:rsidR="000A27A1">
        <w:rPr>
          <w:rFonts w:ascii="Times New Roman" w:hAnsi="Times New Roman" w:cs="Times New Roman"/>
          <w:sz w:val="24"/>
          <w:szCs w:val="24"/>
        </w:rPr>
        <w:t xml:space="preserve"> </w:t>
      </w:r>
      <w:r w:rsidR="00334E2B" w:rsidRPr="00AF3A31">
        <w:rPr>
          <w:rFonts w:ascii="Times New Roman" w:hAnsi="Times New Roman" w:cs="Times New Roman"/>
          <w:sz w:val="24"/>
          <w:szCs w:val="24"/>
        </w:rPr>
        <w:t>población indígena</w:t>
      </w:r>
      <w:r w:rsidR="00AC11FD">
        <w:rPr>
          <w:rFonts w:ascii="Times New Roman" w:hAnsi="Times New Roman" w:cs="Times New Roman"/>
          <w:sz w:val="24"/>
          <w:szCs w:val="24"/>
        </w:rPr>
        <w:t xml:space="preserve"> y</w:t>
      </w:r>
      <w:r w:rsidR="00334E2B" w:rsidRPr="00AF3A31">
        <w:rPr>
          <w:rFonts w:ascii="Times New Roman" w:hAnsi="Times New Roman" w:cs="Times New Roman"/>
          <w:sz w:val="24"/>
          <w:szCs w:val="24"/>
        </w:rPr>
        <w:t xml:space="preserve"> comunidades agrícolas</w:t>
      </w:r>
      <w:r w:rsidR="000A27A1">
        <w:rPr>
          <w:rFonts w:ascii="Times New Roman" w:hAnsi="Times New Roman" w:cs="Times New Roman"/>
          <w:sz w:val="24"/>
          <w:szCs w:val="24"/>
        </w:rPr>
        <w:t xml:space="preserve"> </w:t>
      </w:r>
      <w:r w:rsidR="005979F0" w:rsidRPr="00AF3A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5D8B" w:rsidRPr="00AF3A31">
        <w:rPr>
          <w:rFonts w:ascii="Times New Roman" w:hAnsi="Times New Roman" w:cs="Times New Roman"/>
          <w:sz w:val="24"/>
          <w:szCs w:val="24"/>
        </w:rPr>
        <w:t>Barsky</w:t>
      </w:r>
      <w:proofErr w:type="spellEnd"/>
      <w:r w:rsidR="00735CBE">
        <w:rPr>
          <w:rFonts w:ascii="Times New Roman" w:hAnsi="Times New Roman" w:cs="Times New Roman"/>
          <w:sz w:val="24"/>
          <w:szCs w:val="24"/>
        </w:rPr>
        <w:t>,</w:t>
      </w:r>
      <w:r w:rsidR="00FD5D8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35CBE" w:rsidRPr="0033134F">
        <w:rPr>
          <w:rFonts w:ascii="Times New Roman" w:hAnsi="Times New Roman" w:cs="Times New Roman"/>
          <w:sz w:val="24"/>
          <w:szCs w:val="24"/>
        </w:rPr>
        <w:t>Podestá</w:t>
      </w:r>
      <w:r w:rsidR="00735CBE">
        <w:rPr>
          <w:rFonts w:ascii="Times New Roman" w:hAnsi="Times New Roman" w:cs="Times New Roman"/>
          <w:sz w:val="24"/>
          <w:szCs w:val="24"/>
        </w:rPr>
        <w:t xml:space="preserve"> y</w:t>
      </w:r>
      <w:r w:rsidR="00735CBE" w:rsidRPr="0033134F">
        <w:rPr>
          <w:rFonts w:ascii="Times New Roman" w:hAnsi="Times New Roman" w:cs="Times New Roman"/>
          <w:sz w:val="24"/>
          <w:szCs w:val="24"/>
        </w:rPr>
        <w:t xml:space="preserve"> Ruiz</w:t>
      </w:r>
      <w:r w:rsidR="00FD5D8B" w:rsidRPr="00AF3A31">
        <w:rPr>
          <w:rFonts w:ascii="Times New Roman" w:hAnsi="Times New Roman" w:cs="Times New Roman"/>
          <w:sz w:val="24"/>
          <w:szCs w:val="24"/>
        </w:rPr>
        <w:t>, 2008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6E228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949ED" w:rsidRPr="00AF3A31">
        <w:rPr>
          <w:rFonts w:ascii="Times New Roman" w:hAnsi="Times New Roman" w:cs="Times New Roman"/>
          <w:sz w:val="24"/>
          <w:szCs w:val="24"/>
        </w:rPr>
        <w:t>Vander, 2011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404929" w:rsidRPr="00AF3A31">
        <w:rPr>
          <w:rFonts w:ascii="Times New Roman" w:hAnsi="Times New Roman" w:cs="Times New Roman"/>
          <w:sz w:val="24"/>
          <w:szCs w:val="24"/>
        </w:rPr>
        <w:t>Pinilla</w:t>
      </w:r>
      <w:r w:rsidR="007C0FAA">
        <w:rPr>
          <w:rFonts w:ascii="Times New Roman" w:hAnsi="Times New Roman" w:cs="Times New Roman"/>
          <w:sz w:val="24"/>
          <w:szCs w:val="24"/>
        </w:rPr>
        <w:t>,</w:t>
      </w:r>
      <w:r w:rsidR="0040492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C0FAA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Sánchez, Rueda</w:t>
      </w:r>
      <w:r w:rsidR="007C0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7C0FAA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Pinzón</w:t>
      </w:r>
      <w:r w:rsidR="007C0F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0FAA" w:rsidRPr="00AF3A31" w:rsidDel="007C0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929" w:rsidRPr="00AF3A31">
        <w:rPr>
          <w:rFonts w:ascii="Times New Roman" w:hAnsi="Times New Roman" w:cs="Times New Roman"/>
          <w:sz w:val="24"/>
          <w:szCs w:val="24"/>
        </w:rPr>
        <w:t>2012</w:t>
      </w:r>
      <w:r w:rsidR="008C081A" w:rsidRPr="00AF3A31">
        <w:rPr>
          <w:rFonts w:ascii="Times New Roman" w:hAnsi="Times New Roman" w:cs="Times New Roman"/>
          <w:sz w:val="24"/>
          <w:szCs w:val="24"/>
        </w:rPr>
        <w:t xml:space="preserve">, Espinoza </w:t>
      </w:r>
      <w:r w:rsidR="008C081A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8B075C" w:rsidRPr="00AF3A31">
        <w:rPr>
          <w:rFonts w:ascii="Times New Roman" w:hAnsi="Times New Roman" w:cs="Times New Roman"/>
          <w:i/>
          <w:sz w:val="24"/>
          <w:szCs w:val="24"/>
        </w:rPr>
        <w:t>,</w:t>
      </w:r>
      <w:r w:rsidR="008C081A" w:rsidRPr="00AF3A31">
        <w:rPr>
          <w:rFonts w:ascii="Times New Roman" w:hAnsi="Times New Roman" w:cs="Times New Roman"/>
          <w:sz w:val="24"/>
          <w:szCs w:val="24"/>
        </w:rPr>
        <w:t xml:space="preserve"> 2012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404929" w:rsidRPr="00AF3A31">
        <w:rPr>
          <w:rFonts w:ascii="Times New Roman" w:hAnsi="Times New Roman" w:cs="Times New Roman"/>
          <w:sz w:val="24"/>
          <w:szCs w:val="24"/>
        </w:rPr>
        <w:t>Solís y Salvatierra 2013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949ED" w:rsidRPr="00AF3A31">
        <w:rPr>
          <w:rFonts w:ascii="Times New Roman" w:hAnsi="Times New Roman" w:cs="Times New Roman"/>
          <w:sz w:val="24"/>
          <w:szCs w:val="24"/>
        </w:rPr>
        <w:t xml:space="preserve">González </w:t>
      </w:r>
      <w:r w:rsidR="005949ED" w:rsidRPr="00AF3A31">
        <w:rPr>
          <w:rFonts w:ascii="Times New Roman" w:hAnsi="Times New Roman" w:cs="Times New Roman"/>
          <w:i/>
          <w:sz w:val="24"/>
          <w:szCs w:val="24"/>
        </w:rPr>
        <w:t>et al.,</w:t>
      </w:r>
      <w:r w:rsidR="005949ED" w:rsidRPr="00AF3A31">
        <w:rPr>
          <w:rFonts w:ascii="Times New Roman" w:hAnsi="Times New Roman" w:cs="Times New Roman"/>
          <w:sz w:val="24"/>
          <w:szCs w:val="24"/>
        </w:rPr>
        <w:t xml:space="preserve"> 2017</w:t>
      </w:r>
      <w:r w:rsidR="008C081A" w:rsidRPr="00AF3A31">
        <w:rPr>
          <w:rFonts w:ascii="Times New Roman" w:hAnsi="Times New Roman" w:cs="Times New Roman"/>
          <w:sz w:val="24"/>
          <w:szCs w:val="24"/>
        </w:rPr>
        <w:t>)</w:t>
      </w:r>
      <w:r w:rsidR="000A27A1">
        <w:rPr>
          <w:rFonts w:ascii="Times New Roman" w:hAnsi="Times New Roman" w:cs="Times New Roman"/>
          <w:sz w:val="24"/>
          <w:szCs w:val="24"/>
        </w:rPr>
        <w:t xml:space="preserve">, </w:t>
      </w:r>
      <w:r w:rsidR="00B23F84">
        <w:rPr>
          <w:rFonts w:ascii="Times New Roman" w:hAnsi="Times New Roman" w:cs="Times New Roman"/>
          <w:sz w:val="24"/>
          <w:szCs w:val="24"/>
        </w:rPr>
        <w:t xml:space="preserve">y </w:t>
      </w:r>
      <w:r w:rsidR="000A27A1">
        <w:rPr>
          <w:rFonts w:ascii="Times New Roman" w:hAnsi="Times New Roman" w:cs="Times New Roman"/>
          <w:sz w:val="24"/>
          <w:szCs w:val="24"/>
        </w:rPr>
        <w:t xml:space="preserve">otros más </w:t>
      </w:r>
      <w:r w:rsidR="00B23F84">
        <w:rPr>
          <w:rFonts w:ascii="Times New Roman" w:hAnsi="Times New Roman" w:cs="Times New Roman"/>
          <w:sz w:val="24"/>
          <w:szCs w:val="24"/>
        </w:rPr>
        <w:t xml:space="preserve">orientados </w:t>
      </w:r>
      <w:r w:rsidR="000A27A1">
        <w:rPr>
          <w:rFonts w:ascii="Times New Roman" w:hAnsi="Times New Roman" w:cs="Times New Roman"/>
          <w:sz w:val="24"/>
          <w:szCs w:val="24"/>
        </w:rPr>
        <w:t>a</w:t>
      </w:r>
      <w:r w:rsidR="006B74E9">
        <w:rPr>
          <w:rFonts w:ascii="Times New Roman" w:hAnsi="Times New Roman" w:cs="Times New Roman"/>
          <w:sz w:val="24"/>
          <w:szCs w:val="24"/>
        </w:rPr>
        <w:t xml:space="preserve"> la</w:t>
      </w:r>
      <w:r w:rsidR="000A27A1">
        <w:rPr>
          <w:rFonts w:ascii="Times New Roman" w:hAnsi="Times New Roman" w:cs="Times New Roman"/>
          <w:sz w:val="24"/>
          <w:szCs w:val="24"/>
        </w:rPr>
        <w:t xml:space="preserve"> población en general </w:t>
      </w:r>
      <w:r w:rsidR="000A27A1" w:rsidRPr="00AF3A31">
        <w:rPr>
          <w:rFonts w:ascii="Times New Roman" w:hAnsi="Times New Roman" w:cs="Times New Roman"/>
          <w:sz w:val="24"/>
          <w:szCs w:val="24"/>
        </w:rPr>
        <w:t>(Oltra</w:t>
      </w:r>
      <w:r w:rsidR="00B23F84">
        <w:rPr>
          <w:rFonts w:ascii="Times New Roman" w:hAnsi="Times New Roman" w:cs="Times New Roman"/>
          <w:sz w:val="24"/>
          <w:szCs w:val="24"/>
        </w:rPr>
        <w:t>,</w:t>
      </w:r>
      <w:r w:rsidR="000A27A1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23F84" w:rsidRPr="00AF3A31">
        <w:rPr>
          <w:rFonts w:ascii="Times New Roman" w:hAnsi="Times New Roman" w:cs="Times New Roman"/>
          <w:sz w:val="24"/>
          <w:szCs w:val="24"/>
        </w:rPr>
        <w:t>Solá, Sala, Prades</w:t>
      </w:r>
      <w:r w:rsidR="00B23F84">
        <w:rPr>
          <w:rFonts w:ascii="Times New Roman" w:hAnsi="Times New Roman" w:cs="Times New Roman"/>
          <w:sz w:val="24"/>
          <w:szCs w:val="24"/>
        </w:rPr>
        <w:t xml:space="preserve"> y </w:t>
      </w:r>
      <w:r w:rsidR="00B23F84" w:rsidRPr="00AF3A31">
        <w:rPr>
          <w:rFonts w:ascii="Times New Roman" w:hAnsi="Times New Roman" w:cs="Times New Roman"/>
          <w:sz w:val="24"/>
          <w:szCs w:val="24"/>
        </w:rPr>
        <w:t>Gamero</w:t>
      </w:r>
      <w:r w:rsidR="00B23F84" w:rsidRPr="00984F4D">
        <w:rPr>
          <w:rFonts w:ascii="Times New Roman" w:hAnsi="Times New Roman" w:cs="Times New Roman"/>
          <w:iCs/>
          <w:sz w:val="24"/>
          <w:szCs w:val="24"/>
        </w:rPr>
        <w:t>,</w:t>
      </w:r>
      <w:r w:rsidR="000A27A1" w:rsidRPr="00AF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7A1" w:rsidRPr="00AF3A31">
        <w:rPr>
          <w:rFonts w:ascii="Times New Roman" w:hAnsi="Times New Roman" w:cs="Times New Roman"/>
          <w:sz w:val="24"/>
          <w:szCs w:val="24"/>
        </w:rPr>
        <w:t>2009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A27A1" w:rsidRPr="00AF3A31">
        <w:rPr>
          <w:rFonts w:ascii="Times New Roman" w:hAnsi="Times New Roman" w:cs="Times New Roman"/>
          <w:sz w:val="24"/>
          <w:szCs w:val="24"/>
        </w:rPr>
        <w:t>Soares y Gutiérrez 2011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0A27A1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40DFE">
        <w:rPr>
          <w:rFonts w:ascii="Times New Roman" w:hAnsi="Times New Roman" w:cs="Times New Roman"/>
          <w:sz w:val="24"/>
          <w:szCs w:val="24"/>
        </w:rPr>
        <w:t>O</w:t>
      </w:r>
      <w:r w:rsidR="000A27A1" w:rsidRPr="00AF3A31">
        <w:rPr>
          <w:rFonts w:ascii="Times New Roman" w:hAnsi="Times New Roman" w:cs="Times New Roman"/>
          <w:sz w:val="24"/>
          <w:szCs w:val="24"/>
        </w:rPr>
        <w:t>lmos</w:t>
      </w:r>
      <w:r w:rsidR="00BD4CB5">
        <w:rPr>
          <w:rFonts w:ascii="Times New Roman" w:hAnsi="Times New Roman" w:cs="Times New Roman"/>
          <w:sz w:val="24"/>
          <w:szCs w:val="24"/>
        </w:rPr>
        <w:t>,</w:t>
      </w:r>
      <w:r w:rsidR="000A27A1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D4CB5" w:rsidRPr="00AF3A31">
        <w:rPr>
          <w:rFonts w:ascii="Times New Roman" w:hAnsi="Times New Roman" w:cs="Times New Roman"/>
          <w:sz w:val="24"/>
          <w:szCs w:val="24"/>
        </w:rPr>
        <w:t xml:space="preserve">Gonzales </w:t>
      </w:r>
      <w:r w:rsidR="00BD4CB5">
        <w:rPr>
          <w:rFonts w:ascii="Times New Roman" w:hAnsi="Times New Roman" w:cs="Times New Roman"/>
          <w:sz w:val="24"/>
          <w:szCs w:val="24"/>
        </w:rPr>
        <w:t xml:space="preserve">y </w:t>
      </w:r>
      <w:r w:rsidR="00BD4CB5" w:rsidRPr="00AF3A31">
        <w:rPr>
          <w:rFonts w:ascii="Times New Roman" w:hAnsi="Times New Roman" w:cs="Times New Roman"/>
          <w:sz w:val="24"/>
          <w:szCs w:val="24"/>
        </w:rPr>
        <w:t>Contreras</w:t>
      </w:r>
      <w:r w:rsidR="00BD4CB5">
        <w:rPr>
          <w:rFonts w:ascii="Times New Roman" w:hAnsi="Times New Roman" w:cs="Times New Roman"/>
          <w:sz w:val="24"/>
          <w:szCs w:val="24"/>
        </w:rPr>
        <w:t>,</w:t>
      </w:r>
      <w:r w:rsidR="00BD4CB5" w:rsidRPr="00AF3A31" w:rsidDel="00BD4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7A1" w:rsidRPr="00AF3A31">
        <w:rPr>
          <w:rFonts w:ascii="Times New Roman" w:hAnsi="Times New Roman" w:cs="Times New Roman"/>
          <w:sz w:val="24"/>
          <w:szCs w:val="24"/>
        </w:rPr>
        <w:t>2013</w:t>
      </w:r>
      <w:r w:rsidR="00735CBE">
        <w:rPr>
          <w:rFonts w:ascii="Times New Roman" w:hAnsi="Times New Roman" w:cs="Times New Roman"/>
          <w:sz w:val="24"/>
          <w:szCs w:val="24"/>
        </w:rPr>
        <w:t>;</w:t>
      </w:r>
      <w:r w:rsidR="00735CB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A27A1" w:rsidRPr="00AF3A31">
        <w:rPr>
          <w:rFonts w:ascii="Times New Roman" w:hAnsi="Times New Roman" w:cs="Times New Roman"/>
          <w:sz w:val="24"/>
          <w:szCs w:val="24"/>
        </w:rPr>
        <w:t>Ahumada y García, 2018).</w:t>
      </w:r>
      <w:r w:rsidR="005979F0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C33597">
        <w:rPr>
          <w:rFonts w:ascii="Times New Roman" w:hAnsi="Times New Roman" w:cs="Times New Roman"/>
          <w:sz w:val="24"/>
          <w:szCs w:val="24"/>
        </w:rPr>
        <w:t xml:space="preserve">En consecuencia, </w:t>
      </w:r>
      <w:r w:rsidR="00EE4D9C">
        <w:rPr>
          <w:rFonts w:ascii="Times New Roman" w:hAnsi="Times New Roman" w:cs="Times New Roman"/>
          <w:sz w:val="24"/>
          <w:szCs w:val="24"/>
        </w:rPr>
        <w:t xml:space="preserve">esta </w:t>
      </w:r>
      <w:r w:rsidR="00B00E5C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investigación</w:t>
      </w:r>
      <w:r w:rsidR="00663680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E4D9C">
        <w:rPr>
          <w:rFonts w:ascii="Times New Roman" w:eastAsia="Times New Roman" w:hAnsi="Times New Roman" w:cs="Times New Roman"/>
          <w:sz w:val="24"/>
          <w:szCs w:val="24"/>
          <w:lang w:eastAsia="es-MX"/>
        </w:rPr>
        <w:t>se enfoca a la percepción d</w:t>
      </w:r>
      <w:r w:rsidR="00AA525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productor </w:t>
      </w:r>
      <w:r w:rsidR="00D7233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de maíz</w:t>
      </w:r>
      <w:r w:rsidR="00677ECD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temporal</w:t>
      </w:r>
      <w:r w:rsidR="00EE4D9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D72335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AD12DA">
        <w:rPr>
          <w:rFonts w:ascii="Times New Roman" w:eastAsia="Times New Roman" w:hAnsi="Times New Roman" w:cs="Times New Roman"/>
          <w:sz w:val="24"/>
          <w:szCs w:val="24"/>
          <w:lang w:eastAsia="es-MX"/>
        </w:rPr>
        <w:t>quien enfrenta</w:t>
      </w:r>
      <w:r w:rsidR="00677ECD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desafíos </w:t>
      </w:r>
      <w:r w:rsidR="00672769">
        <w:rPr>
          <w:rFonts w:ascii="Times New Roman" w:eastAsia="Times New Roman" w:hAnsi="Times New Roman" w:cs="Times New Roman"/>
          <w:sz w:val="24"/>
          <w:szCs w:val="24"/>
          <w:lang w:eastAsia="es-MX"/>
        </w:rPr>
        <w:t>al momento de ejercer sus labores</w:t>
      </w:r>
      <w:r w:rsidR="00D60D6B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AA525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D4CB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aplica </w:t>
      </w:r>
      <w:r w:rsidR="00D60D6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los conocimientos empíricos adquiridos </w:t>
      </w:r>
      <w:r w:rsidR="00D60D6B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como estrategias para mitigar los efectos del cambio climático </w:t>
      </w:r>
      <w:r w:rsidR="00D60D6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</w:t>
      </w:r>
      <w:r w:rsidR="00D60D6B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la seguridad alimentaria.</w:t>
      </w:r>
    </w:p>
    <w:p w14:paraId="572E5500" w14:textId="77777777" w:rsidR="00D60D6B" w:rsidRDefault="00D60D6B" w:rsidP="00F44D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460413851"/>
      <w:bookmarkStart w:id="6" w:name="_Toc462884181"/>
    </w:p>
    <w:p w14:paraId="1FF0A65D" w14:textId="3B4CC7CD" w:rsidR="003164EE" w:rsidRPr="00984F4D" w:rsidRDefault="00F44D1A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F4D">
        <w:rPr>
          <w:rFonts w:ascii="Times New Roman" w:hAnsi="Times New Roman" w:cs="Times New Roman"/>
          <w:b/>
          <w:sz w:val="32"/>
          <w:szCs w:val="32"/>
        </w:rPr>
        <w:t>Método</w:t>
      </w:r>
      <w:bookmarkStart w:id="7" w:name="_Toc442099634"/>
      <w:bookmarkStart w:id="8" w:name="_Toc460413852"/>
      <w:bookmarkStart w:id="9" w:name="_Toc462884182"/>
      <w:bookmarkEnd w:id="5"/>
      <w:bookmarkEnd w:id="6"/>
    </w:p>
    <w:p w14:paraId="68543E91" w14:textId="4EADB0EE" w:rsidR="0098457E" w:rsidRPr="00984F4D" w:rsidRDefault="0098457E" w:rsidP="00984F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Área de estudio</w:t>
      </w:r>
    </w:p>
    <w:bookmarkEnd w:id="7"/>
    <w:bookmarkEnd w:id="8"/>
    <w:bookmarkEnd w:id="9"/>
    <w:p w14:paraId="669CA0C6" w14:textId="15C44C94" w:rsidR="004F005E" w:rsidRDefault="00BD7332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Esta investigación </w:t>
      </w:r>
      <w:r w:rsidR="00B14197" w:rsidRPr="00AF3A31">
        <w:rPr>
          <w:rFonts w:ascii="Times New Roman" w:hAnsi="Times New Roman" w:cs="Times New Roman"/>
          <w:sz w:val="24"/>
          <w:szCs w:val="24"/>
        </w:rPr>
        <w:t xml:space="preserve">es </w:t>
      </w:r>
      <w:r w:rsidRPr="00AF3A31">
        <w:rPr>
          <w:rFonts w:ascii="Times New Roman" w:hAnsi="Times New Roman" w:cs="Times New Roman"/>
          <w:sz w:val="24"/>
          <w:szCs w:val="24"/>
        </w:rPr>
        <w:t>de</w:t>
      </w:r>
      <w:r w:rsidR="004B0FDE" w:rsidRPr="00AF3A31">
        <w:rPr>
          <w:rFonts w:ascii="Times New Roman" w:hAnsi="Times New Roman" w:cs="Times New Roman"/>
          <w:sz w:val="24"/>
          <w:szCs w:val="24"/>
        </w:rPr>
        <w:t xml:space="preserve"> tipo descriptivo</w:t>
      </w:r>
      <w:r w:rsidR="002C0F4D">
        <w:rPr>
          <w:rFonts w:ascii="Times New Roman" w:hAnsi="Times New Roman" w:cs="Times New Roman"/>
          <w:sz w:val="24"/>
          <w:szCs w:val="24"/>
        </w:rPr>
        <w:t>-analítico</w:t>
      </w:r>
      <w:r w:rsidR="00672769">
        <w:rPr>
          <w:rFonts w:ascii="Times New Roman" w:hAnsi="Times New Roman" w:cs="Times New Roman"/>
          <w:sz w:val="24"/>
          <w:szCs w:val="24"/>
        </w:rPr>
        <w:t>.</w:t>
      </w:r>
      <w:r w:rsidR="0067276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72769">
        <w:rPr>
          <w:rFonts w:ascii="Times New Roman" w:hAnsi="Times New Roman" w:cs="Times New Roman"/>
          <w:sz w:val="24"/>
          <w:szCs w:val="24"/>
        </w:rPr>
        <w:t>P</w:t>
      </w:r>
      <w:r w:rsidR="00672769" w:rsidRPr="00AF3A31">
        <w:rPr>
          <w:rFonts w:ascii="Times New Roman" w:hAnsi="Times New Roman" w:cs="Times New Roman"/>
          <w:sz w:val="24"/>
          <w:szCs w:val="24"/>
        </w:rPr>
        <w:t xml:space="preserve">ara </w:t>
      </w:r>
      <w:r w:rsidR="00B947D9" w:rsidRPr="00AF3A31">
        <w:rPr>
          <w:rFonts w:ascii="Times New Roman" w:hAnsi="Times New Roman" w:cs="Times New Roman"/>
          <w:sz w:val="24"/>
          <w:szCs w:val="24"/>
        </w:rPr>
        <w:t>seleccionar la zona de estudio se procedió a regionalizar el estado de Tlaxcala</w:t>
      </w:r>
      <w:r w:rsidR="00361AC3" w:rsidRPr="00AF3A31">
        <w:rPr>
          <w:rFonts w:ascii="Times New Roman" w:hAnsi="Times New Roman" w:cs="Times New Roman"/>
          <w:sz w:val="24"/>
          <w:szCs w:val="24"/>
        </w:rPr>
        <w:t xml:space="preserve"> con datos de la superficie sembrada</w:t>
      </w:r>
      <w:r w:rsidR="00377AD8" w:rsidRPr="00AF3A31">
        <w:rPr>
          <w:rFonts w:ascii="Times New Roman" w:hAnsi="Times New Roman" w:cs="Times New Roman"/>
          <w:sz w:val="24"/>
          <w:szCs w:val="24"/>
        </w:rPr>
        <w:t xml:space="preserve"> destinada al cultivo de maíz en la modalidad de temporal </w:t>
      </w:r>
      <w:r w:rsidR="0098457E" w:rsidRPr="0054087E">
        <w:rPr>
          <w:rFonts w:ascii="Times New Roman" w:hAnsi="Times New Roman" w:cs="Times New Roman"/>
          <w:sz w:val="24"/>
          <w:szCs w:val="24"/>
        </w:rPr>
        <w:t>(</w:t>
      </w:r>
      <w:r w:rsidR="00DF407A">
        <w:rPr>
          <w:rFonts w:ascii="Times New Roman" w:hAnsi="Times New Roman" w:cs="Times New Roman"/>
          <w:sz w:val="24"/>
          <w:szCs w:val="24"/>
        </w:rPr>
        <w:t>Sistema</w:t>
      </w:r>
      <w:r w:rsidR="00DF407A" w:rsidRPr="0054087E">
        <w:rPr>
          <w:rFonts w:ascii="Times New Roman" w:hAnsi="Times New Roman" w:cs="Times New Roman"/>
          <w:sz w:val="24"/>
          <w:szCs w:val="24"/>
        </w:rPr>
        <w:t xml:space="preserve"> </w:t>
      </w:r>
      <w:r w:rsidR="0098457E" w:rsidRPr="0054087E">
        <w:rPr>
          <w:rFonts w:ascii="Times New Roman" w:hAnsi="Times New Roman" w:cs="Times New Roman"/>
          <w:sz w:val="24"/>
          <w:szCs w:val="24"/>
        </w:rPr>
        <w:t>de Información Agroalimentaria y Pesquera [SIAP]</w:t>
      </w:r>
      <w:r w:rsidR="00672769">
        <w:rPr>
          <w:rFonts w:ascii="Times New Roman" w:hAnsi="Times New Roman" w:cs="Times New Roman"/>
          <w:sz w:val="24"/>
          <w:szCs w:val="24"/>
        </w:rPr>
        <w:t>,</w:t>
      </w:r>
      <w:r w:rsidR="0098457E" w:rsidRPr="0054087E">
        <w:rPr>
          <w:rFonts w:ascii="Times New Roman" w:hAnsi="Times New Roman" w:cs="Times New Roman"/>
          <w:sz w:val="24"/>
          <w:szCs w:val="24"/>
        </w:rPr>
        <w:t xml:space="preserve"> 2018)</w:t>
      </w:r>
      <w:r w:rsidR="009845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B9EAE" w14:textId="77777777" w:rsidR="00A6534C" w:rsidRPr="00AF3A31" w:rsidRDefault="00A6534C" w:rsidP="00A65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t>Los municipios</w:t>
      </w:r>
      <w:r w:rsidRPr="00AF3A31">
        <w:rPr>
          <w:rFonts w:ascii="Times New Roman" w:hAnsi="Times New Roman" w:cs="Times New Roman"/>
          <w:sz w:val="24"/>
          <w:szCs w:val="24"/>
        </w:rPr>
        <w:t xml:space="preserve"> que integraron la zona de estudio fueron 39 de 60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F3A31">
        <w:rPr>
          <w:rFonts w:ascii="Times New Roman" w:hAnsi="Times New Roman" w:cs="Times New Roman"/>
          <w:sz w:val="24"/>
          <w:szCs w:val="24"/>
        </w:rPr>
        <w:t>n criterio de inclusión fue elegir 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F3A31">
        <w:rPr>
          <w:rFonts w:ascii="Times New Roman" w:hAnsi="Times New Roman" w:cs="Times New Roman"/>
          <w:sz w:val="24"/>
          <w:szCs w:val="24"/>
        </w:rPr>
        <w:t>s que contaran con más de 500 hectáreas sembradas de maíz</w:t>
      </w:r>
      <w:r>
        <w:rPr>
          <w:rFonts w:ascii="Times New Roman" w:hAnsi="Times New Roman" w:cs="Times New Roman"/>
          <w:sz w:val="24"/>
          <w:szCs w:val="24"/>
        </w:rPr>
        <w:t xml:space="preserve"> (figura 1)</w:t>
      </w:r>
      <w:r w:rsidRPr="00AF3A31">
        <w:rPr>
          <w:rFonts w:ascii="Times New Roman" w:hAnsi="Times New Roman" w:cs="Times New Roman"/>
          <w:sz w:val="24"/>
          <w:szCs w:val="24"/>
        </w:rPr>
        <w:t>. La población de estudio la conformaron productores de maíz en condiciones de temporal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F3A31">
        <w:rPr>
          <w:rFonts w:ascii="Times New Roman" w:hAnsi="Times New Roman" w:cs="Times New Roman"/>
          <w:sz w:val="24"/>
          <w:szCs w:val="24"/>
        </w:rPr>
        <w:t>a base de datos se obtuvo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54087E">
        <w:rPr>
          <w:rFonts w:ascii="Times New Roman" w:hAnsi="Times New Roman" w:cs="Times New Roman"/>
          <w:sz w:val="24"/>
          <w:szCs w:val="24"/>
        </w:rPr>
        <w:t>Programa de Apoyos Directos al Campo [Procampo] (2016)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F3A31">
        <w:rPr>
          <w:rFonts w:ascii="Times New Roman" w:hAnsi="Times New Roman" w:cs="Times New Roman"/>
          <w:sz w:val="24"/>
          <w:szCs w:val="24"/>
        </w:rPr>
        <w:t>n total fueron 26 371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3A31">
        <w:rPr>
          <w:rFonts w:ascii="Times New Roman" w:hAnsi="Times New Roman" w:cs="Times New Roman"/>
          <w:sz w:val="24"/>
          <w:szCs w:val="24"/>
        </w:rPr>
        <w:t xml:space="preserve">e ellos se entrevistó a 1939. La técnica fue la encuesta,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Pr="00AF3A31">
        <w:rPr>
          <w:rFonts w:ascii="Times New Roman" w:hAnsi="Times New Roman" w:cs="Times New Roman"/>
          <w:sz w:val="24"/>
          <w:szCs w:val="24"/>
        </w:rPr>
        <w:t xml:space="preserve">l muestreo fue de tipo incidental (Garriga </w:t>
      </w:r>
      <w:r w:rsidRPr="00AF3A31">
        <w:rPr>
          <w:rFonts w:ascii="Times New Roman" w:hAnsi="Times New Roman" w:cs="Times New Roman"/>
          <w:i/>
          <w:sz w:val="24"/>
          <w:szCs w:val="24"/>
        </w:rPr>
        <w:t>et al.,</w:t>
      </w:r>
      <w:bookmarkStart w:id="10" w:name="_Toc442099636"/>
      <w:r w:rsidRPr="00AF3A31">
        <w:rPr>
          <w:rFonts w:ascii="Times New Roman" w:hAnsi="Times New Roman" w:cs="Times New Roman"/>
          <w:sz w:val="24"/>
          <w:szCs w:val="24"/>
        </w:rPr>
        <w:t xml:space="preserve"> 2015).</w:t>
      </w:r>
      <w:bookmarkEnd w:id="10"/>
      <w:r w:rsidRPr="00AF3A31">
        <w:rPr>
          <w:rFonts w:ascii="Times New Roman" w:hAnsi="Times New Roman" w:cs="Times New Roman"/>
          <w:sz w:val="24"/>
          <w:szCs w:val="24"/>
        </w:rPr>
        <w:t xml:space="preserve"> Se diseñó un cuestionario retomando preguntas relacionadas al cultivo de maíz de Orozco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García, Hernández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Juárez</w:t>
      </w:r>
      <w:r w:rsidRPr="00AF3A31" w:rsidDel="001A2F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(2016)</w:t>
      </w:r>
      <w:r>
        <w:rPr>
          <w:rFonts w:ascii="Times New Roman" w:hAnsi="Times New Roman" w:cs="Times New Roman"/>
          <w:bCs/>
          <w:sz w:val="24"/>
          <w:szCs w:val="24"/>
        </w:rPr>
        <w:t>. Asimismo,</w:t>
      </w:r>
      <w:r w:rsidRPr="00AF3A31">
        <w:rPr>
          <w:rFonts w:ascii="Times New Roman" w:hAnsi="Times New Roman" w:cs="Times New Roman"/>
          <w:bCs/>
          <w:sz w:val="24"/>
          <w:szCs w:val="24"/>
        </w:rPr>
        <w:t xml:space="preserve"> se elaboraron e incorporaron reactivos referentes al cambio climático.</w:t>
      </w:r>
      <w:r w:rsidRPr="00AF3A31">
        <w:rPr>
          <w:rFonts w:ascii="Times New Roman" w:hAnsi="Times New Roman" w:cs="Times New Roman"/>
          <w:sz w:val="24"/>
          <w:szCs w:val="24"/>
        </w:rPr>
        <w:t xml:space="preserve"> El cuestionario se organizó en cuatro secciones: I. Datos generales, II. Cambio climático y maíz, III. Características y variables en el cultivo de maíz y IV. Maíces que se han perdido. Las respuestas fueron de opción múltiple y abiertas. </w:t>
      </w:r>
      <w:r>
        <w:rPr>
          <w:rFonts w:ascii="Times New Roman" w:hAnsi="Times New Roman" w:cs="Times New Roman"/>
          <w:sz w:val="24"/>
          <w:szCs w:val="24"/>
        </w:rPr>
        <w:t>Cabe subrayar que se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realizó una prueba piloto para validarlo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Los datos obtenidos mediante la aplicación del cuestionario se sometieron a una estadística descriptiva para analizar las tendencias de los datos. También se realizó</w:t>
      </w:r>
      <w:r w:rsidRPr="00AF3A31">
        <w:rPr>
          <w:rFonts w:ascii="Times New Roman" w:eastAsia="Times New Roman" w:hAnsi="Times New Roman" w:cs="Times New Roman"/>
          <w:color w:val="FF0000"/>
          <w:sz w:val="24"/>
          <w:szCs w:val="24"/>
          <w:lang w:eastAsia="es-MX"/>
        </w:rPr>
        <w:t xml:space="preserve"> </w:t>
      </w:r>
      <w:r w:rsidRPr="00AF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una prueba de Pearson con el </w:t>
      </w:r>
      <w:r w:rsidRPr="00984F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s-MX"/>
        </w:rPr>
        <w:t>software</w:t>
      </w:r>
      <w:r w:rsidRPr="00AF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SPSS Versión 21 para determinar si existía correlación entre regiones respecto a la percepción de los productores de maíz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en relación</w:t>
      </w:r>
      <w:r w:rsidRPr="00AF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con el</w:t>
      </w:r>
      <w:r w:rsidRPr="00AF3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cambio climático. </w:t>
      </w:r>
    </w:p>
    <w:p w14:paraId="2F491DFC" w14:textId="77777777" w:rsidR="00C964FF" w:rsidRPr="00AF3A31" w:rsidRDefault="00C964FF" w:rsidP="00F44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FB6EA4" w14:textId="2D90BC5D" w:rsidR="00E13877" w:rsidRPr="00A71E95" w:rsidRDefault="00FA439C" w:rsidP="00F44D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A71E95">
        <w:rPr>
          <w:rFonts w:ascii="Times New Roman" w:hAnsi="Times New Roman" w:cs="Times New Roman"/>
          <w:b/>
          <w:sz w:val="24"/>
          <w:szCs w:val="24"/>
        </w:rPr>
        <w:lastRenderedPageBreak/>
        <w:t>Figura</w:t>
      </w:r>
      <w:r w:rsidR="009F6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E95">
        <w:rPr>
          <w:rFonts w:ascii="Times New Roman" w:hAnsi="Times New Roman" w:cs="Times New Roman"/>
          <w:b/>
          <w:sz w:val="24"/>
          <w:szCs w:val="24"/>
        </w:rPr>
        <w:t>1</w:t>
      </w:r>
      <w:r w:rsidRPr="00984F4D">
        <w:rPr>
          <w:rFonts w:ascii="Times New Roman" w:hAnsi="Times New Roman" w:cs="Times New Roman"/>
          <w:bCs/>
          <w:sz w:val="24"/>
          <w:szCs w:val="24"/>
        </w:rPr>
        <w:t>. Regionalización de la superficie sembrada de maíz del estado de Tlaxcala</w:t>
      </w:r>
    </w:p>
    <w:p w14:paraId="5BD04DD6" w14:textId="77777777" w:rsidR="00E13877" w:rsidRPr="00AF3A31" w:rsidRDefault="003726D9" w:rsidP="00984F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F3A3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C967478" wp14:editId="506E6F5A">
            <wp:extent cx="5276850" cy="37033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304" cy="3706456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146F6C9" w14:textId="54F40C7B" w:rsidR="003726D9" w:rsidRPr="00AF3A31" w:rsidRDefault="003726D9" w:rsidP="00F44D1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Fuente: </w:t>
      </w:r>
      <w:r w:rsidR="0071741A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Elaboración propia con datos del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SIAP (2018)</w:t>
      </w:r>
    </w:p>
    <w:p w14:paraId="17678219" w14:textId="77777777" w:rsidR="00CD020E" w:rsidRPr="00AF3A31" w:rsidRDefault="00CD020E" w:rsidP="00F44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3633BC9" w14:textId="14AA004F" w:rsidR="00AA5259" w:rsidRPr="00984F4D" w:rsidRDefault="00F44D1A" w:rsidP="00984F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MX"/>
        </w:rPr>
      </w:pPr>
      <w:bookmarkStart w:id="11" w:name="_Toc460413860"/>
      <w:bookmarkStart w:id="12" w:name="_Toc462884190"/>
      <w:r w:rsidRPr="00F44D1A">
        <w:rPr>
          <w:rFonts w:ascii="Times New Roman" w:eastAsia="Times New Roman" w:hAnsi="Times New Roman" w:cs="Times New Roman"/>
          <w:b/>
          <w:sz w:val="32"/>
          <w:szCs w:val="32"/>
        </w:rPr>
        <w:t>Resultados</w:t>
      </w:r>
      <w:bookmarkEnd w:id="11"/>
      <w:bookmarkEnd w:id="12"/>
    </w:p>
    <w:p w14:paraId="112FC276" w14:textId="5A6554B6" w:rsidR="00F44D1A" w:rsidRPr="00984F4D" w:rsidRDefault="00CE4338" w:rsidP="00984F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984F4D">
        <w:rPr>
          <w:rFonts w:ascii="Times New Roman" w:eastAsia="Times New Roman" w:hAnsi="Times New Roman" w:cs="Times New Roman"/>
          <w:b/>
          <w:sz w:val="28"/>
          <w:szCs w:val="28"/>
          <w:lang w:eastAsia="es-MX"/>
        </w:rPr>
        <w:t>Datos generales</w:t>
      </w:r>
    </w:p>
    <w:p w14:paraId="30F94E02" w14:textId="6E5B9036" w:rsidR="00BE78C4" w:rsidRPr="00AF3A31" w:rsidRDefault="00E8525D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Los </w:t>
      </w:r>
      <w:r w:rsidR="00AA525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productores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entrevistados </w:t>
      </w:r>
      <w:r w:rsidR="00AA525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</w:t>
      </w:r>
      <w:r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se dedican a</w:t>
      </w:r>
      <w:r w:rsidR="00AA5259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>l cultivo de maíz</w:t>
      </w:r>
      <w:r w:rsidR="00036097" w:rsidRPr="00AF3A3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temporal</w:t>
      </w:r>
      <w:r w:rsidR="003A58D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36097" w:rsidRPr="00AF3A31">
        <w:rPr>
          <w:rFonts w:ascii="Times New Roman" w:hAnsi="Times New Roman" w:cs="Times New Roman"/>
          <w:sz w:val="24"/>
          <w:szCs w:val="24"/>
        </w:rPr>
        <w:t xml:space="preserve">tienen una </w:t>
      </w:r>
      <w:r w:rsidR="003A58DE" w:rsidRPr="00AF3A31">
        <w:rPr>
          <w:rFonts w:ascii="Times New Roman" w:hAnsi="Times New Roman" w:cs="Times New Roman"/>
          <w:sz w:val="24"/>
          <w:szCs w:val="24"/>
        </w:rPr>
        <w:t>edad promedio de 61 años</w:t>
      </w:r>
      <w:r w:rsidR="00DD64FB">
        <w:rPr>
          <w:rFonts w:ascii="Times New Roman" w:hAnsi="Times New Roman" w:cs="Times New Roman"/>
          <w:sz w:val="24"/>
          <w:szCs w:val="24"/>
        </w:rPr>
        <w:t>;</w:t>
      </w:r>
      <w:r w:rsidR="00DD64F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E78C4" w:rsidRPr="00AF3A31">
        <w:rPr>
          <w:rFonts w:ascii="Times New Roman" w:hAnsi="Times New Roman" w:cs="Times New Roman"/>
          <w:sz w:val="24"/>
          <w:szCs w:val="24"/>
        </w:rPr>
        <w:t>78</w:t>
      </w:r>
      <w:r w:rsidR="00DD64FB">
        <w:rPr>
          <w:rFonts w:ascii="Times New Roman" w:hAnsi="Times New Roman" w:cs="Times New Roman"/>
          <w:sz w:val="24"/>
          <w:szCs w:val="24"/>
        </w:rPr>
        <w:t xml:space="preserve"> </w:t>
      </w:r>
      <w:r w:rsidR="00BE78C4" w:rsidRPr="00AF3A31">
        <w:rPr>
          <w:rFonts w:ascii="Times New Roman" w:hAnsi="Times New Roman" w:cs="Times New Roman"/>
          <w:sz w:val="24"/>
          <w:szCs w:val="24"/>
        </w:rPr>
        <w:t>% están en los rangos de 50 a 99 (</w:t>
      </w:r>
      <w:r w:rsidR="00DD64FB">
        <w:rPr>
          <w:rFonts w:ascii="Times New Roman" w:hAnsi="Times New Roman" w:cs="Times New Roman"/>
          <w:sz w:val="24"/>
          <w:szCs w:val="24"/>
        </w:rPr>
        <w:t>f</w:t>
      </w:r>
      <w:r w:rsidR="00DD64FB" w:rsidRPr="00AF3A31">
        <w:rPr>
          <w:rFonts w:ascii="Times New Roman" w:hAnsi="Times New Roman" w:cs="Times New Roman"/>
          <w:sz w:val="24"/>
          <w:szCs w:val="24"/>
        </w:rPr>
        <w:t xml:space="preserve">igura </w:t>
      </w:r>
      <w:r w:rsidR="003C0ED6" w:rsidRPr="00AF3A31">
        <w:rPr>
          <w:rFonts w:ascii="Times New Roman" w:hAnsi="Times New Roman" w:cs="Times New Roman"/>
          <w:sz w:val="24"/>
          <w:szCs w:val="24"/>
        </w:rPr>
        <w:t>2</w:t>
      </w:r>
      <w:r w:rsidR="00BE78C4" w:rsidRPr="00AF3A31">
        <w:rPr>
          <w:rFonts w:ascii="Times New Roman" w:hAnsi="Times New Roman" w:cs="Times New Roman"/>
          <w:sz w:val="24"/>
          <w:szCs w:val="24"/>
        </w:rPr>
        <w:t>)</w:t>
      </w:r>
      <w:r w:rsidR="007903D9">
        <w:rPr>
          <w:rFonts w:ascii="Times New Roman" w:hAnsi="Times New Roman" w:cs="Times New Roman"/>
          <w:sz w:val="24"/>
          <w:szCs w:val="24"/>
        </w:rPr>
        <w:t>. Es</w:t>
      </w:r>
      <w:r w:rsidR="0075659E" w:rsidRPr="00AF3A31">
        <w:rPr>
          <w:rFonts w:ascii="Times New Roman" w:hAnsi="Times New Roman" w:cs="Times New Roman"/>
          <w:sz w:val="24"/>
          <w:szCs w:val="24"/>
        </w:rPr>
        <w:t xml:space="preserve">to indica que la población </w:t>
      </w:r>
      <w:r w:rsidR="007903D9">
        <w:rPr>
          <w:rFonts w:ascii="Times New Roman" w:hAnsi="Times New Roman" w:cs="Times New Roman"/>
          <w:sz w:val="24"/>
          <w:szCs w:val="24"/>
        </w:rPr>
        <w:t xml:space="preserve">es </w:t>
      </w:r>
      <w:r w:rsidR="0075659E" w:rsidRPr="00AF3A31">
        <w:rPr>
          <w:rFonts w:ascii="Times New Roman" w:hAnsi="Times New Roman" w:cs="Times New Roman"/>
          <w:sz w:val="24"/>
          <w:szCs w:val="24"/>
        </w:rPr>
        <w:t>de edad avanzada, los jóvenes no se están integrando al campo</w:t>
      </w:r>
      <w:r w:rsidR="007903D9">
        <w:rPr>
          <w:rFonts w:ascii="Times New Roman" w:hAnsi="Times New Roman" w:cs="Times New Roman"/>
          <w:sz w:val="24"/>
          <w:szCs w:val="24"/>
        </w:rPr>
        <w:t>.</w:t>
      </w:r>
      <w:r w:rsidR="005A6153">
        <w:rPr>
          <w:rFonts w:ascii="Times New Roman" w:hAnsi="Times New Roman" w:cs="Times New Roman"/>
          <w:sz w:val="24"/>
          <w:szCs w:val="24"/>
        </w:rPr>
        <w:t xml:space="preserve"> La tendencia de esta situación pone en riesgo no satisfacer </w:t>
      </w:r>
      <w:r w:rsidR="00F2668B" w:rsidRPr="00AF3A31">
        <w:rPr>
          <w:rFonts w:ascii="Times New Roman" w:hAnsi="Times New Roman" w:cs="Times New Roman"/>
          <w:sz w:val="24"/>
          <w:szCs w:val="24"/>
        </w:rPr>
        <w:t xml:space="preserve">la demanda para </w:t>
      </w:r>
      <w:r w:rsidR="00B3480E" w:rsidRPr="00AF3A31">
        <w:rPr>
          <w:rFonts w:ascii="Times New Roman" w:hAnsi="Times New Roman" w:cs="Times New Roman"/>
          <w:sz w:val="24"/>
          <w:szCs w:val="24"/>
        </w:rPr>
        <w:t>consumo</w:t>
      </w:r>
      <w:r w:rsidR="00330889" w:rsidRPr="00AF3A31">
        <w:rPr>
          <w:rFonts w:ascii="Times New Roman" w:hAnsi="Times New Roman" w:cs="Times New Roman"/>
          <w:sz w:val="24"/>
          <w:szCs w:val="24"/>
        </w:rPr>
        <w:t xml:space="preserve"> humano</w:t>
      </w:r>
      <w:r w:rsidR="00036097" w:rsidRPr="00AF3A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869B3" w14:textId="4D8E3420" w:rsidR="0054087E" w:rsidRDefault="0054087E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282CB" w14:textId="3B10976A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D860B" w14:textId="7E5C00E0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A8A03" w14:textId="05AD59A7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16DC" w14:textId="695AE2CA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B5CA9" w14:textId="54DEB435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35E8" w14:textId="6285119F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1E2D8" w14:textId="77777777" w:rsidR="00105390" w:rsidRPr="00AF3A31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28136" w14:textId="45FF2092" w:rsidR="00BE78C4" w:rsidRPr="00AF3A31" w:rsidRDefault="00BE78C4" w:rsidP="00F44D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Figura </w:t>
      </w:r>
      <w:r w:rsidR="003C0ED6" w:rsidRPr="00AF3A31">
        <w:rPr>
          <w:rFonts w:ascii="Times New Roman" w:hAnsi="Times New Roman" w:cs="Times New Roman"/>
          <w:b/>
          <w:sz w:val="24"/>
          <w:szCs w:val="24"/>
        </w:rPr>
        <w:t>2</w:t>
      </w:r>
      <w:r w:rsidRPr="00AF3A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7A68" w:rsidRPr="00984F4D">
        <w:rPr>
          <w:rFonts w:ascii="Times New Roman" w:hAnsi="Times New Roman" w:cs="Times New Roman"/>
          <w:bCs/>
          <w:sz w:val="24"/>
          <w:szCs w:val="24"/>
        </w:rPr>
        <w:t>E</w:t>
      </w:r>
      <w:r w:rsidRPr="00984F4D">
        <w:rPr>
          <w:rFonts w:ascii="Times New Roman" w:hAnsi="Times New Roman" w:cs="Times New Roman"/>
          <w:bCs/>
          <w:sz w:val="24"/>
          <w:szCs w:val="24"/>
        </w:rPr>
        <w:t>dad</w:t>
      </w:r>
      <w:r w:rsidR="00D27A68" w:rsidRPr="00984F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F4D">
        <w:rPr>
          <w:rFonts w:ascii="Times New Roman" w:hAnsi="Times New Roman" w:cs="Times New Roman"/>
          <w:bCs/>
          <w:sz w:val="24"/>
          <w:szCs w:val="24"/>
        </w:rPr>
        <w:t>de los productores de maíz del estado de Tlaxcala</w:t>
      </w:r>
    </w:p>
    <w:p w14:paraId="1793D055" w14:textId="523D0E0D" w:rsidR="00BE78C4" w:rsidRDefault="00826CC6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7473071" wp14:editId="2FE68B5E">
            <wp:extent cx="4075355" cy="2447925"/>
            <wp:effectExtent l="0" t="0" r="190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23" cy="254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0E45D" w14:textId="56AC4811" w:rsidR="00F07549" w:rsidRDefault="00202C93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2A55A552" w14:textId="77777777" w:rsidR="00202C93" w:rsidRPr="00AF3A31" w:rsidRDefault="00202C93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DEC61" w14:textId="77777777" w:rsidR="00F44D1A" w:rsidRPr="00984F4D" w:rsidRDefault="00CE4338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Producción de maíz</w:t>
      </w:r>
    </w:p>
    <w:p w14:paraId="1CAC0CF2" w14:textId="07A1C90C" w:rsidR="00F46B9E" w:rsidRPr="00AF3A31" w:rsidRDefault="00916B95" w:rsidP="004950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estado, e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l principal tipo de maíz </w:t>
      </w:r>
      <w:r>
        <w:rPr>
          <w:rFonts w:ascii="Times New Roman" w:hAnsi="Times New Roman" w:cs="Times New Roman"/>
          <w:sz w:val="24"/>
          <w:szCs w:val="24"/>
        </w:rPr>
        <w:t>que siembra el productor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DD373D" w:rsidRPr="00AF3A31">
        <w:rPr>
          <w:rFonts w:ascii="Times New Roman" w:hAnsi="Times New Roman" w:cs="Times New Roman"/>
          <w:sz w:val="24"/>
          <w:szCs w:val="24"/>
        </w:rPr>
        <w:t>blanco</w:t>
      </w:r>
      <w:r w:rsidR="0054087E">
        <w:rPr>
          <w:rFonts w:ascii="Times New Roman" w:hAnsi="Times New Roman" w:cs="Times New Roman"/>
          <w:sz w:val="24"/>
          <w:szCs w:val="24"/>
        </w:rPr>
        <w:t xml:space="preserve"> </w:t>
      </w:r>
      <w:r w:rsidR="00494FBE">
        <w:rPr>
          <w:rFonts w:ascii="Times New Roman" w:hAnsi="Times New Roman" w:cs="Times New Roman"/>
          <w:sz w:val="24"/>
          <w:szCs w:val="24"/>
        </w:rPr>
        <w:t>(</w:t>
      </w:r>
      <w:r w:rsidR="00DD373D" w:rsidRPr="00AF3A31">
        <w:rPr>
          <w:rFonts w:ascii="Times New Roman" w:hAnsi="Times New Roman" w:cs="Times New Roman"/>
          <w:sz w:val="24"/>
          <w:szCs w:val="24"/>
        </w:rPr>
        <w:t>55</w:t>
      </w:r>
      <w:r w:rsidR="00DD64FB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>%</w:t>
      </w:r>
      <w:r w:rsidR="00494FBE">
        <w:rPr>
          <w:rFonts w:ascii="Times New Roman" w:hAnsi="Times New Roman" w:cs="Times New Roman"/>
          <w:sz w:val="24"/>
          <w:szCs w:val="24"/>
        </w:rPr>
        <w:t>)</w:t>
      </w:r>
      <w:r w:rsidR="00EC7969" w:rsidRPr="00AF3A31">
        <w:rPr>
          <w:rFonts w:ascii="Times New Roman" w:hAnsi="Times New Roman" w:cs="Times New Roman"/>
          <w:sz w:val="24"/>
          <w:szCs w:val="24"/>
        </w:rPr>
        <w:t xml:space="preserve">, azul </w:t>
      </w:r>
      <w:r w:rsidR="00494FBE">
        <w:rPr>
          <w:rFonts w:ascii="Times New Roman" w:hAnsi="Times New Roman" w:cs="Times New Roman"/>
          <w:sz w:val="24"/>
          <w:szCs w:val="24"/>
        </w:rPr>
        <w:t>(</w:t>
      </w:r>
      <w:r w:rsidR="00EC7969" w:rsidRPr="00AF3A31">
        <w:rPr>
          <w:rFonts w:ascii="Times New Roman" w:hAnsi="Times New Roman" w:cs="Times New Roman"/>
          <w:sz w:val="24"/>
          <w:szCs w:val="24"/>
        </w:rPr>
        <w:t>15</w:t>
      </w:r>
      <w:r w:rsidR="00DD64FB">
        <w:rPr>
          <w:rFonts w:ascii="Times New Roman" w:hAnsi="Times New Roman" w:cs="Times New Roman"/>
          <w:sz w:val="24"/>
          <w:szCs w:val="24"/>
        </w:rPr>
        <w:t xml:space="preserve"> </w:t>
      </w:r>
      <w:r w:rsidR="00EC7969" w:rsidRPr="00AF3A31">
        <w:rPr>
          <w:rFonts w:ascii="Times New Roman" w:hAnsi="Times New Roman" w:cs="Times New Roman"/>
          <w:sz w:val="24"/>
          <w:szCs w:val="24"/>
        </w:rPr>
        <w:t>%</w:t>
      </w:r>
      <w:r w:rsidR="00494FBE">
        <w:rPr>
          <w:rFonts w:ascii="Times New Roman" w:hAnsi="Times New Roman" w:cs="Times New Roman"/>
          <w:sz w:val="24"/>
          <w:szCs w:val="24"/>
        </w:rPr>
        <w:t>)</w:t>
      </w:r>
      <w:r w:rsidR="00EC7969" w:rsidRPr="00AF3A31">
        <w:rPr>
          <w:rFonts w:ascii="Times New Roman" w:hAnsi="Times New Roman" w:cs="Times New Roman"/>
          <w:sz w:val="24"/>
          <w:szCs w:val="24"/>
        </w:rPr>
        <w:t xml:space="preserve">, amarillo </w:t>
      </w:r>
      <w:r w:rsidR="00494FBE">
        <w:rPr>
          <w:rFonts w:ascii="Times New Roman" w:hAnsi="Times New Roman" w:cs="Times New Roman"/>
          <w:sz w:val="24"/>
          <w:szCs w:val="24"/>
        </w:rPr>
        <w:t>(</w:t>
      </w:r>
      <w:r w:rsidR="00EC7969" w:rsidRPr="00AF3A31">
        <w:rPr>
          <w:rFonts w:ascii="Times New Roman" w:hAnsi="Times New Roman" w:cs="Times New Roman"/>
          <w:sz w:val="24"/>
          <w:szCs w:val="24"/>
        </w:rPr>
        <w:t>14</w:t>
      </w:r>
      <w:r w:rsidR="00DD64FB">
        <w:rPr>
          <w:rFonts w:ascii="Times New Roman" w:hAnsi="Times New Roman" w:cs="Times New Roman"/>
          <w:sz w:val="24"/>
          <w:szCs w:val="24"/>
        </w:rPr>
        <w:t xml:space="preserve"> </w:t>
      </w:r>
      <w:r w:rsidR="00EC7969" w:rsidRPr="00AF3A31">
        <w:rPr>
          <w:rFonts w:ascii="Times New Roman" w:hAnsi="Times New Roman" w:cs="Times New Roman"/>
          <w:sz w:val="24"/>
          <w:szCs w:val="24"/>
        </w:rPr>
        <w:t>%</w:t>
      </w:r>
      <w:r w:rsidR="00494FBE">
        <w:rPr>
          <w:rFonts w:ascii="Times New Roman" w:hAnsi="Times New Roman" w:cs="Times New Roman"/>
          <w:sz w:val="24"/>
          <w:szCs w:val="24"/>
        </w:rPr>
        <w:t>)</w:t>
      </w:r>
      <w:r w:rsidR="00EC7969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="00833A98" w:rsidRPr="00AF3A31">
        <w:rPr>
          <w:rFonts w:ascii="Times New Roman" w:hAnsi="Times New Roman" w:cs="Times New Roman"/>
          <w:sz w:val="24"/>
          <w:szCs w:val="24"/>
        </w:rPr>
        <w:t>sangre</w:t>
      </w:r>
      <w:r w:rsidR="00EC7969" w:rsidRPr="00AF3A31">
        <w:rPr>
          <w:rFonts w:ascii="Times New Roman" w:hAnsi="Times New Roman" w:cs="Times New Roman"/>
          <w:sz w:val="24"/>
          <w:szCs w:val="24"/>
        </w:rPr>
        <w:t xml:space="preserve"> de cristo </w:t>
      </w:r>
      <w:r w:rsidR="00494FBE">
        <w:rPr>
          <w:rFonts w:ascii="Times New Roman" w:hAnsi="Times New Roman" w:cs="Times New Roman"/>
          <w:sz w:val="24"/>
          <w:szCs w:val="24"/>
        </w:rPr>
        <w:t>(</w:t>
      </w:r>
      <w:r w:rsidR="00EC7969" w:rsidRPr="00AF3A31">
        <w:rPr>
          <w:rFonts w:ascii="Times New Roman" w:hAnsi="Times New Roman" w:cs="Times New Roman"/>
          <w:sz w:val="24"/>
          <w:szCs w:val="24"/>
        </w:rPr>
        <w:t>1</w:t>
      </w:r>
      <w:r w:rsidR="00DD64FB">
        <w:rPr>
          <w:rFonts w:ascii="Times New Roman" w:hAnsi="Times New Roman" w:cs="Times New Roman"/>
          <w:sz w:val="24"/>
          <w:szCs w:val="24"/>
        </w:rPr>
        <w:t xml:space="preserve"> </w:t>
      </w:r>
      <w:r w:rsidR="00EC7969" w:rsidRPr="00AF3A31">
        <w:rPr>
          <w:rFonts w:ascii="Times New Roman" w:hAnsi="Times New Roman" w:cs="Times New Roman"/>
          <w:sz w:val="24"/>
          <w:szCs w:val="24"/>
        </w:rPr>
        <w:t>%</w:t>
      </w:r>
      <w:r w:rsidR="00494FBE">
        <w:rPr>
          <w:rFonts w:ascii="Times New Roman" w:hAnsi="Times New Roman" w:cs="Times New Roman"/>
          <w:sz w:val="24"/>
          <w:szCs w:val="24"/>
        </w:rPr>
        <w:t>)</w:t>
      </w:r>
      <w:r w:rsidR="00EC796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33A98" w:rsidRPr="00AF3A31">
        <w:rPr>
          <w:rFonts w:ascii="Times New Roman" w:hAnsi="Times New Roman" w:cs="Times New Roman"/>
          <w:sz w:val="24"/>
          <w:szCs w:val="24"/>
        </w:rPr>
        <w:t>y otros</w:t>
      </w:r>
      <w:r w:rsidR="00494FBE">
        <w:rPr>
          <w:rFonts w:ascii="Times New Roman" w:hAnsi="Times New Roman" w:cs="Times New Roman"/>
          <w:sz w:val="24"/>
          <w:szCs w:val="24"/>
        </w:rPr>
        <w:t xml:space="preserve"> como el 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cañuela, rojo grande, pepitilla, moradilla, </w:t>
      </w:r>
      <w:proofErr w:type="spellStart"/>
      <w:r w:rsidR="00DD373D" w:rsidRPr="00AF3A31">
        <w:rPr>
          <w:rFonts w:ascii="Times New Roman" w:hAnsi="Times New Roman" w:cs="Times New Roman"/>
          <w:sz w:val="24"/>
          <w:szCs w:val="24"/>
        </w:rPr>
        <w:t>cacahuacentle</w:t>
      </w:r>
      <w:proofErr w:type="spellEnd"/>
      <w:r w:rsidR="00DD373D" w:rsidRPr="00AF3A31">
        <w:rPr>
          <w:rFonts w:ascii="Times New Roman" w:hAnsi="Times New Roman" w:cs="Times New Roman"/>
          <w:sz w:val="24"/>
          <w:szCs w:val="24"/>
        </w:rPr>
        <w:t xml:space="preserve"> y mejorado</w:t>
      </w:r>
      <w:r w:rsidR="00494FBE">
        <w:rPr>
          <w:rFonts w:ascii="Times New Roman" w:hAnsi="Times New Roman" w:cs="Times New Roman"/>
          <w:sz w:val="24"/>
          <w:szCs w:val="24"/>
        </w:rPr>
        <w:t xml:space="preserve"> (</w:t>
      </w:r>
      <w:r w:rsidR="00494FBE" w:rsidRPr="00AF3A31">
        <w:rPr>
          <w:rFonts w:ascii="Times New Roman" w:hAnsi="Times New Roman" w:cs="Times New Roman"/>
          <w:sz w:val="24"/>
          <w:szCs w:val="24"/>
        </w:rPr>
        <w:t>15</w:t>
      </w:r>
      <w:r w:rsidR="00494FBE">
        <w:rPr>
          <w:rFonts w:ascii="Times New Roman" w:hAnsi="Times New Roman" w:cs="Times New Roman"/>
          <w:sz w:val="24"/>
          <w:szCs w:val="24"/>
        </w:rPr>
        <w:t xml:space="preserve"> </w:t>
      </w:r>
      <w:r w:rsidR="00494FBE" w:rsidRPr="00AF3A3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373D" w:rsidRPr="00AF3A31">
        <w:rPr>
          <w:rFonts w:ascii="Times New Roman" w:hAnsi="Times New Roman" w:cs="Times New Roman"/>
          <w:sz w:val="24"/>
          <w:szCs w:val="24"/>
        </w:rPr>
        <w:t>.</w:t>
      </w:r>
      <w:r w:rsidR="00833A9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>En promedio</w:t>
      </w:r>
      <w:r w:rsidR="00494FBE">
        <w:rPr>
          <w:rFonts w:ascii="Times New Roman" w:hAnsi="Times New Roman" w:cs="Times New Roman"/>
          <w:sz w:val="24"/>
          <w:szCs w:val="24"/>
        </w:rPr>
        <w:t>,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la superficie sembrada es </w:t>
      </w:r>
      <w:r w:rsidR="00494FBE">
        <w:rPr>
          <w:rFonts w:ascii="Times New Roman" w:hAnsi="Times New Roman" w:cs="Times New Roman"/>
          <w:sz w:val="24"/>
          <w:szCs w:val="24"/>
        </w:rPr>
        <w:t xml:space="preserve">de </w:t>
      </w:r>
      <w:r w:rsidR="00DD373D" w:rsidRPr="00AF3A3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ha, con un rendimiento de 2.9 ton/ha. El destino </w:t>
      </w:r>
      <w:r>
        <w:rPr>
          <w:rFonts w:ascii="Times New Roman" w:hAnsi="Times New Roman" w:cs="Times New Roman"/>
          <w:sz w:val="24"/>
          <w:szCs w:val="24"/>
        </w:rPr>
        <w:t xml:space="preserve">principal de </w:t>
      </w:r>
      <w:r w:rsidR="00DD373D" w:rsidRPr="00AF3A31">
        <w:rPr>
          <w:rFonts w:ascii="Times New Roman" w:hAnsi="Times New Roman" w:cs="Times New Roman"/>
          <w:sz w:val="24"/>
          <w:szCs w:val="24"/>
        </w:rPr>
        <w:t>su cosecha</w:t>
      </w:r>
      <w:r>
        <w:rPr>
          <w:rFonts w:ascii="Times New Roman" w:hAnsi="Times New Roman" w:cs="Times New Roman"/>
          <w:sz w:val="24"/>
          <w:szCs w:val="24"/>
        </w:rPr>
        <w:t xml:space="preserve"> es la venta </w:t>
      </w:r>
      <w:r w:rsidR="0047730E">
        <w:rPr>
          <w:rFonts w:ascii="Times New Roman" w:hAnsi="Times New Roman" w:cs="Times New Roman"/>
          <w:sz w:val="24"/>
          <w:szCs w:val="24"/>
        </w:rPr>
        <w:t>(</w:t>
      </w:r>
      <w:r w:rsidR="003F0F5C" w:rsidRPr="00AF3A31">
        <w:rPr>
          <w:rFonts w:ascii="Times New Roman" w:hAnsi="Times New Roman" w:cs="Times New Roman"/>
          <w:sz w:val="24"/>
          <w:szCs w:val="24"/>
        </w:rPr>
        <w:t>63</w:t>
      </w:r>
      <w:r w:rsidR="00AF7B29">
        <w:rPr>
          <w:rFonts w:ascii="Times New Roman" w:hAnsi="Times New Roman" w:cs="Times New Roman"/>
          <w:sz w:val="24"/>
          <w:szCs w:val="24"/>
        </w:rPr>
        <w:t xml:space="preserve"> </w:t>
      </w:r>
      <w:r w:rsidR="003F0F5C" w:rsidRPr="00AF3A31">
        <w:rPr>
          <w:rFonts w:ascii="Times New Roman" w:hAnsi="Times New Roman" w:cs="Times New Roman"/>
          <w:sz w:val="24"/>
          <w:szCs w:val="24"/>
        </w:rPr>
        <w:t>%</w:t>
      </w:r>
      <w:r w:rsidR="004773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373D" w:rsidRPr="00AF3A31">
        <w:rPr>
          <w:rFonts w:ascii="Times New Roman" w:hAnsi="Times New Roman" w:cs="Times New Roman"/>
          <w:sz w:val="24"/>
          <w:szCs w:val="24"/>
        </w:rPr>
        <w:t>para alimento de animales</w:t>
      </w:r>
      <w:r w:rsidR="0047730E">
        <w:rPr>
          <w:rFonts w:ascii="Times New Roman" w:hAnsi="Times New Roman" w:cs="Times New Roman"/>
          <w:sz w:val="24"/>
          <w:szCs w:val="24"/>
        </w:rPr>
        <w:t xml:space="preserve"> (</w:t>
      </w:r>
      <w:r w:rsidR="0047730E" w:rsidRPr="00AF3A31">
        <w:rPr>
          <w:rFonts w:ascii="Times New Roman" w:hAnsi="Times New Roman" w:cs="Times New Roman"/>
          <w:sz w:val="24"/>
          <w:szCs w:val="24"/>
        </w:rPr>
        <w:t>25</w:t>
      </w:r>
      <w:r w:rsidR="0047730E">
        <w:rPr>
          <w:rFonts w:ascii="Times New Roman" w:hAnsi="Times New Roman" w:cs="Times New Roman"/>
          <w:sz w:val="24"/>
          <w:szCs w:val="24"/>
        </w:rPr>
        <w:t xml:space="preserve"> </w:t>
      </w:r>
      <w:r w:rsidR="0047730E" w:rsidRPr="00AF3A31">
        <w:rPr>
          <w:rFonts w:ascii="Times New Roman" w:hAnsi="Times New Roman" w:cs="Times New Roman"/>
          <w:sz w:val="24"/>
          <w:szCs w:val="24"/>
        </w:rPr>
        <w:t>%</w:t>
      </w:r>
      <w:r w:rsidR="0047730E">
        <w:rPr>
          <w:rFonts w:ascii="Times New Roman" w:hAnsi="Times New Roman" w:cs="Times New Roman"/>
          <w:sz w:val="24"/>
          <w:szCs w:val="24"/>
        </w:rPr>
        <w:t>)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="00AF7B29">
        <w:rPr>
          <w:rFonts w:ascii="Times New Roman" w:hAnsi="Times New Roman" w:cs="Times New Roman"/>
          <w:sz w:val="24"/>
          <w:szCs w:val="24"/>
        </w:rPr>
        <w:t>para</w:t>
      </w:r>
      <w:r w:rsidR="00036097" w:rsidRPr="00AF3A31">
        <w:rPr>
          <w:rFonts w:ascii="Times New Roman" w:hAnsi="Times New Roman" w:cs="Times New Roman"/>
          <w:sz w:val="24"/>
          <w:szCs w:val="24"/>
        </w:rPr>
        <w:t xml:space="preserve"> consumo humano</w:t>
      </w:r>
      <w:r w:rsidR="0047730E">
        <w:rPr>
          <w:rFonts w:ascii="Times New Roman" w:hAnsi="Times New Roman" w:cs="Times New Roman"/>
          <w:sz w:val="24"/>
          <w:szCs w:val="24"/>
        </w:rPr>
        <w:t xml:space="preserve"> (</w:t>
      </w:r>
      <w:r w:rsidR="0047730E" w:rsidRPr="00AF3A31">
        <w:rPr>
          <w:rFonts w:ascii="Times New Roman" w:hAnsi="Times New Roman" w:cs="Times New Roman"/>
          <w:sz w:val="24"/>
          <w:szCs w:val="24"/>
        </w:rPr>
        <w:t>11</w:t>
      </w:r>
      <w:r w:rsidR="0047730E">
        <w:rPr>
          <w:rFonts w:ascii="Times New Roman" w:hAnsi="Times New Roman" w:cs="Times New Roman"/>
          <w:sz w:val="24"/>
          <w:szCs w:val="24"/>
        </w:rPr>
        <w:t xml:space="preserve"> </w:t>
      </w:r>
      <w:r w:rsidR="0047730E" w:rsidRPr="00AF3A31">
        <w:rPr>
          <w:rFonts w:ascii="Times New Roman" w:hAnsi="Times New Roman" w:cs="Times New Roman"/>
          <w:sz w:val="24"/>
          <w:szCs w:val="24"/>
        </w:rPr>
        <w:t>%</w:t>
      </w:r>
      <w:r w:rsidR="0047730E">
        <w:rPr>
          <w:rFonts w:ascii="Times New Roman" w:hAnsi="Times New Roman" w:cs="Times New Roman"/>
          <w:sz w:val="24"/>
          <w:szCs w:val="24"/>
        </w:rPr>
        <w:t>)</w:t>
      </w:r>
      <w:r w:rsidR="003C0ED6" w:rsidRPr="00AF3A31">
        <w:rPr>
          <w:rFonts w:ascii="Times New Roman" w:hAnsi="Times New Roman" w:cs="Times New Roman"/>
          <w:sz w:val="24"/>
          <w:szCs w:val="24"/>
        </w:rPr>
        <w:t xml:space="preserve"> y</w:t>
      </w:r>
      <w:r w:rsidR="0047730E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>para</w:t>
      </w:r>
      <w:r w:rsidR="0047730E">
        <w:rPr>
          <w:rFonts w:ascii="Times New Roman" w:hAnsi="Times New Roman" w:cs="Times New Roman"/>
          <w:sz w:val="24"/>
          <w:szCs w:val="24"/>
        </w:rPr>
        <w:t xml:space="preserve"> ser guardado parar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el siguiente </w:t>
      </w:r>
      <w:r w:rsidR="00D1207F">
        <w:rPr>
          <w:rFonts w:ascii="Times New Roman" w:hAnsi="Times New Roman" w:cs="Times New Roman"/>
          <w:sz w:val="24"/>
          <w:szCs w:val="24"/>
        </w:rPr>
        <w:t xml:space="preserve">ciclo </w:t>
      </w:r>
      <w:r w:rsidR="00DD373D" w:rsidRPr="00AF3A31">
        <w:rPr>
          <w:rFonts w:ascii="Times New Roman" w:hAnsi="Times New Roman" w:cs="Times New Roman"/>
          <w:sz w:val="24"/>
          <w:szCs w:val="24"/>
        </w:rPr>
        <w:t>agrícola</w:t>
      </w:r>
      <w:r w:rsidR="0047730E">
        <w:rPr>
          <w:rFonts w:ascii="Times New Roman" w:hAnsi="Times New Roman" w:cs="Times New Roman"/>
          <w:sz w:val="24"/>
          <w:szCs w:val="24"/>
        </w:rPr>
        <w:t xml:space="preserve"> (</w:t>
      </w:r>
      <w:r w:rsidR="0047730E" w:rsidRPr="00AF3A31">
        <w:rPr>
          <w:rFonts w:ascii="Times New Roman" w:hAnsi="Times New Roman" w:cs="Times New Roman"/>
          <w:sz w:val="24"/>
          <w:szCs w:val="24"/>
        </w:rPr>
        <w:t>1</w:t>
      </w:r>
      <w:r w:rsidR="0047730E">
        <w:rPr>
          <w:rFonts w:ascii="Times New Roman" w:hAnsi="Times New Roman" w:cs="Times New Roman"/>
          <w:sz w:val="24"/>
          <w:szCs w:val="24"/>
        </w:rPr>
        <w:t xml:space="preserve"> </w:t>
      </w:r>
      <w:r w:rsidR="0047730E" w:rsidRPr="00AF3A31">
        <w:rPr>
          <w:rFonts w:ascii="Times New Roman" w:hAnsi="Times New Roman" w:cs="Times New Roman"/>
          <w:sz w:val="24"/>
          <w:szCs w:val="24"/>
        </w:rPr>
        <w:t>%</w:t>
      </w:r>
      <w:r w:rsidR="0047730E">
        <w:rPr>
          <w:rFonts w:ascii="Times New Roman" w:hAnsi="Times New Roman" w:cs="Times New Roman"/>
          <w:sz w:val="24"/>
          <w:szCs w:val="24"/>
        </w:rPr>
        <w:t>)</w:t>
      </w:r>
      <w:r w:rsidR="00AC09B3">
        <w:rPr>
          <w:rFonts w:ascii="Times New Roman" w:hAnsi="Times New Roman" w:cs="Times New Roman"/>
          <w:sz w:val="24"/>
          <w:szCs w:val="24"/>
        </w:rPr>
        <w:t xml:space="preserve">, </w:t>
      </w:r>
      <w:r w:rsidR="0047730E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con esto se mantiene la semilla en los bancos de germoplasma </w:t>
      </w:r>
      <w:r w:rsidR="00DD373D" w:rsidRPr="00AF3A31">
        <w:rPr>
          <w:rFonts w:ascii="Times New Roman" w:hAnsi="Times New Roman" w:cs="Times New Roman"/>
          <w:i/>
          <w:sz w:val="24"/>
          <w:szCs w:val="24"/>
        </w:rPr>
        <w:t>in situ</w:t>
      </w:r>
      <w:r w:rsidR="00DD373D" w:rsidRPr="00AF3A31">
        <w:rPr>
          <w:rFonts w:ascii="Times New Roman" w:hAnsi="Times New Roman" w:cs="Times New Roman"/>
          <w:sz w:val="24"/>
          <w:szCs w:val="24"/>
        </w:rPr>
        <w:t>.</w:t>
      </w:r>
      <w:r w:rsidR="00F46B9E" w:rsidRPr="00AF3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484BE" w14:textId="77777777" w:rsidR="00A71E95" w:rsidRDefault="00A71E95" w:rsidP="00F44D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199D" w14:textId="77777777" w:rsidR="00F44D1A" w:rsidRPr="00984F4D" w:rsidRDefault="00532791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Manifestaciones del clima</w:t>
      </w:r>
    </w:p>
    <w:p w14:paraId="3D205D1F" w14:textId="518A8886" w:rsidR="00B562F4" w:rsidRDefault="00CE4338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9438A2" w:rsidRPr="00AF3A31">
        <w:rPr>
          <w:rFonts w:ascii="Times New Roman" w:hAnsi="Times New Roman" w:cs="Times New Roman"/>
          <w:sz w:val="24"/>
          <w:szCs w:val="24"/>
        </w:rPr>
        <w:t>n la opinión de los productores</w:t>
      </w:r>
      <w:r w:rsidR="00AF7B29">
        <w:rPr>
          <w:rFonts w:ascii="Times New Roman" w:hAnsi="Times New Roman" w:cs="Times New Roman"/>
          <w:sz w:val="24"/>
          <w:szCs w:val="24"/>
        </w:rPr>
        <w:t>,</w:t>
      </w:r>
      <w:r w:rsidR="009438A2" w:rsidRPr="00AF3A31">
        <w:rPr>
          <w:rFonts w:ascii="Times New Roman" w:hAnsi="Times New Roman" w:cs="Times New Roman"/>
          <w:sz w:val="24"/>
          <w:szCs w:val="24"/>
        </w:rPr>
        <w:t xml:space="preserve"> las señales del cambio de clima que se presentan en su comunidad </w:t>
      </w:r>
      <w:r w:rsidR="002C0A57">
        <w:rPr>
          <w:rFonts w:ascii="Times New Roman" w:hAnsi="Times New Roman" w:cs="Times New Roman"/>
          <w:sz w:val="24"/>
          <w:szCs w:val="24"/>
        </w:rPr>
        <w:t>se observan en la figura 3</w:t>
      </w:r>
      <w:r w:rsidR="004950D2">
        <w:rPr>
          <w:rFonts w:ascii="Times New Roman" w:hAnsi="Times New Roman" w:cs="Times New Roman"/>
          <w:sz w:val="24"/>
          <w:szCs w:val="24"/>
        </w:rPr>
        <w:t>,</w:t>
      </w:r>
      <w:r w:rsidR="002C0A57">
        <w:rPr>
          <w:rFonts w:ascii="Times New Roman" w:hAnsi="Times New Roman" w:cs="Times New Roman"/>
          <w:sz w:val="24"/>
          <w:szCs w:val="24"/>
        </w:rPr>
        <w:t xml:space="preserve"> </w:t>
      </w:r>
      <w:r w:rsidR="004950D2">
        <w:rPr>
          <w:rFonts w:ascii="Times New Roman" w:hAnsi="Times New Roman" w:cs="Times New Roman"/>
          <w:sz w:val="24"/>
          <w:szCs w:val="24"/>
        </w:rPr>
        <w:t>s</w:t>
      </w:r>
      <w:r w:rsidR="002C0A57">
        <w:rPr>
          <w:rFonts w:ascii="Times New Roman" w:hAnsi="Times New Roman" w:cs="Times New Roman"/>
          <w:sz w:val="24"/>
          <w:szCs w:val="24"/>
        </w:rPr>
        <w:t>e destaca</w:t>
      </w:r>
      <w:r w:rsidR="009438A2" w:rsidRPr="00AF3A31">
        <w:rPr>
          <w:rFonts w:ascii="Times New Roman" w:hAnsi="Times New Roman" w:cs="Times New Roman"/>
          <w:sz w:val="24"/>
          <w:szCs w:val="24"/>
        </w:rPr>
        <w:t xml:space="preserve"> el retraso de lluvias </w:t>
      </w:r>
      <w:r w:rsidR="00AF7B29">
        <w:rPr>
          <w:rFonts w:ascii="Times New Roman" w:hAnsi="Times New Roman" w:cs="Times New Roman"/>
          <w:sz w:val="24"/>
          <w:szCs w:val="24"/>
        </w:rPr>
        <w:t>(</w:t>
      </w:r>
      <w:r w:rsidR="009438A2" w:rsidRPr="00AF3A31">
        <w:rPr>
          <w:rFonts w:ascii="Times New Roman" w:hAnsi="Times New Roman" w:cs="Times New Roman"/>
          <w:sz w:val="24"/>
          <w:szCs w:val="24"/>
        </w:rPr>
        <w:t>21</w:t>
      </w:r>
      <w:r w:rsidR="00AF7B29">
        <w:rPr>
          <w:rFonts w:ascii="Times New Roman" w:hAnsi="Times New Roman" w:cs="Times New Roman"/>
          <w:sz w:val="24"/>
          <w:szCs w:val="24"/>
        </w:rPr>
        <w:t xml:space="preserve"> </w:t>
      </w:r>
      <w:r w:rsidR="009438A2" w:rsidRPr="00AF3A31">
        <w:rPr>
          <w:rFonts w:ascii="Times New Roman" w:hAnsi="Times New Roman" w:cs="Times New Roman"/>
          <w:sz w:val="24"/>
          <w:szCs w:val="24"/>
        </w:rPr>
        <w:t>%</w:t>
      </w:r>
      <w:r w:rsidR="00AF7B29">
        <w:rPr>
          <w:rFonts w:ascii="Times New Roman" w:hAnsi="Times New Roman" w:cs="Times New Roman"/>
          <w:sz w:val="24"/>
          <w:szCs w:val="24"/>
        </w:rPr>
        <w:t>)</w:t>
      </w:r>
      <w:r w:rsidR="009438A2" w:rsidRPr="00AF3A31">
        <w:rPr>
          <w:rFonts w:ascii="Times New Roman" w:hAnsi="Times New Roman" w:cs="Times New Roman"/>
          <w:sz w:val="24"/>
          <w:szCs w:val="24"/>
        </w:rPr>
        <w:t>, sequ</w:t>
      </w:r>
      <w:r w:rsidR="00AF7B29">
        <w:rPr>
          <w:rFonts w:ascii="Times New Roman" w:hAnsi="Times New Roman" w:cs="Times New Roman"/>
          <w:sz w:val="24"/>
          <w:szCs w:val="24"/>
        </w:rPr>
        <w:t>í</w:t>
      </w:r>
      <w:r w:rsidR="009438A2" w:rsidRPr="00AF3A31">
        <w:rPr>
          <w:rFonts w:ascii="Times New Roman" w:hAnsi="Times New Roman" w:cs="Times New Roman"/>
          <w:sz w:val="24"/>
          <w:szCs w:val="24"/>
        </w:rPr>
        <w:t xml:space="preserve">as prolongadas </w:t>
      </w:r>
      <w:r w:rsidR="00AF7B29">
        <w:rPr>
          <w:rFonts w:ascii="Times New Roman" w:hAnsi="Times New Roman" w:cs="Times New Roman"/>
          <w:sz w:val="24"/>
          <w:szCs w:val="24"/>
        </w:rPr>
        <w:t>(</w:t>
      </w:r>
      <w:r w:rsidR="009438A2" w:rsidRPr="00AF3A31">
        <w:rPr>
          <w:rFonts w:ascii="Times New Roman" w:hAnsi="Times New Roman" w:cs="Times New Roman"/>
          <w:sz w:val="24"/>
          <w:szCs w:val="24"/>
        </w:rPr>
        <w:t>18</w:t>
      </w:r>
      <w:r w:rsidR="00AF7B29">
        <w:rPr>
          <w:rFonts w:ascii="Times New Roman" w:hAnsi="Times New Roman" w:cs="Times New Roman"/>
          <w:sz w:val="24"/>
          <w:szCs w:val="24"/>
        </w:rPr>
        <w:t xml:space="preserve"> </w:t>
      </w:r>
      <w:r w:rsidR="009438A2" w:rsidRPr="00AF3A31">
        <w:rPr>
          <w:rFonts w:ascii="Times New Roman" w:hAnsi="Times New Roman" w:cs="Times New Roman"/>
          <w:sz w:val="24"/>
          <w:szCs w:val="24"/>
        </w:rPr>
        <w:t>%</w:t>
      </w:r>
      <w:r w:rsidR="00AF7B29">
        <w:rPr>
          <w:rFonts w:ascii="Times New Roman" w:hAnsi="Times New Roman" w:cs="Times New Roman"/>
          <w:sz w:val="24"/>
          <w:szCs w:val="24"/>
        </w:rPr>
        <w:t>)</w:t>
      </w:r>
      <w:r w:rsidR="009438A2" w:rsidRPr="00AF3A31">
        <w:rPr>
          <w:rFonts w:ascii="Times New Roman" w:hAnsi="Times New Roman" w:cs="Times New Roman"/>
          <w:sz w:val="24"/>
          <w:szCs w:val="24"/>
        </w:rPr>
        <w:t xml:space="preserve"> y heladas </w:t>
      </w:r>
      <w:r w:rsidR="00AF7B29">
        <w:rPr>
          <w:rFonts w:ascii="Times New Roman" w:hAnsi="Times New Roman" w:cs="Times New Roman"/>
          <w:sz w:val="24"/>
          <w:szCs w:val="24"/>
        </w:rPr>
        <w:t>(</w:t>
      </w:r>
      <w:r w:rsidR="009438A2" w:rsidRPr="00AF3A31">
        <w:rPr>
          <w:rFonts w:ascii="Times New Roman" w:hAnsi="Times New Roman" w:cs="Times New Roman"/>
          <w:sz w:val="24"/>
          <w:szCs w:val="24"/>
        </w:rPr>
        <w:t>16</w:t>
      </w:r>
      <w:r w:rsidR="00AF7B29">
        <w:rPr>
          <w:rFonts w:ascii="Times New Roman" w:hAnsi="Times New Roman" w:cs="Times New Roman"/>
          <w:sz w:val="24"/>
          <w:szCs w:val="24"/>
        </w:rPr>
        <w:t xml:space="preserve"> </w:t>
      </w:r>
      <w:r w:rsidR="009438A2" w:rsidRPr="00AF3A31">
        <w:rPr>
          <w:rFonts w:ascii="Times New Roman" w:hAnsi="Times New Roman" w:cs="Times New Roman"/>
          <w:sz w:val="24"/>
          <w:szCs w:val="24"/>
        </w:rPr>
        <w:t>%</w:t>
      </w:r>
      <w:r w:rsidR="00AF7B29">
        <w:rPr>
          <w:rFonts w:ascii="Times New Roman" w:hAnsi="Times New Roman" w:cs="Times New Roman"/>
          <w:sz w:val="24"/>
          <w:szCs w:val="24"/>
        </w:rPr>
        <w:t>)</w:t>
      </w:r>
      <w:r w:rsidR="00152C1F">
        <w:rPr>
          <w:rFonts w:ascii="Times New Roman" w:hAnsi="Times New Roman" w:cs="Times New Roman"/>
          <w:sz w:val="24"/>
          <w:szCs w:val="24"/>
        </w:rPr>
        <w:t>.</w:t>
      </w:r>
      <w:r w:rsidR="009438A2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985C84">
        <w:rPr>
          <w:rFonts w:ascii="Times New Roman" w:hAnsi="Times New Roman" w:cs="Times New Roman"/>
          <w:sz w:val="24"/>
          <w:szCs w:val="24"/>
        </w:rPr>
        <w:t>Sin duda estas principales problemáticas observadas</w:t>
      </w:r>
      <w:r w:rsidR="002C0A57">
        <w:rPr>
          <w:rFonts w:ascii="Times New Roman" w:hAnsi="Times New Roman" w:cs="Times New Roman"/>
          <w:sz w:val="24"/>
          <w:szCs w:val="24"/>
        </w:rPr>
        <w:t xml:space="preserve"> </w:t>
      </w:r>
      <w:r w:rsidR="00D958A5">
        <w:rPr>
          <w:rFonts w:ascii="Times New Roman" w:hAnsi="Times New Roman" w:cs="Times New Roman"/>
          <w:sz w:val="24"/>
          <w:szCs w:val="24"/>
        </w:rPr>
        <w:t xml:space="preserve">son resultado </w:t>
      </w:r>
      <w:r w:rsidR="00692ADB">
        <w:rPr>
          <w:rFonts w:ascii="Times New Roman" w:hAnsi="Times New Roman" w:cs="Times New Roman"/>
          <w:sz w:val="24"/>
          <w:szCs w:val="24"/>
        </w:rPr>
        <w:t xml:space="preserve">de los </w:t>
      </w:r>
      <w:r w:rsidR="00D958A5">
        <w:rPr>
          <w:rFonts w:ascii="Times New Roman" w:hAnsi="Times New Roman" w:cs="Times New Roman"/>
          <w:sz w:val="24"/>
          <w:szCs w:val="24"/>
        </w:rPr>
        <w:t>efectos del cambio climático</w:t>
      </w:r>
      <w:r w:rsidR="00692ADB">
        <w:rPr>
          <w:rFonts w:ascii="Times New Roman" w:hAnsi="Times New Roman" w:cs="Times New Roman"/>
          <w:sz w:val="24"/>
          <w:szCs w:val="24"/>
        </w:rPr>
        <w:t>,</w:t>
      </w:r>
      <w:r w:rsidR="00D958A5">
        <w:rPr>
          <w:rFonts w:ascii="Times New Roman" w:hAnsi="Times New Roman" w:cs="Times New Roman"/>
          <w:sz w:val="24"/>
          <w:szCs w:val="24"/>
        </w:rPr>
        <w:t xml:space="preserve"> </w:t>
      </w:r>
      <w:r w:rsidR="00985C84">
        <w:rPr>
          <w:rFonts w:ascii="Times New Roman" w:hAnsi="Times New Roman" w:cs="Times New Roman"/>
          <w:sz w:val="24"/>
          <w:szCs w:val="24"/>
        </w:rPr>
        <w:t>y</w:t>
      </w:r>
      <w:r w:rsidR="00152C1F">
        <w:rPr>
          <w:rFonts w:ascii="Times New Roman" w:hAnsi="Times New Roman" w:cs="Times New Roman"/>
          <w:sz w:val="24"/>
          <w:szCs w:val="24"/>
        </w:rPr>
        <w:t xml:space="preserve"> amenaza</w:t>
      </w:r>
      <w:r w:rsidR="00D65319">
        <w:rPr>
          <w:rFonts w:ascii="Times New Roman" w:hAnsi="Times New Roman" w:cs="Times New Roman"/>
          <w:sz w:val="24"/>
          <w:szCs w:val="24"/>
        </w:rPr>
        <w:t>n</w:t>
      </w:r>
      <w:r w:rsidR="00152C1F">
        <w:rPr>
          <w:rFonts w:ascii="Times New Roman" w:hAnsi="Times New Roman" w:cs="Times New Roman"/>
          <w:sz w:val="24"/>
          <w:szCs w:val="24"/>
        </w:rPr>
        <w:t xml:space="preserve"> </w:t>
      </w:r>
      <w:r w:rsidR="005847E4" w:rsidRPr="00AF3A31">
        <w:rPr>
          <w:rFonts w:ascii="Times New Roman" w:hAnsi="Times New Roman" w:cs="Times New Roman"/>
          <w:sz w:val="24"/>
          <w:szCs w:val="24"/>
        </w:rPr>
        <w:t>la producción</w:t>
      </w:r>
      <w:r w:rsidR="00692ADB">
        <w:rPr>
          <w:rFonts w:ascii="Times New Roman" w:hAnsi="Times New Roman" w:cs="Times New Roman"/>
          <w:sz w:val="24"/>
          <w:szCs w:val="24"/>
        </w:rPr>
        <w:t xml:space="preserve"> en los sistemas agrícolas.</w:t>
      </w:r>
      <w:r w:rsidR="005847E4" w:rsidRPr="00AF3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45FF6" w14:textId="31684964" w:rsidR="00A6534C" w:rsidRDefault="00A6534C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D461C4" w14:textId="56B746E9" w:rsidR="00105390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84703" w14:textId="34392D49" w:rsidR="00105390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B1247" w14:textId="4248EF95" w:rsidR="00105390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BED0B" w14:textId="77777777" w:rsidR="00105390" w:rsidRPr="00AF3A31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7CC89" w14:textId="77777777" w:rsidR="00BD4BEA" w:rsidRPr="00AF3A31" w:rsidRDefault="00BD4BEA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28BFB" w14:textId="1F022DB2" w:rsidR="00DD09D5" w:rsidRPr="00AF3A31" w:rsidRDefault="00E8124B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DD09D5" w:rsidRPr="00AF3A31">
        <w:rPr>
          <w:rFonts w:ascii="Times New Roman" w:hAnsi="Times New Roman" w:cs="Times New Roman"/>
          <w:b/>
          <w:sz w:val="24"/>
          <w:szCs w:val="24"/>
        </w:rPr>
        <w:t>igura</w:t>
      </w:r>
      <w:r w:rsidR="00BE78C4" w:rsidRPr="00AF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ED6" w:rsidRPr="00AF3A31">
        <w:rPr>
          <w:rFonts w:ascii="Times New Roman" w:hAnsi="Times New Roman" w:cs="Times New Roman"/>
          <w:b/>
          <w:sz w:val="24"/>
          <w:szCs w:val="24"/>
        </w:rPr>
        <w:t>3</w:t>
      </w:r>
      <w:r w:rsidR="005847E4" w:rsidRPr="00AF3A31">
        <w:rPr>
          <w:rFonts w:ascii="Times New Roman" w:hAnsi="Times New Roman" w:cs="Times New Roman"/>
          <w:b/>
          <w:sz w:val="24"/>
          <w:szCs w:val="24"/>
        </w:rPr>
        <w:t>.</w:t>
      </w:r>
      <w:r w:rsidR="00BE78C4" w:rsidRPr="00AF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5F7" w:rsidRPr="00984F4D">
        <w:rPr>
          <w:rFonts w:ascii="Times New Roman" w:hAnsi="Times New Roman" w:cs="Times New Roman"/>
          <w:bCs/>
          <w:sz w:val="24"/>
          <w:szCs w:val="24"/>
        </w:rPr>
        <w:t>Señales</w:t>
      </w:r>
      <w:r w:rsidR="00BE7571" w:rsidRPr="00984F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5F7" w:rsidRPr="00984F4D">
        <w:rPr>
          <w:rFonts w:ascii="Times New Roman" w:hAnsi="Times New Roman" w:cs="Times New Roman"/>
          <w:bCs/>
          <w:sz w:val="24"/>
          <w:szCs w:val="24"/>
        </w:rPr>
        <w:t>d</w:t>
      </w:r>
      <w:r w:rsidR="00DD09D5" w:rsidRPr="00984F4D">
        <w:rPr>
          <w:rFonts w:ascii="Times New Roman" w:hAnsi="Times New Roman" w:cs="Times New Roman"/>
          <w:bCs/>
          <w:sz w:val="24"/>
          <w:szCs w:val="24"/>
        </w:rPr>
        <w:t xml:space="preserve">el cambio de clima </w:t>
      </w:r>
      <w:r w:rsidR="007418DF" w:rsidRPr="00984F4D">
        <w:rPr>
          <w:rFonts w:ascii="Times New Roman" w:hAnsi="Times New Roman" w:cs="Times New Roman"/>
          <w:bCs/>
          <w:sz w:val="24"/>
          <w:szCs w:val="24"/>
        </w:rPr>
        <w:t>en localidades del estado de Tlaxcala</w:t>
      </w:r>
    </w:p>
    <w:p w14:paraId="14D1059C" w14:textId="77777777" w:rsidR="00DD09D5" w:rsidRPr="00AF3A31" w:rsidRDefault="00DD09D5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49B24CC" wp14:editId="48AB46BA">
            <wp:extent cx="4179391" cy="25146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726" cy="2554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67FB8" w14:textId="77777777" w:rsidR="00202C93" w:rsidRDefault="00202C93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1D0FAF4" w14:textId="77777777" w:rsidR="00CD5B32" w:rsidRPr="00AF3A31" w:rsidRDefault="00CD5B32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C4E95" w14:textId="77777777" w:rsidR="00F44D1A" w:rsidRPr="00984F4D" w:rsidRDefault="00532791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 xml:space="preserve">Presencia </w:t>
      </w:r>
      <w:r w:rsidR="00D04B27" w:rsidRPr="00984F4D">
        <w:rPr>
          <w:rFonts w:ascii="Times New Roman" w:hAnsi="Times New Roman" w:cs="Times New Roman"/>
          <w:b/>
          <w:sz w:val="28"/>
          <w:szCs w:val="28"/>
        </w:rPr>
        <w:t>de eventos climáticos extremos</w:t>
      </w:r>
    </w:p>
    <w:p w14:paraId="39382ED8" w14:textId="7F8739D6" w:rsidR="00CD5B32" w:rsidRPr="00AF3A31" w:rsidRDefault="0016284C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76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D5" w:rsidRPr="00AF3A31">
        <w:rPr>
          <w:rFonts w:ascii="Times New Roman" w:hAnsi="Times New Roman" w:cs="Times New Roman"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>r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DD09D5" w:rsidRPr="00AF3A31">
        <w:rPr>
          <w:rFonts w:ascii="Times New Roman" w:hAnsi="Times New Roman" w:cs="Times New Roman"/>
          <w:sz w:val="24"/>
          <w:szCs w:val="24"/>
        </w:rPr>
        <w:t>evento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climático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y los meses en los que se presenta</w:t>
      </w:r>
      <w:r w:rsidR="00985C84">
        <w:rPr>
          <w:rFonts w:ascii="Times New Roman" w:hAnsi="Times New Roman" w:cs="Times New Roman"/>
          <w:sz w:val="24"/>
          <w:szCs w:val="24"/>
        </w:rPr>
        <w:t>n,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se pueden observar cambios de acuerdo </w:t>
      </w:r>
      <w:r w:rsidR="00B2486A">
        <w:rPr>
          <w:rFonts w:ascii="Times New Roman" w:hAnsi="Times New Roman" w:cs="Times New Roman"/>
          <w:sz w:val="24"/>
          <w:szCs w:val="24"/>
        </w:rPr>
        <w:t>con</w:t>
      </w:r>
      <w:r w:rsidR="00B2486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D09D5" w:rsidRPr="00AF3A31">
        <w:rPr>
          <w:rFonts w:ascii="Times New Roman" w:hAnsi="Times New Roman" w:cs="Times New Roman"/>
          <w:sz w:val="24"/>
          <w:szCs w:val="24"/>
        </w:rPr>
        <w:t>la opinión del productor</w:t>
      </w:r>
      <w:r w:rsidR="007D523E" w:rsidRPr="00AF3A31">
        <w:rPr>
          <w:rFonts w:ascii="Times New Roman" w:hAnsi="Times New Roman" w:cs="Times New Roman"/>
          <w:sz w:val="24"/>
          <w:szCs w:val="24"/>
        </w:rPr>
        <w:t>,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D523E" w:rsidRPr="00AF3A31">
        <w:rPr>
          <w:rFonts w:ascii="Times New Roman" w:hAnsi="Times New Roman" w:cs="Times New Roman"/>
          <w:sz w:val="24"/>
          <w:szCs w:val="24"/>
        </w:rPr>
        <w:t>p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or ejemplo, el retraso de lluvias </w:t>
      </w:r>
      <w:r w:rsidR="00D04B27">
        <w:rPr>
          <w:rFonts w:ascii="Times New Roman" w:hAnsi="Times New Roman" w:cs="Times New Roman"/>
          <w:sz w:val="24"/>
          <w:szCs w:val="24"/>
        </w:rPr>
        <w:t xml:space="preserve">se </w:t>
      </w:r>
      <w:r w:rsidR="00D07EA7">
        <w:rPr>
          <w:rFonts w:ascii="Times New Roman" w:hAnsi="Times New Roman" w:cs="Times New Roman"/>
          <w:sz w:val="24"/>
          <w:szCs w:val="24"/>
        </w:rPr>
        <w:t>ha</w:t>
      </w:r>
      <w:r w:rsidR="00D04B27">
        <w:rPr>
          <w:rFonts w:ascii="Times New Roman" w:hAnsi="Times New Roman" w:cs="Times New Roman"/>
          <w:sz w:val="24"/>
          <w:szCs w:val="24"/>
        </w:rPr>
        <w:t xml:space="preserve"> recorrido </w:t>
      </w:r>
      <w:r w:rsidR="00DD09D5" w:rsidRPr="00AF3A31">
        <w:rPr>
          <w:rFonts w:ascii="Times New Roman" w:hAnsi="Times New Roman" w:cs="Times New Roman"/>
          <w:sz w:val="24"/>
          <w:szCs w:val="24"/>
        </w:rPr>
        <w:t>a mayo y junio</w:t>
      </w:r>
      <w:r w:rsidR="007D523E" w:rsidRPr="00AF3A31">
        <w:rPr>
          <w:rFonts w:ascii="Times New Roman" w:hAnsi="Times New Roman" w:cs="Times New Roman"/>
          <w:sz w:val="24"/>
          <w:szCs w:val="24"/>
        </w:rPr>
        <w:t>.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140A0F">
        <w:rPr>
          <w:rFonts w:ascii="Times New Roman" w:hAnsi="Times New Roman" w:cs="Times New Roman"/>
          <w:sz w:val="24"/>
          <w:szCs w:val="24"/>
        </w:rPr>
        <w:t>L</w:t>
      </w:r>
      <w:r w:rsidR="00DD09D5" w:rsidRPr="00AF3A31">
        <w:rPr>
          <w:rFonts w:ascii="Times New Roman" w:hAnsi="Times New Roman" w:cs="Times New Roman"/>
          <w:sz w:val="24"/>
          <w:szCs w:val="24"/>
        </w:rPr>
        <w:t>as sequ</w:t>
      </w:r>
      <w:r w:rsidR="00263182" w:rsidRPr="00AF3A31">
        <w:rPr>
          <w:rFonts w:ascii="Times New Roman" w:hAnsi="Times New Roman" w:cs="Times New Roman"/>
          <w:sz w:val="24"/>
          <w:szCs w:val="24"/>
        </w:rPr>
        <w:t>í</w:t>
      </w:r>
      <w:r w:rsidR="00DD09D5" w:rsidRPr="00AF3A31">
        <w:rPr>
          <w:rFonts w:ascii="Times New Roman" w:hAnsi="Times New Roman" w:cs="Times New Roman"/>
          <w:sz w:val="24"/>
          <w:szCs w:val="24"/>
        </w:rPr>
        <w:t>as</w:t>
      </w:r>
      <w:r w:rsidR="00985C84">
        <w:rPr>
          <w:rFonts w:ascii="Times New Roman" w:hAnsi="Times New Roman" w:cs="Times New Roman"/>
          <w:sz w:val="24"/>
          <w:szCs w:val="24"/>
        </w:rPr>
        <w:t xml:space="preserve"> </w:t>
      </w:r>
      <w:r w:rsidR="007D523E" w:rsidRPr="00AF3A31">
        <w:rPr>
          <w:rFonts w:ascii="Times New Roman" w:hAnsi="Times New Roman" w:cs="Times New Roman"/>
          <w:sz w:val="24"/>
          <w:szCs w:val="24"/>
        </w:rPr>
        <w:t>se han prolongado a</w:t>
      </w:r>
      <w:r w:rsidR="00DD09D5" w:rsidRPr="00AF3A31">
        <w:rPr>
          <w:rFonts w:ascii="Times New Roman" w:hAnsi="Times New Roman" w:cs="Times New Roman"/>
          <w:sz w:val="24"/>
          <w:szCs w:val="24"/>
        </w:rPr>
        <w:t xml:space="preserve"> mayo, junio y julio</w:t>
      </w:r>
      <w:r w:rsidR="00140A0F">
        <w:rPr>
          <w:rFonts w:ascii="Times New Roman" w:hAnsi="Times New Roman" w:cs="Times New Roman"/>
          <w:sz w:val="24"/>
          <w:szCs w:val="24"/>
        </w:rPr>
        <w:t>.</w:t>
      </w:r>
      <w:r w:rsidR="007D523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4769D9" w:rsidRPr="00AF3A31">
        <w:rPr>
          <w:rFonts w:ascii="Times New Roman" w:hAnsi="Times New Roman" w:cs="Times New Roman"/>
          <w:sz w:val="24"/>
          <w:szCs w:val="24"/>
        </w:rPr>
        <w:t>E</w:t>
      </w:r>
      <w:r w:rsidR="007D523E" w:rsidRPr="00AF3A31">
        <w:rPr>
          <w:rFonts w:ascii="Times New Roman" w:hAnsi="Times New Roman" w:cs="Times New Roman"/>
          <w:sz w:val="24"/>
          <w:szCs w:val="24"/>
        </w:rPr>
        <w:t>l</w:t>
      </w:r>
      <w:r w:rsidR="004769D9" w:rsidRPr="00AF3A31">
        <w:rPr>
          <w:rFonts w:ascii="Times New Roman" w:hAnsi="Times New Roman" w:cs="Times New Roman"/>
          <w:sz w:val="24"/>
          <w:szCs w:val="24"/>
        </w:rPr>
        <w:t xml:space="preserve"> mes que presenta el mayor número de granizadas es agosto,</w:t>
      </w:r>
      <w:r w:rsidR="00A4444A" w:rsidRPr="00AF3A31">
        <w:rPr>
          <w:rFonts w:ascii="Times New Roman" w:hAnsi="Times New Roman" w:cs="Times New Roman"/>
          <w:sz w:val="24"/>
          <w:szCs w:val="24"/>
        </w:rPr>
        <w:t xml:space="preserve"> aunque</w:t>
      </w:r>
      <w:r w:rsidR="004769D9" w:rsidRPr="00AF3A31">
        <w:rPr>
          <w:rFonts w:ascii="Times New Roman" w:hAnsi="Times New Roman" w:cs="Times New Roman"/>
          <w:sz w:val="24"/>
          <w:szCs w:val="24"/>
        </w:rPr>
        <w:t xml:space="preserve"> también se pueden presentar en junio, julio y septiembre</w:t>
      </w:r>
      <w:r w:rsidR="00140A0F">
        <w:rPr>
          <w:rFonts w:ascii="Times New Roman" w:hAnsi="Times New Roman" w:cs="Times New Roman"/>
          <w:sz w:val="24"/>
          <w:szCs w:val="24"/>
        </w:rPr>
        <w:t>.</w:t>
      </w:r>
      <w:r w:rsidR="00A4444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3103C9" w:rsidRPr="00AF3A31">
        <w:rPr>
          <w:rFonts w:ascii="Times New Roman" w:hAnsi="Times New Roman" w:cs="Times New Roman"/>
          <w:sz w:val="24"/>
          <w:szCs w:val="24"/>
        </w:rPr>
        <w:t>Las heladas hacen presencia a partir del mes de septiembre</w:t>
      </w:r>
      <w:r w:rsidR="00D04B27">
        <w:rPr>
          <w:rFonts w:ascii="Times New Roman" w:hAnsi="Times New Roman" w:cs="Times New Roman"/>
          <w:sz w:val="24"/>
          <w:szCs w:val="24"/>
        </w:rPr>
        <w:t xml:space="preserve"> </w:t>
      </w:r>
      <w:r w:rsidR="00D04B27" w:rsidRPr="00AF3A31">
        <w:rPr>
          <w:rFonts w:ascii="Times New Roman" w:hAnsi="Times New Roman" w:cs="Times New Roman"/>
          <w:sz w:val="24"/>
          <w:szCs w:val="24"/>
        </w:rPr>
        <w:t>(</w:t>
      </w:r>
      <w:r w:rsidR="00985C84">
        <w:rPr>
          <w:rFonts w:ascii="Times New Roman" w:hAnsi="Times New Roman" w:cs="Times New Roman"/>
          <w:sz w:val="24"/>
          <w:szCs w:val="24"/>
        </w:rPr>
        <w:t>f</w:t>
      </w:r>
      <w:r w:rsidR="00985C84" w:rsidRPr="00AF3A31">
        <w:rPr>
          <w:rFonts w:ascii="Times New Roman" w:hAnsi="Times New Roman" w:cs="Times New Roman"/>
          <w:sz w:val="24"/>
          <w:szCs w:val="24"/>
        </w:rPr>
        <w:t xml:space="preserve">igura </w:t>
      </w:r>
      <w:r w:rsidR="00D04B27" w:rsidRPr="00AF3A31">
        <w:rPr>
          <w:rFonts w:ascii="Times New Roman" w:hAnsi="Times New Roman" w:cs="Times New Roman"/>
          <w:sz w:val="24"/>
          <w:szCs w:val="24"/>
        </w:rPr>
        <w:t>4)</w:t>
      </w:r>
      <w:r w:rsidR="003103C9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Ante esta situación, e</w:t>
      </w:r>
      <w:r w:rsidR="00140A0F">
        <w:rPr>
          <w:rFonts w:ascii="Times New Roman" w:hAnsi="Times New Roman" w:cs="Times New Roman"/>
          <w:sz w:val="24"/>
          <w:szCs w:val="24"/>
        </w:rPr>
        <w:t xml:space="preserve">l productor de maíz se ve frecuentemente amenazado, porque el </w:t>
      </w:r>
      <w:r>
        <w:rPr>
          <w:rFonts w:ascii="Times New Roman" w:hAnsi="Times New Roman" w:cs="Times New Roman"/>
          <w:sz w:val="24"/>
          <w:szCs w:val="24"/>
        </w:rPr>
        <w:t xml:space="preserve">ciclo agrícola de </w:t>
      </w:r>
      <w:r w:rsidR="00140A0F">
        <w:rPr>
          <w:rFonts w:ascii="Times New Roman" w:hAnsi="Times New Roman" w:cs="Times New Roman"/>
          <w:sz w:val="24"/>
          <w:szCs w:val="24"/>
        </w:rPr>
        <w:t xml:space="preserve">temporal </w:t>
      </w:r>
      <w:r>
        <w:rPr>
          <w:rFonts w:ascii="Times New Roman" w:hAnsi="Times New Roman" w:cs="Times New Roman"/>
          <w:sz w:val="24"/>
          <w:szCs w:val="24"/>
        </w:rPr>
        <w:t xml:space="preserve">se ha modificado por </w:t>
      </w:r>
      <w:r w:rsidR="00985C84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>variabilidad del clima.</w:t>
      </w:r>
    </w:p>
    <w:p w14:paraId="7D9874C5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B1EB1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B80BF" w14:textId="61615E2A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660AD" w14:textId="4597C183" w:rsidR="00105390" w:rsidRDefault="00105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79162" w14:textId="73C151C9" w:rsidR="00105390" w:rsidRDefault="00105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B8F84" w14:textId="77777777" w:rsidR="00105390" w:rsidRDefault="00105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5A8F2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DBEC5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28526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6AE65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D3AC4" w14:textId="77777777" w:rsidR="00A6534C" w:rsidRDefault="00A6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FC240" w14:textId="65FD0ECA" w:rsidR="00692ADB" w:rsidRPr="00AF3A31" w:rsidRDefault="003103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Figura </w:t>
      </w:r>
      <w:r w:rsidR="003C0ED6" w:rsidRPr="00AF3A31">
        <w:rPr>
          <w:rFonts w:ascii="Times New Roman" w:hAnsi="Times New Roman" w:cs="Times New Roman"/>
          <w:b/>
          <w:sz w:val="24"/>
          <w:szCs w:val="24"/>
        </w:rPr>
        <w:t>4</w:t>
      </w:r>
      <w:r w:rsidRPr="00AF3A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4F4D">
        <w:rPr>
          <w:rFonts w:ascii="Times New Roman" w:hAnsi="Times New Roman" w:cs="Times New Roman"/>
          <w:bCs/>
          <w:sz w:val="24"/>
          <w:szCs w:val="24"/>
        </w:rPr>
        <w:t>Presencia de los principales eventos climáticos</w:t>
      </w:r>
      <w:r w:rsidR="00D04B27" w:rsidRPr="00984F4D">
        <w:rPr>
          <w:rFonts w:ascii="Times New Roman" w:hAnsi="Times New Roman" w:cs="Times New Roman"/>
          <w:bCs/>
          <w:sz w:val="24"/>
          <w:szCs w:val="24"/>
        </w:rPr>
        <w:t xml:space="preserve"> extremos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3103C9" w:rsidRPr="00AF3A31" w14:paraId="77284209" w14:textId="77777777" w:rsidTr="00073089">
        <w:trPr>
          <w:trHeight w:val="6092"/>
          <w:jc w:val="center"/>
        </w:trPr>
        <w:tc>
          <w:tcPr>
            <w:tcW w:w="8828" w:type="dxa"/>
          </w:tcPr>
          <w:p w14:paraId="7992287D" w14:textId="163FCD79" w:rsidR="003103C9" w:rsidRPr="00AF3A31" w:rsidRDefault="00337E27" w:rsidP="00F44D1A">
            <w:pPr>
              <w:spacing w:after="0" w:line="360" w:lineRule="auto"/>
              <w:ind w:lef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3127861" wp14:editId="4CDFAD92">
                  <wp:extent cx="5615940" cy="4229711"/>
                  <wp:effectExtent l="0" t="0" r="381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101" cy="42358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5AA3B" w14:textId="77777777" w:rsidR="00202C93" w:rsidRDefault="00202C93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4A473DB5" w14:textId="7A298E41" w:rsidR="00F07549" w:rsidRDefault="00F07549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0E7EC" w14:textId="77777777" w:rsidR="00F44D1A" w:rsidRPr="00984F4D" w:rsidRDefault="0016284C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Frecuencia de los eventos climáticos</w:t>
      </w:r>
    </w:p>
    <w:p w14:paraId="4002926E" w14:textId="3A3453CF" w:rsidR="0016284C" w:rsidRDefault="00FD1B5E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B5E">
        <w:rPr>
          <w:rFonts w:ascii="Times New Roman" w:hAnsi="Times New Roman" w:cs="Times New Roman"/>
          <w:sz w:val="24"/>
          <w:szCs w:val="24"/>
        </w:rPr>
        <w:t>En la figura 5</w:t>
      </w:r>
      <w:r w:rsidR="00F44D1A">
        <w:rPr>
          <w:rFonts w:ascii="Times New Roman" w:hAnsi="Times New Roman" w:cs="Times New Roman"/>
          <w:sz w:val="24"/>
          <w:szCs w:val="24"/>
        </w:rPr>
        <w:t xml:space="preserve"> </w:t>
      </w:r>
      <w:r w:rsidRPr="00FD1B5E">
        <w:rPr>
          <w:rFonts w:ascii="Times New Roman" w:hAnsi="Times New Roman" w:cs="Times New Roman"/>
          <w:sz w:val="24"/>
          <w:szCs w:val="24"/>
        </w:rPr>
        <w:t>se muestran los</w:t>
      </w:r>
      <w:r w:rsidR="0016284C" w:rsidRPr="00FD1B5E">
        <w:rPr>
          <w:rFonts w:ascii="Times New Roman" w:hAnsi="Times New Roman" w:cs="Times New Roman"/>
          <w:sz w:val="24"/>
          <w:szCs w:val="24"/>
        </w:rPr>
        <w:t xml:space="preserve"> eventos climáticos que </w:t>
      </w:r>
      <w:r w:rsidRPr="00FD1B5E">
        <w:rPr>
          <w:rFonts w:ascii="Times New Roman" w:hAnsi="Times New Roman" w:cs="Times New Roman"/>
          <w:sz w:val="24"/>
          <w:szCs w:val="24"/>
        </w:rPr>
        <w:t xml:space="preserve">más </w:t>
      </w:r>
      <w:r w:rsidR="0016284C" w:rsidRPr="00FD1B5E">
        <w:rPr>
          <w:rFonts w:ascii="Times New Roman" w:hAnsi="Times New Roman" w:cs="Times New Roman"/>
          <w:sz w:val="24"/>
          <w:szCs w:val="24"/>
        </w:rPr>
        <w:t>afectan</w:t>
      </w:r>
      <w:r w:rsidRPr="00FD1B5E">
        <w:rPr>
          <w:rFonts w:ascii="Times New Roman" w:hAnsi="Times New Roman" w:cs="Times New Roman"/>
          <w:sz w:val="24"/>
          <w:szCs w:val="24"/>
        </w:rPr>
        <w:t xml:space="preserve"> el rendimiento de maíz. Se observa que la sequía es el siniestro más frecuente </w:t>
      </w:r>
      <w:r w:rsidR="00B2486A">
        <w:rPr>
          <w:rFonts w:ascii="Times New Roman" w:hAnsi="Times New Roman" w:cs="Times New Roman"/>
          <w:sz w:val="24"/>
          <w:szCs w:val="24"/>
        </w:rPr>
        <w:t>con</w:t>
      </w:r>
      <w:r w:rsidR="00B2486A" w:rsidRPr="00FD1B5E">
        <w:rPr>
          <w:rFonts w:ascii="Times New Roman" w:hAnsi="Times New Roman" w:cs="Times New Roman"/>
          <w:sz w:val="24"/>
          <w:szCs w:val="24"/>
        </w:rPr>
        <w:t xml:space="preserve"> </w:t>
      </w:r>
      <w:r w:rsidRPr="00FD1B5E">
        <w:rPr>
          <w:rFonts w:ascii="Times New Roman" w:hAnsi="Times New Roman" w:cs="Times New Roman"/>
          <w:sz w:val="24"/>
          <w:szCs w:val="24"/>
        </w:rPr>
        <w:t>40</w:t>
      </w:r>
      <w:r w:rsidR="00985C84">
        <w:rPr>
          <w:rFonts w:ascii="Times New Roman" w:hAnsi="Times New Roman" w:cs="Times New Roman"/>
          <w:sz w:val="24"/>
          <w:szCs w:val="24"/>
        </w:rPr>
        <w:t xml:space="preserve"> </w:t>
      </w:r>
      <w:r w:rsidRPr="00FD1B5E">
        <w:rPr>
          <w:rFonts w:ascii="Times New Roman" w:hAnsi="Times New Roman" w:cs="Times New Roman"/>
          <w:sz w:val="24"/>
          <w:szCs w:val="24"/>
        </w:rPr>
        <w:t>%, seguido de las heladas con 30</w:t>
      </w:r>
      <w:r w:rsidR="00985C84">
        <w:rPr>
          <w:rFonts w:ascii="Times New Roman" w:hAnsi="Times New Roman" w:cs="Times New Roman"/>
          <w:sz w:val="24"/>
          <w:szCs w:val="24"/>
        </w:rPr>
        <w:t xml:space="preserve"> </w:t>
      </w:r>
      <w:r w:rsidRPr="00FD1B5E">
        <w:rPr>
          <w:rFonts w:ascii="Times New Roman" w:hAnsi="Times New Roman" w:cs="Times New Roman"/>
          <w:sz w:val="24"/>
          <w:szCs w:val="24"/>
        </w:rPr>
        <w:t>%. Es claro que el problema es la sequía</w:t>
      </w:r>
      <w:r w:rsidR="00985C84">
        <w:rPr>
          <w:rFonts w:ascii="Times New Roman" w:hAnsi="Times New Roman" w:cs="Times New Roman"/>
          <w:sz w:val="24"/>
          <w:szCs w:val="24"/>
        </w:rPr>
        <w:t>.</w:t>
      </w:r>
      <w:r w:rsidR="00985C84" w:rsidRPr="00FD1B5E">
        <w:rPr>
          <w:rFonts w:ascii="Times New Roman" w:hAnsi="Times New Roman" w:cs="Times New Roman"/>
          <w:sz w:val="24"/>
          <w:szCs w:val="24"/>
        </w:rPr>
        <w:t xml:space="preserve"> </w:t>
      </w:r>
      <w:r w:rsidR="00985C84">
        <w:rPr>
          <w:rFonts w:ascii="Times New Roman" w:hAnsi="Times New Roman" w:cs="Times New Roman"/>
          <w:sz w:val="24"/>
          <w:szCs w:val="24"/>
        </w:rPr>
        <w:t>E</w:t>
      </w:r>
      <w:r w:rsidR="00985C84" w:rsidRPr="00FD1B5E">
        <w:rPr>
          <w:rFonts w:ascii="Times New Roman" w:hAnsi="Times New Roman" w:cs="Times New Roman"/>
          <w:sz w:val="24"/>
          <w:szCs w:val="24"/>
        </w:rPr>
        <w:t>st</w:t>
      </w:r>
      <w:r w:rsidR="00985C84">
        <w:rPr>
          <w:rFonts w:ascii="Times New Roman" w:hAnsi="Times New Roman" w:cs="Times New Roman"/>
          <w:sz w:val="24"/>
          <w:szCs w:val="24"/>
        </w:rPr>
        <w:t>e</w:t>
      </w:r>
      <w:r w:rsidR="00985C84" w:rsidRPr="00FD1B5E">
        <w:rPr>
          <w:rFonts w:ascii="Times New Roman" w:hAnsi="Times New Roman" w:cs="Times New Roman"/>
          <w:sz w:val="24"/>
          <w:szCs w:val="24"/>
        </w:rPr>
        <w:t xml:space="preserve"> </w:t>
      </w:r>
      <w:r w:rsidR="009268AD">
        <w:rPr>
          <w:rFonts w:ascii="Times New Roman" w:hAnsi="Times New Roman" w:cs="Times New Roman"/>
          <w:sz w:val="24"/>
          <w:szCs w:val="24"/>
        </w:rPr>
        <w:t>fenómeno</w:t>
      </w:r>
      <w:r w:rsidRPr="00FD1B5E">
        <w:rPr>
          <w:rFonts w:ascii="Times New Roman" w:hAnsi="Times New Roman" w:cs="Times New Roman"/>
          <w:sz w:val="24"/>
          <w:szCs w:val="24"/>
        </w:rPr>
        <w:t xml:space="preserve"> es una tendencia del cambio climático que señala la reducción de lluvias y el aumento de temperatura, </w:t>
      </w:r>
      <w:r w:rsidR="00985C84">
        <w:rPr>
          <w:rFonts w:ascii="Times New Roman" w:hAnsi="Times New Roman" w:cs="Times New Roman"/>
          <w:sz w:val="24"/>
          <w:szCs w:val="24"/>
        </w:rPr>
        <w:t xml:space="preserve">y </w:t>
      </w:r>
      <w:r w:rsidR="00BA2046">
        <w:rPr>
          <w:rFonts w:ascii="Times New Roman" w:hAnsi="Times New Roman" w:cs="Times New Roman"/>
          <w:sz w:val="24"/>
          <w:szCs w:val="24"/>
        </w:rPr>
        <w:t>hace</w:t>
      </w:r>
      <w:r w:rsidR="00985C84">
        <w:rPr>
          <w:rFonts w:ascii="Times New Roman" w:hAnsi="Times New Roman" w:cs="Times New Roman"/>
          <w:sz w:val="24"/>
          <w:szCs w:val="24"/>
        </w:rPr>
        <w:t xml:space="preserve"> vulnerable</w:t>
      </w:r>
      <w:r w:rsidR="00985C84" w:rsidRPr="00FD1B5E">
        <w:rPr>
          <w:rFonts w:ascii="Times New Roman" w:hAnsi="Times New Roman" w:cs="Times New Roman"/>
          <w:sz w:val="24"/>
          <w:szCs w:val="24"/>
        </w:rPr>
        <w:t xml:space="preserve"> </w:t>
      </w:r>
      <w:r w:rsidRPr="00FD1B5E">
        <w:rPr>
          <w:rFonts w:ascii="Times New Roman" w:hAnsi="Times New Roman" w:cs="Times New Roman"/>
          <w:sz w:val="24"/>
          <w:szCs w:val="24"/>
        </w:rPr>
        <w:t>la producción de maíz.</w:t>
      </w:r>
    </w:p>
    <w:p w14:paraId="0480078A" w14:textId="3EADFCB8" w:rsidR="00A6534C" w:rsidRDefault="00A6534C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C4F28A" w14:textId="6B6DB2C3" w:rsidR="00A6534C" w:rsidRDefault="00A6534C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FCDAF" w14:textId="5E32B3AD" w:rsidR="00105390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23CC69" w14:textId="77777777" w:rsidR="00105390" w:rsidRDefault="0010539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101741" w14:textId="77777777" w:rsidR="00C964FF" w:rsidRDefault="00C964FF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05086" w14:textId="77777777" w:rsidR="00FD1B5E" w:rsidRDefault="00FD1B5E" w:rsidP="00F44D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A5B42" w14:textId="7E7BEA15" w:rsidR="00DD373D" w:rsidRPr="00AF3A31" w:rsidRDefault="00DD373D" w:rsidP="00984F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Figura </w:t>
      </w:r>
      <w:r w:rsidR="003C0ED6" w:rsidRPr="00AF3A31">
        <w:rPr>
          <w:rFonts w:ascii="Times New Roman" w:hAnsi="Times New Roman" w:cs="Times New Roman"/>
          <w:b/>
          <w:sz w:val="24"/>
          <w:szCs w:val="24"/>
        </w:rPr>
        <w:t>5</w:t>
      </w:r>
      <w:r w:rsidRPr="00AF3A31">
        <w:rPr>
          <w:rFonts w:ascii="Times New Roman" w:hAnsi="Times New Roman" w:cs="Times New Roman"/>
          <w:b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16284C" w:rsidRPr="00984F4D">
        <w:rPr>
          <w:rFonts w:ascii="Times New Roman" w:hAnsi="Times New Roman" w:cs="Times New Roman"/>
          <w:bCs/>
          <w:sz w:val="24"/>
          <w:szCs w:val="24"/>
        </w:rPr>
        <w:t>Frecuencia de los e</w:t>
      </w:r>
      <w:r w:rsidRPr="00984F4D">
        <w:rPr>
          <w:rFonts w:ascii="Times New Roman" w:hAnsi="Times New Roman" w:cs="Times New Roman"/>
          <w:bCs/>
          <w:sz w:val="24"/>
          <w:szCs w:val="24"/>
        </w:rPr>
        <w:t>ventos climáticos que afectan el rendimiento del cultivo de maíz</w:t>
      </w:r>
    </w:p>
    <w:p w14:paraId="40FBCC84" w14:textId="77777777" w:rsidR="00DD373D" w:rsidRPr="00984F4D" w:rsidRDefault="00626A8D" w:rsidP="00984F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A31">
        <w:rPr>
          <w:noProof/>
          <w:lang w:eastAsia="es-MX"/>
        </w:rPr>
        <w:drawing>
          <wp:inline distT="0" distB="0" distL="0" distR="0" wp14:anchorId="0F5611FE" wp14:editId="6A2F4008">
            <wp:extent cx="4043639" cy="242887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83" cy="245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EA69C" w14:textId="77777777" w:rsidR="00202C93" w:rsidRDefault="00202C93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720BC4F" w14:textId="77777777" w:rsidR="00DC058D" w:rsidRDefault="00DC058D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117C" w14:textId="77777777" w:rsidR="00F44D1A" w:rsidRPr="00984F4D" w:rsidRDefault="00DC058D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Rendimiento de maíz</w:t>
      </w:r>
    </w:p>
    <w:p w14:paraId="5493D4CD" w14:textId="313B26EF" w:rsidR="00ED5A66" w:rsidRDefault="00DC058D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figura 6 se observa el rendimiento</w:t>
      </w:r>
      <w:r w:rsidR="007E2205">
        <w:rPr>
          <w:rFonts w:ascii="Times New Roman" w:hAnsi="Times New Roman" w:cs="Times New Roman"/>
          <w:sz w:val="24"/>
          <w:szCs w:val="24"/>
        </w:rPr>
        <w:t xml:space="preserve"> de maíz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6AF">
        <w:rPr>
          <w:rFonts w:ascii="Times New Roman" w:hAnsi="Times New Roman" w:cs="Times New Roman"/>
          <w:sz w:val="24"/>
          <w:szCs w:val="24"/>
        </w:rPr>
        <w:t>reportado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175">
        <w:rPr>
          <w:rFonts w:ascii="Times New Roman" w:hAnsi="Times New Roman" w:cs="Times New Roman"/>
          <w:sz w:val="24"/>
          <w:szCs w:val="24"/>
        </w:rPr>
        <w:t xml:space="preserve">por los productores </w:t>
      </w:r>
      <w:r>
        <w:rPr>
          <w:rFonts w:ascii="Times New Roman" w:hAnsi="Times New Roman" w:cs="Times New Roman"/>
          <w:sz w:val="24"/>
          <w:szCs w:val="24"/>
        </w:rPr>
        <w:t xml:space="preserve">cuando se </w:t>
      </w:r>
      <w:r w:rsidR="007E2205">
        <w:rPr>
          <w:rFonts w:ascii="Times New Roman" w:hAnsi="Times New Roman" w:cs="Times New Roman"/>
          <w:sz w:val="24"/>
          <w:szCs w:val="24"/>
        </w:rPr>
        <w:t>presenta sequía o helada. De 39 municipios</w:t>
      </w:r>
      <w:r w:rsidR="00BA2046">
        <w:rPr>
          <w:rFonts w:ascii="Times New Roman" w:hAnsi="Times New Roman" w:cs="Times New Roman"/>
          <w:sz w:val="24"/>
          <w:szCs w:val="24"/>
        </w:rPr>
        <w:t>,</w:t>
      </w:r>
      <w:r w:rsidR="007E2205">
        <w:rPr>
          <w:rFonts w:ascii="Times New Roman" w:hAnsi="Times New Roman" w:cs="Times New Roman"/>
          <w:sz w:val="24"/>
          <w:szCs w:val="24"/>
        </w:rPr>
        <w:t xml:space="preserve"> </w:t>
      </w:r>
      <w:r w:rsidR="00204716">
        <w:rPr>
          <w:rFonts w:ascii="Times New Roman" w:hAnsi="Times New Roman" w:cs="Times New Roman"/>
          <w:sz w:val="24"/>
          <w:szCs w:val="24"/>
        </w:rPr>
        <w:t>56</w:t>
      </w:r>
      <w:r w:rsidR="00BA2046">
        <w:rPr>
          <w:rFonts w:ascii="Times New Roman" w:hAnsi="Times New Roman" w:cs="Times New Roman"/>
          <w:sz w:val="24"/>
          <w:szCs w:val="24"/>
        </w:rPr>
        <w:t xml:space="preserve"> </w:t>
      </w:r>
      <w:r w:rsidR="00204716">
        <w:rPr>
          <w:rFonts w:ascii="Times New Roman" w:hAnsi="Times New Roman" w:cs="Times New Roman"/>
          <w:sz w:val="24"/>
          <w:szCs w:val="24"/>
        </w:rPr>
        <w:t>%</w:t>
      </w:r>
      <w:r w:rsidR="00BA2046">
        <w:rPr>
          <w:rFonts w:ascii="Times New Roman" w:hAnsi="Times New Roman" w:cs="Times New Roman"/>
          <w:sz w:val="24"/>
          <w:szCs w:val="24"/>
        </w:rPr>
        <w:t xml:space="preserve"> de ellos</w:t>
      </w:r>
      <w:r w:rsidR="000112A8">
        <w:rPr>
          <w:rFonts w:ascii="Times New Roman" w:hAnsi="Times New Roman" w:cs="Times New Roman"/>
          <w:sz w:val="24"/>
          <w:szCs w:val="24"/>
        </w:rPr>
        <w:t xml:space="preserve"> son los</w:t>
      </w:r>
      <w:r w:rsidR="007E2205">
        <w:rPr>
          <w:rFonts w:ascii="Times New Roman" w:hAnsi="Times New Roman" w:cs="Times New Roman"/>
          <w:sz w:val="24"/>
          <w:szCs w:val="24"/>
        </w:rPr>
        <w:t xml:space="preserve"> más vulnerables</w:t>
      </w:r>
      <w:r w:rsidR="000112A8">
        <w:rPr>
          <w:rFonts w:ascii="Times New Roman" w:hAnsi="Times New Roman" w:cs="Times New Roman"/>
          <w:sz w:val="24"/>
          <w:szCs w:val="24"/>
        </w:rPr>
        <w:t xml:space="preserve"> </w:t>
      </w:r>
      <w:r w:rsidR="00204716">
        <w:rPr>
          <w:rFonts w:ascii="Times New Roman" w:hAnsi="Times New Roman" w:cs="Times New Roman"/>
          <w:sz w:val="24"/>
          <w:szCs w:val="24"/>
        </w:rPr>
        <w:t xml:space="preserve">a las variaciones climáticas, </w:t>
      </w:r>
      <w:r w:rsidR="000112A8">
        <w:rPr>
          <w:rFonts w:ascii="Times New Roman" w:hAnsi="Times New Roman" w:cs="Times New Roman"/>
          <w:sz w:val="24"/>
          <w:szCs w:val="24"/>
        </w:rPr>
        <w:t xml:space="preserve">al </w:t>
      </w:r>
      <w:r w:rsidR="006D3175">
        <w:rPr>
          <w:rFonts w:ascii="Times New Roman" w:hAnsi="Times New Roman" w:cs="Times New Roman"/>
          <w:sz w:val="24"/>
          <w:szCs w:val="24"/>
        </w:rPr>
        <w:t xml:space="preserve">obtener </w:t>
      </w:r>
      <w:r w:rsidR="007E2205">
        <w:rPr>
          <w:rFonts w:ascii="Times New Roman" w:hAnsi="Times New Roman" w:cs="Times New Roman"/>
          <w:sz w:val="24"/>
          <w:szCs w:val="24"/>
        </w:rPr>
        <w:t>una producción</w:t>
      </w:r>
      <w:r w:rsidR="00204716">
        <w:rPr>
          <w:rFonts w:ascii="Times New Roman" w:hAnsi="Times New Roman" w:cs="Times New Roman"/>
          <w:sz w:val="24"/>
          <w:szCs w:val="24"/>
        </w:rPr>
        <w:t xml:space="preserve"> que va</w:t>
      </w:r>
      <w:r w:rsidR="007E2205">
        <w:rPr>
          <w:rFonts w:ascii="Times New Roman" w:hAnsi="Times New Roman" w:cs="Times New Roman"/>
          <w:sz w:val="24"/>
          <w:szCs w:val="24"/>
        </w:rPr>
        <w:t xml:space="preserve"> de 93 a 660 </w:t>
      </w:r>
      <w:r w:rsidR="00783029">
        <w:rPr>
          <w:rFonts w:ascii="Times New Roman" w:hAnsi="Times New Roman" w:cs="Times New Roman"/>
          <w:sz w:val="24"/>
          <w:szCs w:val="24"/>
        </w:rPr>
        <w:t>kg</w:t>
      </w:r>
      <w:r w:rsidR="007E2205">
        <w:rPr>
          <w:rFonts w:ascii="Times New Roman" w:hAnsi="Times New Roman" w:cs="Times New Roman"/>
          <w:sz w:val="24"/>
          <w:szCs w:val="24"/>
        </w:rPr>
        <w:t>/ha</w:t>
      </w:r>
      <w:r w:rsidR="00BA2046">
        <w:rPr>
          <w:rFonts w:ascii="Times New Roman" w:hAnsi="Times New Roman" w:cs="Times New Roman"/>
          <w:sz w:val="24"/>
          <w:szCs w:val="24"/>
        </w:rPr>
        <w:t>;</w:t>
      </w:r>
      <w:r w:rsidR="000112A8">
        <w:rPr>
          <w:rFonts w:ascii="Times New Roman" w:hAnsi="Times New Roman" w:cs="Times New Roman"/>
          <w:sz w:val="24"/>
          <w:szCs w:val="24"/>
        </w:rPr>
        <w:t xml:space="preserve"> </w:t>
      </w:r>
      <w:r w:rsidR="007E2205" w:rsidRPr="007E2205">
        <w:rPr>
          <w:rFonts w:ascii="Times New Roman" w:hAnsi="Times New Roman" w:cs="Times New Roman"/>
          <w:sz w:val="24"/>
          <w:szCs w:val="24"/>
        </w:rPr>
        <w:t>Apizaco</w:t>
      </w:r>
      <w:r w:rsidR="000112A8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Nanacamilpa</w:t>
      </w:r>
      <w:r w:rsidR="000112A8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Ixtacuixtla</w:t>
      </w:r>
      <w:r w:rsidR="000112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2A8">
        <w:rPr>
          <w:rFonts w:ascii="Times New Roman" w:hAnsi="Times New Roman" w:cs="Times New Roman"/>
          <w:sz w:val="24"/>
          <w:szCs w:val="24"/>
        </w:rPr>
        <w:t>A</w:t>
      </w:r>
      <w:r w:rsidR="007E2205" w:rsidRPr="007E2205">
        <w:rPr>
          <w:rFonts w:ascii="Times New Roman" w:hAnsi="Times New Roman" w:cs="Times New Roman"/>
          <w:sz w:val="24"/>
          <w:szCs w:val="24"/>
        </w:rPr>
        <w:t>ltzayanca</w:t>
      </w:r>
      <w:proofErr w:type="spellEnd"/>
      <w:r w:rsidR="000112A8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Xaltocan</w:t>
      </w:r>
      <w:r w:rsidR="008050AF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Contla</w:t>
      </w:r>
      <w:r w:rsidR="008050AF">
        <w:rPr>
          <w:rFonts w:ascii="Times New Roman" w:hAnsi="Times New Roman" w:cs="Times New Roman"/>
          <w:sz w:val="24"/>
          <w:szCs w:val="24"/>
        </w:rPr>
        <w:t>, P</w:t>
      </w:r>
      <w:r w:rsidR="007E2205" w:rsidRPr="007E2205">
        <w:rPr>
          <w:rFonts w:ascii="Times New Roman" w:hAnsi="Times New Roman" w:cs="Times New Roman"/>
          <w:sz w:val="24"/>
          <w:szCs w:val="24"/>
        </w:rPr>
        <w:t>anotla</w:t>
      </w:r>
      <w:r w:rsidR="00F97352">
        <w:rPr>
          <w:rFonts w:ascii="Times New Roman" w:hAnsi="Times New Roman" w:cs="Times New Roman"/>
          <w:sz w:val="24"/>
          <w:szCs w:val="24"/>
        </w:rPr>
        <w:t>,</w:t>
      </w:r>
      <w:r w:rsidR="007E2205" w:rsidRPr="007E2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05" w:rsidRPr="007E2205">
        <w:rPr>
          <w:rFonts w:ascii="Times New Roman" w:hAnsi="Times New Roman" w:cs="Times New Roman"/>
          <w:sz w:val="24"/>
          <w:szCs w:val="24"/>
        </w:rPr>
        <w:t>Tzompantepec</w:t>
      </w:r>
      <w:proofErr w:type="spellEnd"/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Tetlan</w:t>
      </w:r>
      <w:r w:rsidR="00204716">
        <w:rPr>
          <w:rFonts w:ascii="Times New Roman" w:hAnsi="Times New Roman" w:cs="Times New Roman"/>
          <w:sz w:val="24"/>
          <w:szCs w:val="24"/>
        </w:rPr>
        <w:t>oh</w:t>
      </w:r>
      <w:r w:rsidR="007E2205" w:rsidRPr="007E2205">
        <w:rPr>
          <w:rFonts w:ascii="Times New Roman" w:hAnsi="Times New Roman" w:cs="Times New Roman"/>
          <w:sz w:val="24"/>
          <w:szCs w:val="24"/>
        </w:rPr>
        <w:t>can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Muñoz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Teacalco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Teolocholco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Tla</w:t>
      </w:r>
      <w:r w:rsidR="00243A8C">
        <w:rPr>
          <w:rFonts w:ascii="Times New Roman" w:hAnsi="Times New Roman" w:cs="Times New Roman"/>
          <w:sz w:val="24"/>
          <w:szCs w:val="24"/>
        </w:rPr>
        <w:t>l</w:t>
      </w:r>
      <w:r w:rsidR="007E2205" w:rsidRPr="007E2205">
        <w:rPr>
          <w:rFonts w:ascii="Times New Roman" w:hAnsi="Times New Roman" w:cs="Times New Roman"/>
          <w:sz w:val="24"/>
          <w:szCs w:val="24"/>
        </w:rPr>
        <w:t>telulco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Lázaro Cárdenas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Zitlaltepec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Zapata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205" w:rsidRPr="007E2205">
        <w:rPr>
          <w:rFonts w:ascii="Times New Roman" w:hAnsi="Times New Roman" w:cs="Times New Roman"/>
          <w:sz w:val="24"/>
          <w:szCs w:val="24"/>
        </w:rPr>
        <w:t>Yauhquemehcan</w:t>
      </w:r>
      <w:proofErr w:type="spellEnd"/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Xaloztoc</w:t>
      </w:r>
      <w:r w:rsidR="00F97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205" w:rsidRPr="007E2205">
        <w:rPr>
          <w:rFonts w:ascii="Times New Roman" w:hAnsi="Times New Roman" w:cs="Times New Roman"/>
          <w:sz w:val="24"/>
          <w:szCs w:val="24"/>
        </w:rPr>
        <w:t>Tocatlán</w:t>
      </w:r>
      <w:proofErr w:type="spellEnd"/>
      <w:r w:rsidR="00204716">
        <w:rPr>
          <w:rFonts w:ascii="Times New Roman" w:hAnsi="Times New Roman" w:cs="Times New Roman"/>
          <w:sz w:val="24"/>
          <w:szCs w:val="24"/>
        </w:rPr>
        <w:t xml:space="preserve">, </w:t>
      </w:r>
      <w:r w:rsidR="007E2205" w:rsidRPr="007E2205">
        <w:rPr>
          <w:rFonts w:ascii="Times New Roman" w:hAnsi="Times New Roman" w:cs="Times New Roman"/>
          <w:sz w:val="24"/>
          <w:szCs w:val="24"/>
        </w:rPr>
        <w:t>Tlaxco</w:t>
      </w:r>
      <w:r w:rsidR="00204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205" w:rsidRPr="007E2205">
        <w:rPr>
          <w:rFonts w:ascii="Times New Roman" w:hAnsi="Times New Roman" w:cs="Times New Roman"/>
          <w:sz w:val="24"/>
          <w:szCs w:val="24"/>
        </w:rPr>
        <w:t>Tetlatlahuca</w:t>
      </w:r>
      <w:proofErr w:type="spellEnd"/>
      <w:r w:rsidR="00204716">
        <w:rPr>
          <w:rFonts w:ascii="Times New Roman" w:hAnsi="Times New Roman" w:cs="Times New Roman"/>
          <w:sz w:val="24"/>
          <w:szCs w:val="24"/>
        </w:rPr>
        <w:t xml:space="preserve"> y </w:t>
      </w:r>
      <w:r w:rsidR="007E2205" w:rsidRPr="007E2205">
        <w:rPr>
          <w:rFonts w:ascii="Times New Roman" w:hAnsi="Times New Roman" w:cs="Times New Roman"/>
          <w:sz w:val="24"/>
          <w:szCs w:val="24"/>
        </w:rPr>
        <w:t>Tetla</w:t>
      </w:r>
      <w:r w:rsidR="00BA2046">
        <w:rPr>
          <w:rFonts w:ascii="Times New Roman" w:hAnsi="Times New Roman" w:cs="Times New Roman"/>
          <w:sz w:val="24"/>
          <w:szCs w:val="24"/>
        </w:rPr>
        <w:t xml:space="preserve"> son algunos de ellos. Y si bien </w:t>
      </w:r>
      <w:r w:rsidR="005E31C0">
        <w:rPr>
          <w:rFonts w:ascii="Times New Roman" w:hAnsi="Times New Roman" w:cs="Times New Roman"/>
          <w:sz w:val="24"/>
          <w:szCs w:val="24"/>
        </w:rPr>
        <w:t xml:space="preserve">son </w:t>
      </w:r>
      <w:r w:rsidR="00BA2046">
        <w:rPr>
          <w:rFonts w:ascii="Times New Roman" w:hAnsi="Times New Roman" w:cs="Times New Roman"/>
          <w:sz w:val="24"/>
          <w:szCs w:val="24"/>
        </w:rPr>
        <w:t xml:space="preserve">estos </w:t>
      </w:r>
      <w:r w:rsidR="00B2486A">
        <w:rPr>
          <w:rFonts w:ascii="Times New Roman" w:hAnsi="Times New Roman" w:cs="Times New Roman"/>
          <w:sz w:val="24"/>
          <w:szCs w:val="24"/>
        </w:rPr>
        <w:t xml:space="preserve">los </w:t>
      </w:r>
      <w:r w:rsidR="005E31C0">
        <w:rPr>
          <w:rFonts w:ascii="Times New Roman" w:hAnsi="Times New Roman" w:cs="Times New Roman"/>
          <w:sz w:val="24"/>
          <w:szCs w:val="24"/>
        </w:rPr>
        <w:t>que presentaron los rendimientos más bajos</w:t>
      </w:r>
      <w:r w:rsidR="003D4313">
        <w:rPr>
          <w:rFonts w:ascii="Times New Roman" w:hAnsi="Times New Roman" w:cs="Times New Roman"/>
          <w:sz w:val="24"/>
          <w:szCs w:val="24"/>
        </w:rPr>
        <w:t>,</w:t>
      </w:r>
      <w:r w:rsidR="005E31C0">
        <w:rPr>
          <w:rFonts w:ascii="Times New Roman" w:hAnsi="Times New Roman" w:cs="Times New Roman"/>
          <w:sz w:val="24"/>
          <w:szCs w:val="24"/>
        </w:rPr>
        <w:t xml:space="preserve"> </w:t>
      </w:r>
      <w:r w:rsidR="00BC49BD">
        <w:rPr>
          <w:rFonts w:ascii="Times New Roman" w:hAnsi="Times New Roman" w:cs="Times New Roman"/>
          <w:sz w:val="24"/>
          <w:szCs w:val="24"/>
        </w:rPr>
        <w:t>el resto de las localidades también se ve afectad</w:t>
      </w:r>
      <w:r w:rsidR="00B2486A">
        <w:rPr>
          <w:rFonts w:ascii="Times New Roman" w:hAnsi="Times New Roman" w:cs="Times New Roman"/>
          <w:sz w:val="24"/>
          <w:szCs w:val="24"/>
        </w:rPr>
        <w:t>o</w:t>
      </w:r>
      <w:r w:rsidR="003D4313">
        <w:rPr>
          <w:rFonts w:ascii="Times New Roman" w:hAnsi="Times New Roman" w:cs="Times New Roman"/>
          <w:sz w:val="24"/>
          <w:szCs w:val="24"/>
        </w:rPr>
        <w:t>.</w:t>
      </w:r>
      <w:r w:rsidR="00204716">
        <w:rPr>
          <w:rFonts w:ascii="Times New Roman" w:hAnsi="Times New Roman" w:cs="Times New Roman"/>
          <w:sz w:val="24"/>
          <w:szCs w:val="24"/>
        </w:rPr>
        <w:t xml:space="preserve"> </w:t>
      </w:r>
      <w:r w:rsidR="0017356A">
        <w:rPr>
          <w:rFonts w:ascii="Times New Roman" w:hAnsi="Times New Roman" w:cs="Times New Roman"/>
          <w:sz w:val="24"/>
          <w:szCs w:val="24"/>
        </w:rPr>
        <w:t xml:space="preserve">Lo anterior hace </w:t>
      </w:r>
      <w:r w:rsidR="00BA2046">
        <w:rPr>
          <w:rFonts w:ascii="Times New Roman" w:hAnsi="Times New Roman" w:cs="Times New Roman"/>
          <w:sz w:val="24"/>
          <w:szCs w:val="24"/>
        </w:rPr>
        <w:t xml:space="preserve">evidente </w:t>
      </w:r>
      <w:r w:rsidR="00152D4C">
        <w:rPr>
          <w:rFonts w:ascii="Times New Roman" w:hAnsi="Times New Roman" w:cs="Times New Roman"/>
          <w:sz w:val="24"/>
          <w:szCs w:val="24"/>
        </w:rPr>
        <w:t>el</w:t>
      </w:r>
      <w:r w:rsidR="005E31C0">
        <w:rPr>
          <w:rFonts w:ascii="Times New Roman" w:hAnsi="Times New Roman" w:cs="Times New Roman"/>
          <w:sz w:val="24"/>
          <w:szCs w:val="24"/>
        </w:rPr>
        <w:t xml:space="preserve"> riesgo</w:t>
      </w:r>
      <w:r w:rsidR="00152D4C">
        <w:rPr>
          <w:rFonts w:ascii="Times New Roman" w:hAnsi="Times New Roman" w:cs="Times New Roman"/>
          <w:sz w:val="24"/>
          <w:szCs w:val="24"/>
        </w:rPr>
        <w:t xml:space="preserve"> en el que se encuentra</w:t>
      </w:r>
      <w:r w:rsidR="005E31C0">
        <w:rPr>
          <w:rFonts w:ascii="Times New Roman" w:hAnsi="Times New Roman" w:cs="Times New Roman"/>
          <w:sz w:val="24"/>
          <w:szCs w:val="24"/>
        </w:rPr>
        <w:t xml:space="preserve"> la seguridad alimentaria para las familias campesinas al </w:t>
      </w:r>
      <w:r w:rsidR="005F236A">
        <w:rPr>
          <w:rFonts w:ascii="Times New Roman" w:hAnsi="Times New Roman" w:cs="Times New Roman"/>
          <w:sz w:val="24"/>
          <w:szCs w:val="24"/>
        </w:rPr>
        <w:t xml:space="preserve">ver </w:t>
      </w:r>
      <w:r w:rsidR="005E31C0">
        <w:rPr>
          <w:rFonts w:ascii="Times New Roman" w:hAnsi="Times New Roman" w:cs="Times New Roman"/>
          <w:sz w:val="24"/>
          <w:szCs w:val="24"/>
        </w:rPr>
        <w:t>municipios que están presentando efectos negativos en la producción del maíz</w:t>
      </w:r>
      <w:r w:rsidR="003D4313">
        <w:rPr>
          <w:rFonts w:ascii="Times New Roman" w:hAnsi="Times New Roman" w:cs="Times New Roman"/>
          <w:sz w:val="24"/>
          <w:szCs w:val="24"/>
        </w:rPr>
        <w:t>.</w:t>
      </w:r>
    </w:p>
    <w:p w14:paraId="7B1B9448" w14:textId="77777777" w:rsidR="005F236A" w:rsidRDefault="005F236A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E6C4" w14:textId="77777777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9B1FC" w14:textId="2A65CCCF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EF3EC" w14:textId="21906C98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2BE1D" w14:textId="77777777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E0703" w14:textId="77777777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B83C" w14:textId="77777777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BADD7" w14:textId="77777777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8D4FE" w14:textId="77777777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03965" w14:textId="45516269" w:rsidR="00DC058D" w:rsidRDefault="00DC05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Figura </w:t>
      </w:r>
      <w:r w:rsidR="003D4313">
        <w:rPr>
          <w:rFonts w:ascii="Times New Roman" w:hAnsi="Times New Roman" w:cs="Times New Roman"/>
          <w:b/>
          <w:sz w:val="24"/>
          <w:szCs w:val="24"/>
        </w:rPr>
        <w:t>6</w:t>
      </w:r>
      <w:r w:rsidRPr="00DC05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4F4D">
        <w:rPr>
          <w:rFonts w:ascii="Times New Roman" w:hAnsi="Times New Roman" w:cs="Times New Roman"/>
          <w:bCs/>
          <w:sz w:val="24"/>
          <w:szCs w:val="24"/>
        </w:rPr>
        <w:t>Impactos del cambio climático en el rendimiento de maíz</w:t>
      </w:r>
    </w:p>
    <w:p w14:paraId="09D6A459" w14:textId="06D43737" w:rsidR="00DC058D" w:rsidRDefault="00105390" w:rsidP="00F44D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C443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rendimiento" style="width:420.75pt;height:294pt;mso-width-percent:0;mso-height-percent:0;mso-width-percent:0;mso-height-percent:0">
            <v:imagedata r:id="rId13" o:title="rendimiento"/>
          </v:shape>
        </w:pict>
      </w:r>
    </w:p>
    <w:p w14:paraId="0A6B96D8" w14:textId="77777777" w:rsidR="00DC058D" w:rsidRPr="00DC058D" w:rsidRDefault="00DC058D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58D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1329322C" w14:textId="77777777" w:rsidR="00DC058D" w:rsidRDefault="00DC058D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045BE" w14:textId="77777777" w:rsidR="00F44D1A" w:rsidRPr="00984F4D" w:rsidRDefault="00C94DDB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t>Estrategias de adaptación</w:t>
      </w:r>
    </w:p>
    <w:p w14:paraId="1CDB0594" w14:textId="2934A600" w:rsidR="00672895" w:rsidRDefault="00C94DDB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763">
        <w:rPr>
          <w:rFonts w:ascii="Times New Roman" w:hAnsi="Times New Roman" w:cs="Times New Roman"/>
          <w:sz w:val="24"/>
          <w:szCs w:val="24"/>
        </w:rPr>
        <w:t>En la</w:t>
      </w:r>
      <w:r w:rsidR="0014440F">
        <w:rPr>
          <w:rFonts w:ascii="Times New Roman" w:hAnsi="Times New Roman" w:cs="Times New Roman"/>
          <w:sz w:val="24"/>
          <w:szCs w:val="24"/>
        </w:rPr>
        <w:t xml:space="preserve"> tabla 1</w:t>
      </w:r>
      <w:r w:rsidR="00F44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presentan </w:t>
      </w:r>
      <w:r w:rsidR="00EA51F1">
        <w:rPr>
          <w:rFonts w:ascii="Times New Roman" w:hAnsi="Times New Roman" w:cs="Times New Roman"/>
          <w:sz w:val="24"/>
          <w:szCs w:val="24"/>
        </w:rPr>
        <w:t xml:space="preserve">por municipio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as estrategias que han adoptado los agricultores para seguir sembrando maíz ante las variaciones </w:t>
      </w:r>
      <w:r w:rsidR="009666AF">
        <w:rPr>
          <w:rFonts w:ascii="Times New Roman" w:hAnsi="Times New Roman" w:cs="Times New Roman"/>
          <w:sz w:val="24"/>
          <w:szCs w:val="24"/>
        </w:rPr>
        <w:t>climáticas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7B05">
        <w:rPr>
          <w:rFonts w:ascii="Times New Roman" w:hAnsi="Times New Roman" w:cs="Times New Roman"/>
          <w:sz w:val="24"/>
          <w:szCs w:val="24"/>
        </w:rPr>
        <w:t xml:space="preserve">De manera general, </w:t>
      </w:r>
      <w:r w:rsidR="00EA51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="00966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672895">
        <w:rPr>
          <w:rFonts w:ascii="Times New Roman" w:hAnsi="Times New Roman" w:cs="Times New Roman"/>
          <w:sz w:val="24"/>
          <w:szCs w:val="24"/>
        </w:rPr>
        <w:t xml:space="preserve"> ha</w:t>
      </w:r>
      <w:r w:rsidR="00D1207F">
        <w:rPr>
          <w:rFonts w:ascii="Times New Roman" w:hAnsi="Times New Roman" w:cs="Times New Roman"/>
          <w:sz w:val="24"/>
          <w:szCs w:val="24"/>
        </w:rPr>
        <w:t xml:space="preserve"> realizado</w:t>
      </w:r>
      <w:r w:rsidR="00672895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>cambio</w:t>
      </w:r>
      <w:r w:rsidR="00672895">
        <w:rPr>
          <w:rFonts w:ascii="Times New Roman" w:hAnsi="Times New Roman" w:cs="Times New Roman"/>
          <w:sz w:val="24"/>
          <w:szCs w:val="24"/>
        </w:rPr>
        <w:t>s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en las fechas de siembra</w:t>
      </w:r>
      <w:r w:rsidR="00EA51F1">
        <w:rPr>
          <w:rFonts w:ascii="Times New Roman" w:hAnsi="Times New Roman" w:cs="Times New Roman"/>
          <w:sz w:val="24"/>
          <w:szCs w:val="24"/>
        </w:rPr>
        <w:t xml:space="preserve"> y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 selección de semillas nativas resistentes sobre todo a la sequía</w:t>
      </w:r>
      <w:r w:rsidR="00EA51F1">
        <w:rPr>
          <w:rFonts w:ascii="Times New Roman" w:hAnsi="Times New Roman" w:cs="Times New Roman"/>
          <w:sz w:val="24"/>
          <w:szCs w:val="24"/>
        </w:rPr>
        <w:t>, seguido de abono orgánico con 26</w:t>
      </w:r>
      <w:r w:rsidR="009666AF">
        <w:rPr>
          <w:rFonts w:ascii="Times New Roman" w:hAnsi="Times New Roman" w:cs="Times New Roman"/>
          <w:sz w:val="24"/>
          <w:szCs w:val="24"/>
        </w:rPr>
        <w:t xml:space="preserve"> %. Estas </w:t>
      </w:r>
      <w:r w:rsidR="005F236A">
        <w:rPr>
          <w:rFonts w:ascii="Times New Roman" w:hAnsi="Times New Roman" w:cs="Times New Roman"/>
          <w:sz w:val="24"/>
          <w:szCs w:val="24"/>
        </w:rPr>
        <w:t>son</w:t>
      </w:r>
      <w:r w:rsidR="00EA51F1">
        <w:rPr>
          <w:rFonts w:ascii="Times New Roman" w:hAnsi="Times New Roman" w:cs="Times New Roman"/>
          <w:sz w:val="24"/>
          <w:szCs w:val="24"/>
        </w:rPr>
        <w:t xml:space="preserve"> las principales</w:t>
      </w:r>
      <w:r w:rsidR="00707B05">
        <w:rPr>
          <w:rFonts w:ascii="Times New Roman" w:hAnsi="Times New Roman" w:cs="Times New Roman"/>
          <w:sz w:val="24"/>
          <w:szCs w:val="24"/>
        </w:rPr>
        <w:t xml:space="preserve"> estrategias que se aplican en todos los municipios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="00B2486A">
        <w:rPr>
          <w:rFonts w:ascii="Times New Roman" w:hAnsi="Times New Roman" w:cs="Times New Roman"/>
          <w:sz w:val="24"/>
          <w:szCs w:val="24"/>
        </w:rPr>
        <w:t>Lo cual</w:t>
      </w:r>
      <w:r w:rsidR="00B2486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D373D" w:rsidRPr="00AF3A31">
        <w:rPr>
          <w:rFonts w:ascii="Times New Roman" w:hAnsi="Times New Roman" w:cs="Times New Roman"/>
          <w:sz w:val="24"/>
          <w:szCs w:val="24"/>
        </w:rPr>
        <w:t xml:space="preserve">habla de que el productor está preocupado por las </w:t>
      </w:r>
      <w:r w:rsidR="00193771" w:rsidRPr="00AF3A31">
        <w:rPr>
          <w:rFonts w:ascii="Times New Roman" w:hAnsi="Times New Roman" w:cs="Times New Roman"/>
          <w:sz w:val="24"/>
          <w:szCs w:val="24"/>
        </w:rPr>
        <w:t xml:space="preserve">eventualidades </w:t>
      </w:r>
      <w:r w:rsidR="00DD373D" w:rsidRPr="00AF3A31">
        <w:rPr>
          <w:rFonts w:ascii="Times New Roman" w:hAnsi="Times New Roman" w:cs="Times New Roman"/>
          <w:sz w:val="24"/>
          <w:szCs w:val="24"/>
        </w:rPr>
        <w:t>climáticas</w:t>
      </w:r>
      <w:r w:rsidR="009666AF">
        <w:rPr>
          <w:rFonts w:ascii="Times New Roman" w:hAnsi="Times New Roman" w:cs="Times New Roman"/>
          <w:sz w:val="24"/>
          <w:szCs w:val="24"/>
        </w:rPr>
        <w:t>,</w:t>
      </w:r>
      <w:r w:rsidR="006D3175">
        <w:rPr>
          <w:rFonts w:ascii="Times New Roman" w:hAnsi="Times New Roman" w:cs="Times New Roman"/>
          <w:sz w:val="24"/>
          <w:szCs w:val="24"/>
        </w:rPr>
        <w:t xml:space="preserve"> en especial la sequía</w:t>
      </w:r>
      <w:r w:rsidR="009666AF">
        <w:rPr>
          <w:rFonts w:ascii="Times New Roman" w:hAnsi="Times New Roman" w:cs="Times New Roman"/>
          <w:sz w:val="24"/>
          <w:szCs w:val="24"/>
        </w:rPr>
        <w:t>,</w:t>
      </w:r>
      <w:r w:rsidR="007B2C5A" w:rsidRPr="00AF3A31">
        <w:rPr>
          <w:rFonts w:ascii="Times New Roman" w:hAnsi="Times New Roman" w:cs="Times New Roman"/>
          <w:sz w:val="24"/>
          <w:szCs w:val="24"/>
        </w:rPr>
        <w:t xml:space="preserve"> y busca alternativas para </w:t>
      </w:r>
      <w:r w:rsidR="00672895">
        <w:rPr>
          <w:rFonts w:ascii="Times New Roman" w:hAnsi="Times New Roman" w:cs="Times New Roman"/>
          <w:sz w:val="24"/>
          <w:szCs w:val="24"/>
        </w:rPr>
        <w:t xml:space="preserve">seguir </w:t>
      </w:r>
      <w:r w:rsidR="007B2C5A" w:rsidRPr="00AF3A31">
        <w:rPr>
          <w:rFonts w:ascii="Times New Roman" w:hAnsi="Times New Roman" w:cs="Times New Roman"/>
          <w:sz w:val="24"/>
          <w:szCs w:val="24"/>
        </w:rPr>
        <w:t>produ</w:t>
      </w:r>
      <w:r w:rsidR="00672895">
        <w:rPr>
          <w:rFonts w:ascii="Times New Roman" w:hAnsi="Times New Roman" w:cs="Times New Roman"/>
          <w:sz w:val="24"/>
          <w:szCs w:val="24"/>
        </w:rPr>
        <w:t>ciendo</w:t>
      </w:r>
      <w:r w:rsidR="007B2C5A" w:rsidRPr="00AF3A31">
        <w:rPr>
          <w:rFonts w:ascii="Times New Roman" w:hAnsi="Times New Roman" w:cs="Times New Roman"/>
          <w:sz w:val="24"/>
          <w:szCs w:val="24"/>
        </w:rPr>
        <w:t>.</w:t>
      </w:r>
      <w:r w:rsidR="00A75B6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72895">
        <w:rPr>
          <w:rFonts w:ascii="Times New Roman" w:hAnsi="Times New Roman" w:cs="Times New Roman"/>
          <w:sz w:val="24"/>
          <w:szCs w:val="24"/>
        </w:rPr>
        <w:t xml:space="preserve">Es importante señalar que </w:t>
      </w:r>
      <w:r w:rsidR="00E83AD5">
        <w:rPr>
          <w:rFonts w:ascii="Times New Roman" w:hAnsi="Times New Roman" w:cs="Times New Roman"/>
          <w:sz w:val="24"/>
          <w:szCs w:val="24"/>
        </w:rPr>
        <w:t>las características para seleccionar la semilla son</w:t>
      </w:r>
      <w:r w:rsidR="009666AF">
        <w:rPr>
          <w:rFonts w:ascii="Times New Roman" w:hAnsi="Times New Roman" w:cs="Times New Roman"/>
          <w:sz w:val="24"/>
          <w:szCs w:val="24"/>
        </w:rPr>
        <w:t xml:space="preserve"> las siguientes</w:t>
      </w:r>
      <w:r w:rsidR="00E83AD5">
        <w:rPr>
          <w:rFonts w:ascii="Times New Roman" w:hAnsi="Times New Roman" w:cs="Times New Roman"/>
          <w:sz w:val="24"/>
          <w:szCs w:val="24"/>
        </w:rPr>
        <w:t>: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 el tamaño</w:t>
      </w:r>
      <w:r w:rsidR="00672895">
        <w:rPr>
          <w:rFonts w:ascii="Times New Roman" w:hAnsi="Times New Roman" w:cs="Times New Roman"/>
          <w:sz w:val="24"/>
          <w:szCs w:val="24"/>
        </w:rPr>
        <w:t xml:space="preserve"> </w:t>
      </w:r>
      <w:r w:rsidR="00E83AD5">
        <w:rPr>
          <w:rFonts w:ascii="Times New Roman" w:hAnsi="Times New Roman" w:cs="Times New Roman"/>
          <w:sz w:val="24"/>
          <w:szCs w:val="24"/>
        </w:rPr>
        <w:t>d</w:t>
      </w:r>
      <w:r w:rsidR="00672895" w:rsidRPr="00AF3A31">
        <w:rPr>
          <w:rFonts w:ascii="Times New Roman" w:hAnsi="Times New Roman" w:cs="Times New Roman"/>
          <w:sz w:val="24"/>
          <w:szCs w:val="24"/>
        </w:rPr>
        <w:t>el grano</w:t>
      </w:r>
      <w:r w:rsidR="00E83AD5">
        <w:rPr>
          <w:rFonts w:ascii="Times New Roman" w:hAnsi="Times New Roman" w:cs="Times New Roman"/>
          <w:sz w:val="24"/>
          <w:szCs w:val="24"/>
        </w:rPr>
        <w:t xml:space="preserve">, que 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no tenga plaga y </w:t>
      </w:r>
      <w:r w:rsidR="0052480B">
        <w:rPr>
          <w:rFonts w:ascii="Times New Roman" w:hAnsi="Times New Roman" w:cs="Times New Roman"/>
          <w:sz w:val="24"/>
          <w:szCs w:val="24"/>
        </w:rPr>
        <w:t xml:space="preserve">que </w:t>
      </w:r>
      <w:r w:rsidR="00672895" w:rsidRPr="00AF3A31">
        <w:rPr>
          <w:rFonts w:ascii="Times New Roman" w:hAnsi="Times New Roman" w:cs="Times New Roman"/>
          <w:sz w:val="24"/>
          <w:szCs w:val="24"/>
        </w:rPr>
        <w:t>est</w:t>
      </w:r>
      <w:r w:rsidR="00706BCC">
        <w:rPr>
          <w:rFonts w:ascii="Times New Roman" w:hAnsi="Times New Roman" w:cs="Times New Roman"/>
          <w:sz w:val="24"/>
          <w:szCs w:val="24"/>
        </w:rPr>
        <w:t>é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 limpia. </w:t>
      </w:r>
      <w:r w:rsidR="00672895">
        <w:rPr>
          <w:rFonts w:ascii="Times New Roman" w:hAnsi="Times New Roman" w:cs="Times New Roman"/>
          <w:sz w:val="24"/>
          <w:szCs w:val="24"/>
        </w:rPr>
        <w:t>Otra estrategia es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 la aplicación de abono orgánico </w:t>
      </w:r>
      <w:r w:rsidR="00E83AD5">
        <w:rPr>
          <w:rFonts w:ascii="Times New Roman" w:hAnsi="Times New Roman" w:cs="Times New Roman"/>
          <w:sz w:val="24"/>
          <w:szCs w:val="24"/>
        </w:rPr>
        <w:t>porque</w:t>
      </w:r>
      <w:r w:rsidR="0052480B">
        <w:rPr>
          <w:rFonts w:ascii="Times New Roman" w:hAnsi="Times New Roman" w:cs="Times New Roman"/>
          <w:sz w:val="24"/>
          <w:szCs w:val="24"/>
        </w:rPr>
        <w:t>,</w:t>
      </w:r>
      <w:r w:rsidR="00E83AD5">
        <w:rPr>
          <w:rFonts w:ascii="Times New Roman" w:hAnsi="Times New Roman" w:cs="Times New Roman"/>
          <w:sz w:val="24"/>
          <w:szCs w:val="24"/>
        </w:rPr>
        <w:t xml:space="preserve"> </w:t>
      </w:r>
      <w:r w:rsidR="00672895" w:rsidRPr="00AF3A31">
        <w:rPr>
          <w:rFonts w:ascii="Times New Roman" w:hAnsi="Times New Roman" w:cs="Times New Roman"/>
          <w:sz w:val="24"/>
          <w:szCs w:val="24"/>
        </w:rPr>
        <w:t>al aplicarlo</w:t>
      </w:r>
      <w:r w:rsidR="0052480B">
        <w:rPr>
          <w:rFonts w:ascii="Times New Roman" w:hAnsi="Times New Roman" w:cs="Times New Roman"/>
          <w:sz w:val="24"/>
          <w:szCs w:val="24"/>
        </w:rPr>
        <w:t>,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 el suelo se enriquece y la planta resiste,</w:t>
      </w:r>
      <w:r w:rsidR="00E83AD5">
        <w:rPr>
          <w:rFonts w:ascii="Times New Roman" w:hAnsi="Times New Roman" w:cs="Times New Roman"/>
          <w:sz w:val="24"/>
          <w:szCs w:val="24"/>
        </w:rPr>
        <w:t xml:space="preserve"> </w:t>
      </w:r>
      <w:r w:rsidR="00E83AD5" w:rsidRPr="00AF3A31">
        <w:rPr>
          <w:rFonts w:ascii="Times New Roman" w:hAnsi="Times New Roman" w:cs="Times New Roman"/>
          <w:sz w:val="24"/>
          <w:szCs w:val="24"/>
        </w:rPr>
        <w:t>h</w:t>
      </w:r>
      <w:r w:rsidR="00E83AD5">
        <w:rPr>
          <w:rFonts w:ascii="Times New Roman" w:hAnsi="Times New Roman" w:cs="Times New Roman"/>
          <w:sz w:val="24"/>
          <w:szCs w:val="24"/>
        </w:rPr>
        <w:t xml:space="preserve">ay 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mayor </w:t>
      </w:r>
      <w:r w:rsidR="00E83AD5">
        <w:rPr>
          <w:rFonts w:ascii="Times New Roman" w:hAnsi="Times New Roman" w:cs="Times New Roman"/>
          <w:sz w:val="24"/>
          <w:szCs w:val="24"/>
        </w:rPr>
        <w:t xml:space="preserve">retención de 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humedad </w:t>
      </w:r>
      <w:r w:rsidR="00E83AD5">
        <w:rPr>
          <w:rFonts w:ascii="Times New Roman" w:hAnsi="Times New Roman" w:cs="Times New Roman"/>
          <w:sz w:val="24"/>
          <w:szCs w:val="24"/>
        </w:rPr>
        <w:t>y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2486A">
        <w:rPr>
          <w:rFonts w:ascii="Times New Roman" w:hAnsi="Times New Roman" w:cs="Times New Roman"/>
          <w:sz w:val="24"/>
          <w:szCs w:val="24"/>
        </w:rPr>
        <w:t xml:space="preserve">se </w:t>
      </w:r>
      <w:r w:rsidR="00672895" w:rsidRPr="00AF3A31">
        <w:rPr>
          <w:rFonts w:ascii="Times New Roman" w:hAnsi="Times New Roman" w:cs="Times New Roman"/>
          <w:sz w:val="24"/>
          <w:szCs w:val="24"/>
        </w:rPr>
        <w:t xml:space="preserve">reduce la presencia de plagas. </w:t>
      </w:r>
    </w:p>
    <w:p w14:paraId="4F33D543" w14:textId="4A642F88" w:rsidR="00C964FF" w:rsidRDefault="00C964FF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05BD0" w14:textId="574EE126" w:rsidR="00105390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5D8E" w14:textId="77777777" w:rsidR="00105390" w:rsidRPr="00AF3A31" w:rsidRDefault="00105390" w:rsidP="00F44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CBFA7" w14:textId="098D13AD" w:rsidR="00EA51F1" w:rsidRPr="00AF3A31" w:rsidRDefault="0014440F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Tabla 1</w:t>
      </w:r>
      <w:r w:rsidR="00EA51F1" w:rsidRPr="00AF3A31">
        <w:rPr>
          <w:rFonts w:ascii="Times New Roman" w:hAnsi="Times New Roman" w:cs="Times New Roman"/>
          <w:b/>
          <w:sz w:val="24"/>
          <w:szCs w:val="24"/>
        </w:rPr>
        <w:t>.</w:t>
      </w:r>
      <w:r w:rsidR="00EA51F1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A51F1" w:rsidRPr="00984F4D">
        <w:rPr>
          <w:rFonts w:ascii="Times New Roman" w:hAnsi="Times New Roman" w:cs="Times New Roman"/>
          <w:bCs/>
          <w:sz w:val="24"/>
          <w:szCs w:val="24"/>
        </w:rPr>
        <w:t>Estrategias de adaptación ante el cambio climático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134"/>
        <w:gridCol w:w="1209"/>
        <w:gridCol w:w="1296"/>
        <w:gridCol w:w="983"/>
      </w:tblGrid>
      <w:tr w:rsidR="004950D2" w14:paraId="1611B6BA" w14:textId="77777777" w:rsidTr="005B5E97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8B9EC8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B48BE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Cambio en fechas</w:t>
            </w:r>
          </w:p>
          <w:p w14:paraId="5C67FCF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C60D76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Semilla nativa</w:t>
            </w:r>
          </w:p>
          <w:p w14:paraId="4A34DA1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A09E3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Abono orgánico</w:t>
            </w:r>
          </w:p>
          <w:p w14:paraId="74E2A4B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35D58FD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Barreras naturales</w:t>
            </w:r>
          </w:p>
          <w:p w14:paraId="5CFC0E1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CB539C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Variedades mejoradas</w:t>
            </w:r>
          </w:p>
          <w:p w14:paraId="5F778F8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CA9D1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Jagüeyes</w:t>
            </w:r>
          </w:p>
          <w:p w14:paraId="5FF8594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623A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4950D2" w14:paraId="691EE2B2" w14:textId="77777777" w:rsidTr="005B5E97">
        <w:trPr>
          <w:jc w:val="center"/>
        </w:trPr>
        <w:tc>
          <w:tcPr>
            <w:tcW w:w="1980" w:type="dxa"/>
          </w:tcPr>
          <w:p w14:paraId="409BABE0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Altzayanca</w:t>
            </w:r>
            <w:proofErr w:type="spellEnd"/>
          </w:p>
        </w:tc>
        <w:tc>
          <w:tcPr>
            <w:tcW w:w="1134" w:type="dxa"/>
          </w:tcPr>
          <w:p w14:paraId="2F1D93F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1CC1E0D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54DB72D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09" w:type="dxa"/>
          </w:tcPr>
          <w:p w14:paraId="01D1A10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14:paraId="621BA49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98547C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0D2" w14:paraId="07938D34" w14:textId="77777777" w:rsidTr="005B5E97">
        <w:trPr>
          <w:jc w:val="center"/>
        </w:trPr>
        <w:tc>
          <w:tcPr>
            <w:tcW w:w="1980" w:type="dxa"/>
          </w:tcPr>
          <w:p w14:paraId="60EBC537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Apizaco</w:t>
            </w:r>
          </w:p>
        </w:tc>
        <w:tc>
          <w:tcPr>
            <w:tcW w:w="1134" w:type="dxa"/>
          </w:tcPr>
          <w:p w14:paraId="4FF9C72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3C5A7D9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7690A97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9" w:type="dxa"/>
          </w:tcPr>
          <w:p w14:paraId="26C279D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</w:tcPr>
          <w:p w14:paraId="0DC858A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9FE306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2360F998" w14:textId="77777777" w:rsidTr="005B5E97">
        <w:trPr>
          <w:jc w:val="center"/>
        </w:trPr>
        <w:tc>
          <w:tcPr>
            <w:tcW w:w="1980" w:type="dxa"/>
          </w:tcPr>
          <w:p w14:paraId="429CB6B1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Atlangatepec</w:t>
            </w:r>
            <w:proofErr w:type="spellEnd"/>
          </w:p>
        </w:tc>
        <w:tc>
          <w:tcPr>
            <w:tcW w:w="1134" w:type="dxa"/>
          </w:tcPr>
          <w:p w14:paraId="111983F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AE932A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7F496E9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9" w:type="dxa"/>
          </w:tcPr>
          <w:p w14:paraId="3F25421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1366650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A3E4EC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950D2" w14:paraId="0A4D76DC" w14:textId="77777777" w:rsidTr="005B5E97">
        <w:trPr>
          <w:jc w:val="center"/>
        </w:trPr>
        <w:tc>
          <w:tcPr>
            <w:tcW w:w="1980" w:type="dxa"/>
          </w:tcPr>
          <w:p w14:paraId="5A53F2C4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Benito Juárez</w:t>
            </w:r>
          </w:p>
        </w:tc>
        <w:tc>
          <w:tcPr>
            <w:tcW w:w="1134" w:type="dxa"/>
          </w:tcPr>
          <w:p w14:paraId="61952C0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32C71F2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1C02D26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9" w:type="dxa"/>
          </w:tcPr>
          <w:p w14:paraId="334E1B2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</w:tcPr>
          <w:p w14:paraId="56744BF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692D6F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50D2" w14:paraId="77A1AC66" w14:textId="77777777" w:rsidTr="005B5E97">
        <w:trPr>
          <w:jc w:val="center"/>
        </w:trPr>
        <w:tc>
          <w:tcPr>
            <w:tcW w:w="1980" w:type="dxa"/>
          </w:tcPr>
          <w:p w14:paraId="58D58114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Calpulalpan</w:t>
            </w:r>
          </w:p>
        </w:tc>
        <w:tc>
          <w:tcPr>
            <w:tcW w:w="1134" w:type="dxa"/>
          </w:tcPr>
          <w:p w14:paraId="11C5CE1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6C7FD21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EABD41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09" w:type="dxa"/>
          </w:tcPr>
          <w:p w14:paraId="20F4231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6" w:type="dxa"/>
          </w:tcPr>
          <w:p w14:paraId="50F2EDC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12984BD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50D2" w14:paraId="0AD420E6" w14:textId="77777777" w:rsidTr="005B5E97">
        <w:trPr>
          <w:jc w:val="center"/>
        </w:trPr>
        <w:tc>
          <w:tcPr>
            <w:tcW w:w="1980" w:type="dxa"/>
          </w:tcPr>
          <w:p w14:paraId="105FC197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Chiautempan</w:t>
            </w:r>
          </w:p>
        </w:tc>
        <w:tc>
          <w:tcPr>
            <w:tcW w:w="1134" w:type="dxa"/>
          </w:tcPr>
          <w:p w14:paraId="44926D2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071A2C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627F1FB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41F14EE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14:paraId="616CEB6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A90A9F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0001E63C" w14:textId="77777777" w:rsidTr="005B5E97">
        <w:trPr>
          <w:jc w:val="center"/>
        </w:trPr>
        <w:tc>
          <w:tcPr>
            <w:tcW w:w="1980" w:type="dxa"/>
          </w:tcPr>
          <w:p w14:paraId="06FEE0B0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Coaxomulco</w:t>
            </w:r>
            <w:proofErr w:type="spellEnd"/>
          </w:p>
        </w:tc>
        <w:tc>
          <w:tcPr>
            <w:tcW w:w="1134" w:type="dxa"/>
          </w:tcPr>
          <w:p w14:paraId="7AFE7E3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103C688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7883FD8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7AA1299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13C6274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3DEA8E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4635DF5F" w14:textId="77777777" w:rsidTr="005B5E97">
        <w:trPr>
          <w:jc w:val="center"/>
        </w:trPr>
        <w:tc>
          <w:tcPr>
            <w:tcW w:w="1980" w:type="dxa"/>
          </w:tcPr>
          <w:p w14:paraId="63EA3023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Contla</w:t>
            </w:r>
          </w:p>
        </w:tc>
        <w:tc>
          <w:tcPr>
            <w:tcW w:w="1134" w:type="dxa"/>
          </w:tcPr>
          <w:p w14:paraId="2A458C3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492168C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21BDA71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09" w:type="dxa"/>
          </w:tcPr>
          <w:p w14:paraId="03BFB61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6CB91B3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4561A2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5E112B26" w14:textId="77777777" w:rsidTr="005B5E97">
        <w:trPr>
          <w:jc w:val="center"/>
        </w:trPr>
        <w:tc>
          <w:tcPr>
            <w:tcW w:w="1980" w:type="dxa"/>
          </w:tcPr>
          <w:p w14:paraId="1BC728DD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Cuapiaxtla</w:t>
            </w:r>
          </w:p>
        </w:tc>
        <w:tc>
          <w:tcPr>
            <w:tcW w:w="1134" w:type="dxa"/>
          </w:tcPr>
          <w:p w14:paraId="4277689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79F485E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34C1E45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0D615CA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</w:tcPr>
          <w:p w14:paraId="6B2B7ED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EAD6BE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50D2" w14:paraId="47754305" w14:textId="77777777" w:rsidTr="005B5E97">
        <w:trPr>
          <w:jc w:val="center"/>
        </w:trPr>
        <w:tc>
          <w:tcPr>
            <w:tcW w:w="1980" w:type="dxa"/>
          </w:tcPr>
          <w:p w14:paraId="53B12D7D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El Carmen</w:t>
            </w:r>
          </w:p>
        </w:tc>
        <w:tc>
          <w:tcPr>
            <w:tcW w:w="1134" w:type="dxa"/>
          </w:tcPr>
          <w:p w14:paraId="4F2B08B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40F9914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4146E08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9" w:type="dxa"/>
          </w:tcPr>
          <w:p w14:paraId="57207A6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14:paraId="14058A3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393C83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50D2" w14:paraId="2852FFE6" w14:textId="77777777" w:rsidTr="005B5E97">
        <w:trPr>
          <w:jc w:val="center"/>
        </w:trPr>
        <w:tc>
          <w:tcPr>
            <w:tcW w:w="1980" w:type="dxa"/>
          </w:tcPr>
          <w:p w14:paraId="7898EA82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Españita</w:t>
            </w:r>
          </w:p>
        </w:tc>
        <w:tc>
          <w:tcPr>
            <w:tcW w:w="1134" w:type="dxa"/>
          </w:tcPr>
          <w:p w14:paraId="1D69794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725F9DB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59337E4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277F63C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5D2271F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D7A4FC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0D2" w14:paraId="5E575FC4" w14:textId="77777777" w:rsidTr="005B5E97">
        <w:trPr>
          <w:jc w:val="center"/>
        </w:trPr>
        <w:tc>
          <w:tcPr>
            <w:tcW w:w="1980" w:type="dxa"/>
          </w:tcPr>
          <w:p w14:paraId="132FF166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Huamantla</w:t>
            </w:r>
          </w:p>
        </w:tc>
        <w:tc>
          <w:tcPr>
            <w:tcW w:w="1134" w:type="dxa"/>
          </w:tcPr>
          <w:p w14:paraId="314C9D8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6344758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545E617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09" w:type="dxa"/>
          </w:tcPr>
          <w:p w14:paraId="43CDD16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49E6EE4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B4EEFE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50D2" w14:paraId="50AE7CE5" w14:textId="77777777" w:rsidTr="005B5E97">
        <w:trPr>
          <w:jc w:val="center"/>
        </w:trPr>
        <w:tc>
          <w:tcPr>
            <w:tcW w:w="1980" w:type="dxa"/>
          </w:tcPr>
          <w:p w14:paraId="5901C808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Hueyotlipan</w:t>
            </w:r>
          </w:p>
        </w:tc>
        <w:tc>
          <w:tcPr>
            <w:tcW w:w="1134" w:type="dxa"/>
          </w:tcPr>
          <w:p w14:paraId="3463AEF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3C7F0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7EE1A04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9" w:type="dxa"/>
          </w:tcPr>
          <w:p w14:paraId="30CDDBB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6472F04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8794DE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50D2" w14:paraId="771EC9AD" w14:textId="77777777" w:rsidTr="005B5E97">
        <w:trPr>
          <w:jc w:val="center"/>
        </w:trPr>
        <w:tc>
          <w:tcPr>
            <w:tcW w:w="1980" w:type="dxa"/>
          </w:tcPr>
          <w:p w14:paraId="50FA3F32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Ixtacuixtla</w:t>
            </w:r>
          </w:p>
        </w:tc>
        <w:tc>
          <w:tcPr>
            <w:tcW w:w="1134" w:type="dxa"/>
          </w:tcPr>
          <w:p w14:paraId="2B57517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FDDC03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0924B4D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603B277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5865443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3FF6B8D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32FB7015" w14:textId="77777777" w:rsidTr="005B5E97">
        <w:trPr>
          <w:jc w:val="center"/>
        </w:trPr>
        <w:tc>
          <w:tcPr>
            <w:tcW w:w="1980" w:type="dxa"/>
          </w:tcPr>
          <w:p w14:paraId="732BF86B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Ixtenco</w:t>
            </w:r>
          </w:p>
        </w:tc>
        <w:tc>
          <w:tcPr>
            <w:tcW w:w="1134" w:type="dxa"/>
          </w:tcPr>
          <w:p w14:paraId="78E6036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2B1D5AD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20339F0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7768F26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</w:tcPr>
          <w:p w14:paraId="1029882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45A304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0D2" w14:paraId="2086A508" w14:textId="77777777" w:rsidTr="005B5E97">
        <w:trPr>
          <w:jc w:val="center"/>
        </w:trPr>
        <w:tc>
          <w:tcPr>
            <w:tcW w:w="1980" w:type="dxa"/>
          </w:tcPr>
          <w:p w14:paraId="7307B05D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Lázaro Cárdenas</w:t>
            </w:r>
          </w:p>
        </w:tc>
        <w:tc>
          <w:tcPr>
            <w:tcW w:w="1134" w:type="dxa"/>
          </w:tcPr>
          <w:p w14:paraId="0905DEB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13DE0E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7DEAEB1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384AC3E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27494A7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41BA3B6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7D41E711" w14:textId="77777777" w:rsidTr="005B5E97">
        <w:trPr>
          <w:jc w:val="center"/>
        </w:trPr>
        <w:tc>
          <w:tcPr>
            <w:tcW w:w="1980" w:type="dxa"/>
          </w:tcPr>
          <w:p w14:paraId="6875F4FA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 xml:space="preserve">Magdalena </w:t>
            </w:r>
          </w:p>
        </w:tc>
        <w:tc>
          <w:tcPr>
            <w:tcW w:w="1134" w:type="dxa"/>
          </w:tcPr>
          <w:p w14:paraId="1044093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1D2165A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2544C09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9" w:type="dxa"/>
          </w:tcPr>
          <w:p w14:paraId="599DE27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19058EC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5432DD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243E94D8" w14:textId="77777777" w:rsidTr="005B5E97">
        <w:trPr>
          <w:jc w:val="center"/>
        </w:trPr>
        <w:tc>
          <w:tcPr>
            <w:tcW w:w="1980" w:type="dxa"/>
          </w:tcPr>
          <w:p w14:paraId="644A7B33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Muñoz</w:t>
            </w:r>
          </w:p>
        </w:tc>
        <w:tc>
          <w:tcPr>
            <w:tcW w:w="1134" w:type="dxa"/>
          </w:tcPr>
          <w:p w14:paraId="18652F7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CDABD3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6E99269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9" w:type="dxa"/>
          </w:tcPr>
          <w:p w14:paraId="046B543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248998B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4DB4982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0A7D42BC" w14:textId="77777777" w:rsidTr="005B5E97">
        <w:trPr>
          <w:jc w:val="center"/>
        </w:trPr>
        <w:tc>
          <w:tcPr>
            <w:tcW w:w="1980" w:type="dxa"/>
          </w:tcPr>
          <w:p w14:paraId="0FE0F98A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Nanacamilpa</w:t>
            </w:r>
          </w:p>
        </w:tc>
        <w:tc>
          <w:tcPr>
            <w:tcW w:w="1134" w:type="dxa"/>
          </w:tcPr>
          <w:p w14:paraId="44D1D92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4184ABF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19C549A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09" w:type="dxa"/>
          </w:tcPr>
          <w:p w14:paraId="40A6F38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5FD9E29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44D7163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43E49302" w14:textId="77777777" w:rsidTr="005B5E97">
        <w:trPr>
          <w:jc w:val="center"/>
        </w:trPr>
        <w:tc>
          <w:tcPr>
            <w:tcW w:w="1980" w:type="dxa"/>
          </w:tcPr>
          <w:p w14:paraId="0275E398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Nativitas</w:t>
            </w:r>
          </w:p>
        </w:tc>
        <w:tc>
          <w:tcPr>
            <w:tcW w:w="1134" w:type="dxa"/>
          </w:tcPr>
          <w:p w14:paraId="7FA8E1A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0CE5E70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ADC4E1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20AD50D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14:paraId="34039C8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998BF0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136AC315" w14:textId="77777777" w:rsidTr="005B5E97">
        <w:trPr>
          <w:jc w:val="center"/>
        </w:trPr>
        <w:tc>
          <w:tcPr>
            <w:tcW w:w="1980" w:type="dxa"/>
          </w:tcPr>
          <w:p w14:paraId="32E8810E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Panotla</w:t>
            </w:r>
          </w:p>
        </w:tc>
        <w:tc>
          <w:tcPr>
            <w:tcW w:w="1134" w:type="dxa"/>
          </w:tcPr>
          <w:p w14:paraId="1CABBAF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032FACF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570BF59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9" w:type="dxa"/>
          </w:tcPr>
          <w:p w14:paraId="00D8BA7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</w:tcPr>
          <w:p w14:paraId="1575F1E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8CCC9E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3F3C6BEC" w14:textId="77777777" w:rsidTr="005B5E97">
        <w:trPr>
          <w:jc w:val="center"/>
        </w:trPr>
        <w:tc>
          <w:tcPr>
            <w:tcW w:w="1980" w:type="dxa"/>
          </w:tcPr>
          <w:p w14:paraId="01CAA6BE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Sanctorum</w:t>
            </w:r>
          </w:p>
        </w:tc>
        <w:tc>
          <w:tcPr>
            <w:tcW w:w="1134" w:type="dxa"/>
          </w:tcPr>
          <w:p w14:paraId="566B7DA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74C00CB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6B5B1C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09" w:type="dxa"/>
          </w:tcPr>
          <w:p w14:paraId="0372411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6" w:type="dxa"/>
          </w:tcPr>
          <w:p w14:paraId="5136E2D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1AA599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50D2" w14:paraId="59642BD7" w14:textId="77777777" w:rsidTr="005B5E97">
        <w:trPr>
          <w:jc w:val="center"/>
        </w:trPr>
        <w:tc>
          <w:tcPr>
            <w:tcW w:w="1980" w:type="dxa"/>
          </w:tcPr>
          <w:p w14:paraId="0C0503B2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Santa Cruz</w:t>
            </w:r>
          </w:p>
        </w:tc>
        <w:tc>
          <w:tcPr>
            <w:tcW w:w="1134" w:type="dxa"/>
          </w:tcPr>
          <w:p w14:paraId="376B77A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30DA90D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4BF3916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09" w:type="dxa"/>
          </w:tcPr>
          <w:p w14:paraId="5A1CE0B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20E5F2A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09B85A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5094278A" w14:textId="77777777" w:rsidTr="005B5E97">
        <w:trPr>
          <w:jc w:val="center"/>
        </w:trPr>
        <w:tc>
          <w:tcPr>
            <w:tcW w:w="1980" w:type="dxa"/>
          </w:tcPr>
          <w:p w14:paraId="72F2C9D1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Teacalco</w:t>
            </w:r>
          </w:p>
        </w:tc>
        <w:tc>
          <w:tcPr>
            <w:tcW w:w="1134" w:type="dxa"/>
          </w:tcPr>
          <w:p w14:paraId="67355AA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04E378B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259B836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5A0C448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</w:tcPr>
          <w:p w14:paraId="23AEE26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2FD1E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1BF31204" w14:textId="77777777" w:rsidTr="005B5E97">
        <w:trPr>
          <w:jc w:val="center"/>
        </w:trPr>
        <w:tc>
          <w:tcPr>
            <w:tcW w:w="1980" w:type="dxa"/>
          </w:tcPr>
          <w:p w14:paraId="5EBDC1CE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Tecopilco</w:t>
            </w:r>
            <w:proofErr w:type="spellEnd"/>
          </w:p>
        </w:tc>
        <w:tc>
          <w:tcPr>
            <w:tcW w:w="1134" w:type="dxa"/>
          </w:tcPr>
          <w:p w14:paraId="30C0F28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7524CDB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1FF54A9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203C2E3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</w:tcPr>
          <w:p w14:paraId="3FC500B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3BA44E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6C1EDC33" w14:textId="77777777" w:rsidTr="005B5E97">
        <w:trPr>
          <w:jc w:val="center"/>
        </w:trPr>
        <w:tc>
          <w:tcPr>
            <w:tcW w:w="1980" w:type="dxa"/>
          </w:tcPr>
          <w:p w14:paraId="5706D5BB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Teolocholco</w:t>
            </w:r>
          </w:p>
        </w:tc>
        <w:tc>
          <w:tcPr>
            <w:tcW w:w="1134" w:type="dxa"/>
          </w:tcPr>
          <w:p w14:paraId="3C423C3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540C657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7A9E5B0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09" w:type="dxa"/>
          </w:tcPr>
          <w:p w14:paraId="2816131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71E788E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A7C42E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4A7F0E2E" w14:textId="77777777" w:rsidTr="005B5E97">
        <w:trPr>
          <w:jc w:val="center"/>
        </w:trPr>
        <w:tc>
          <w:tcPr>
            <w:tcW w:w="1980" w:type="dxa"/>
          </w:tcPr>
          <w:p w14:paraId="76F27348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Tepetitla</w:t>
            </w:r>
          </w:p>
        </w:tc>
        <w:tc>
          <w:tcPr>
            <w:tcW w:w="1134" w:type="dxa"/>
          </w:tcPr>
          <w:p w14:paraId="4E3D7A9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27946F7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485BB3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09" w:type="dxa"/>
          </w:tcPr>
          <w:p w14:paraId="196C1EA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</w:tcPr>
          <w:p w14:paraId="63E08ED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8D47AF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356AC8AB" w14:textId="77777777" w:rsidTr="005B5E97">
        <w:trPr>
          <w:jc w:val="center"/>
        </w:trPr>
        <w:tc>
          <w:tcPr>
            <w:tcW w:w="1980" w:type="dxa"/>
          </w:tcPr>
          <w:p w14:paraId="074FE57D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Terrenate</w:t>
            </w:r>
          </w:p>
        </w:tc>
        <w:tc>
          <w:tcPr>
            <w:tcW w:w="1134" w:type="dxa"/>
          </w:tcPr>
          <w:p w14:paraId="1F2399A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14:paraId="33CB03D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0E60582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09" w:type="dxa"/>
          </w:tcPr>
          <w:p w14:paraId="2123B23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7178586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0E3FCE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950D2" w14:paraId="3B88A9E8" w14:textId="77777777" w:rsidTr="005B5E97">
        <w:trPr>
          <w:jc w:val="center"/>
        </w:trPr>
        <w:tc>
          <w:tcPr>
            <w:tcW w:w="1980" w:type="dxa"/>
          </w:tcPr>
          <w:p w14:paraId="5CA12747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Tetla</w:t>
            </w:r>
          </w:p>
        </w:tc>
        <w:tc>
          <w:tcPr>
            <w:tcW w:w="1134" w:type="dxa"/>
          </w:tcPr>
          <w:p w14:paraId="2D6CC2D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407C334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77C753C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9" w:type="dxa"/>
          </w:tcPr>
          <w:p w14:paraId="34E6BDB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13099C4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2BC43F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0D2" w14:paraId="13266892" w14:textId="77777777" w:rsidTr="005B5E97">
        <w:trPr>
          <w:jc w:val="center"/>
        </w:trPr>
        <w:tc>
          <w:tcPr>
            <w:tcW w:w="1980" w:type="dxa"/>
          </w:tcPr>
          <w:p w14:paraId="04EB0C44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Tetlanhocan</w:t>
            </w:r>
            <w:proofErr w:type="spellEnd"/>
          </w:p>
        </w:tc>
        <w:tc>
          <w:tcPr>
            <w:tcW w:w="1134" w:type="dxa"/>
          </w:tcPr>
          <w:p w14:paraId="48423E2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14:paraId="305759E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221FBBF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9" w:type="dxa"/>
          </w:tcPr>
          <w:p w14:paraId="3679F70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00067F4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44E191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5C479ABF" w14:textId="77777777" w:rsidTr="005B5E97">
        <w:trPr>
          <w:jc w:val="center"/>
        </w:trPr>
        <w:tc>
          <w:tcPr>
            <w:tcW w:w="1980" w:type="dxa"/>
          </w:tcPr>
          <w:p w14:paraId="438673E9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Tetlatlahuca</w:t>
            </w:r>
            <w:proofErr w:type="spellEnd"/>
          </w:p>
        </w:tc>
        <w:tc>
          <w:tcPr>
            <w:tcW w:w="1134" w:type="dxa"/>
          </w:tcPr>
          <w:p w14:paraId="1819953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14:paraId="287F4CD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6B4458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09" w:type="dxa"/>
          </w:tcPr>
          <w:p w14:paraId="3CDC08F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</w:tcPr>
          <w:p w14:paraId="605092B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E187B8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3CCCD68D" w14:textId="77777777" w:rsidTr="005B5E97">
        <w:trPr>
          <w:jc w:val="center"/>
        </w:trPr>
        <w:tc>
          <w:tcPr>
            <w:tcW w:w="1980" w:type="dxa"/>
          </w:tcPr>
          <w:p w14:paraId="42086DC6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Tlaxco</w:t>
            </w:r>
          </w:p>
        </w:tc>
        <w:tc>
          <w:tcPr>
            <w:tcW w:w="1134" w:type="dxa"/>
          </w:tcPr>
          <w:p w14:paraId="58681D5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2D3A9FB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3D0D4AA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09" w:type="dxa"/>
          </w:tcPr>
          <w:p w14:paraId="41F4C99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</w:tcPr>
          <w:p w14:paraId="66E6B48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BA82629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50D2" w14:paraId="607BBE2C" w14:textId="77777777" w:rsidTr="005B5E97">
        <w:trPr>
          <w:jc w:val="center"/>
        </w:trPr>
        <w:tc>
          <w:tcPr>
            <w:tcW w:w="1980" w:type="dxa"/>
          </w:tcPr>
          <w:p w14:paraId="194FA908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Tocatlán</w:t>
            </w:r>
            <w:proofErr w:type="spellEnd"/>
          </w:p>
        </w:tc>
        <w:tc>
          <w:tcPr>
            <w:tcW w:w="1134" w:type="dxa"/>
          </w:tcPr>
          <w:p w14:paraId="2014482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452125D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3B54D8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7D6BCBC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2B761AD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CF079C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50D2" w14:paraId="3A272B1B" w14:textId="77777777" w:rsidTr="005B5E97">
        <w:trPr>
          <w:jc w:val="center"/>
        </w:trPr>
        <w:tc>
          <w:tcPr>
            <w:tcW w:w="1980" w:type="dxa"/>
          </w:tcPr>
          <w:p w14:paraId="063B8EE8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Tzompantepec</w:t>
            </w:r>
            <w:proofErr w:type="spellEnd"/>
          </w:p>
        </w:tc>
        <w:tc>
          <w:tcPr>
            <w:tcW w:w="1134" w:type="dxa"/>
          </w:tcPr>
          <w:p w14:paraId="35E6037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420CED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09ACE92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09" w:type="dxa"/>
          </w:tcPr>
          <w:p w14:paraId="497A249C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6DDB568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2935B6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54BAD0E4" w14:textId="77777777" w:rsidTr="005B5E97">
        <w:trPr>
          <w:jc w:val="center"/>
        </w:trPr>
        <w:tc>
          <w:tcPr>
            <w:tcW w:w="1980" w:type="dxa"/>
          </w:tcPr>
          <w:p w14:paraId="0BAD81BB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Xaloztoc</w:t>
            </w:r>
          </w:p>
        </w:tc>
        <w:tc>
          <w:tcPr>
            <w:tcW w:w="1134" w:type="dxa"/>
          </w:tcPr>
          <w:p w14:paraId="1A568B0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05201F7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3C644AE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6E9B94D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61A9795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DA0968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0D2" w14:paraId="0702D1FC" w14:textId="77777777" w:rsidTr="005B5E97">
        <w:trPr>
          <w:jc w:val="center"/>
        </w:trPr>
        <w:tc>
          <w:tcPr>
            <w:tcW w:w="1980" w:type="dxa"/>
          </w:tcPr>
          <w:p w14:paraId="1DECA89A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Xaltocan</w:t>
            </w:r>
          </w:p>
        </w:tc>
        <w:tc>
          <w:tcPr>
            <w:tcW w:w="1134" w:type="dxa"/>
          </w:tcPr>
          <w:p w14:paraId="1B0CD36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56168D0D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3A2E10E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144A437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14:paraId="000AB06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51F260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2E1F3F93" w14:textId="77777777" w:rsidTr="005B5E97">
        <w:trPr>
          <w:jc w:val="center"/>
        </w:trPr>
        <w:tc>
          <w:tcPr>
            <w:tcW w:w="1980" w:type="dxa"/>
          </w:tcPr>
          <w:p w14:paraId="123E5FD4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Yauhquemecan</w:t>
            </w:r>
            <w:proofErr w:type="spellEnd"/>
          </w:p>
        </w:tc>
        <w:tc>
          <w:tcPr>
            <w:tcW w:w="1134" w:type="dxa"/>
          </w:tcPr>
          <w:p w14:paraId="7DEF131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7BC59B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6FCA546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401624C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14:paraId="2C8EBDB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B0FF46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0D2" w14:paraId="12C87B53" w14:textId="77777777" w:rsidTr="005B5E97">
        <w:trPr>
          <w:jc w:val="center"/>
        </w:trPr>
        <w:tc>
          <w:tcPr>
            <w:tcW w:w="1980" w:type="dxa"/>
          </w:tcPr>
          <w:p w14:paraId="7FD6BA7F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Zapata</w:t>
            </w:r>
          </w:p>
        </w:tc>
        <w:tc>
          <w:tcPr>
            <w:tcW w:w="1134" w:type="dxa"/>
          </w:tcPr>
          <w:p w14:paraId="6BBDA101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4D6A1C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1908C687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09" w:type="dxa"/>
          </w:tcPr>
          <w:p w14:paraId="00B4F938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14:paraId="39C99A75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6374E6E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0D2" w14:paraId="09B5C0E6" w14:textId="77777777" w:rsidTr="005B5E97">
        <w:trPr>
          <w:jc w:val="center"/>
        </w:trPr>
        <w:tc>
          <w:tcPr>
            <w:tcW w:w="1980" w:type="dxa"/>
          </w:tcPr>
          <w:p w14:paraId="302FDCD2" w14:textId="77777777" w:rsidR="004950D2" w:rsidRPr="002A49C7" w:rsidRDefault="004950D2" w:rsidP="005B5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Zitlaltepec</w:t>
            </w:r>
          </w:p>
        </w:tc>
        <w:tc>
          <w:tcPr>
            <w:tcW w:w="1134" w:type="dxa"/>
          </w:tcPr>
          <w:p w14:paraId="37372A9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14:paraId="5A690B6A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0AE7BC5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9" w:type="dxa"/>
          </w:tcPr>
          <w:p w14:paraId="77307552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14:paraId="1911BB5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84C7F20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50D2" w14:paraId="683A95AE" w14:textId="77777777" w:rsidTr="005B5E97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1CB5FBF7" w14:textId="77777777" w:rsidR="004950D2" w:rsidRPr="002A49C7" w:rsidRDefault="004950D2" w:rsidP="005B5E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90065B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507973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4FE096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26%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4167899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9%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3C177C44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071EEF" w14:textId="77777777" w:rsidR="004950D2" w:rsidRPr="002A49C7" w:rsidRDefault="004950D2" w:rsidP="005B5E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4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</w:tr>
    </w:tbl>
    <w:p w14:paraId="31FDDF2E" w14:textId="1E3D823C" w:rsidR="006B5C96" w:rsidRDefault="006B5C96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DA0F7" w14:textId="67DB3476" w:rsidR="006B5C96" w:rsidRDefault="00EA51F1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7C88A018" w14:textId="5CB1BAFE" w:rsidR="00E41103" w:rsidRDefault="00E41103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F9B22" w14:textId="53CF40AA" w:rsidR="00105390" w:rsidRDefault="00105390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0A761" w14:textId="77777777" w:rsidR="00105390" w:rsidRDefault="00105390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51752" w14:textId="77777777" w:rsidR="00F44D1A" w:rsidRPr="00984F4D" w:rsidRDefault="00E83AD5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F4D">
        <w:rPr>
          <w:rFonts w:ascii="Times New Roman" w:hAnsi="Times New Roman" w:cs="Times New Roman"/>
          <w:b/>
          <w:sz w:val="28"/>
          <w:szCs w:val="28"/>
        </w:rPr>
        <w:lastRenderedPageBreak/>
        <w:t>Percepción del cambio climático</w:t>
      </w:r>
    </w:p>
    <w:p w14:paraId="65A1B405" w14:textId="3056A9DE" w:rsidR="002E58D7" w:rsidRDefault="00614B6B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relación a la percepción de los productores,</w:t>
      </w:r>
      <w:r w:rsidR="00E83AD5">
        <w:rPr>
          <w:rFonts w:ascii="Times New Roman" w:hAnsi="Times New Roman" w:cs="Times New Roman"/>
          <w:sz w:val="24"/>
          <w:szCs w:val="24"/>
        </w:rPr>
        <w:t xml:space="preserve"> </w:t>
      </w:r>
      <w:r w:rsidR="002F1308">
        <w:rPr>
          <w:rFonts w:ascii="Times New Roman" w:hAnsi="Times New Roman" w:cs="Times New Roman"/>
          <w:sz w:val="24"/>
          <w:szCs w:val="24"/>
        </w:rPr>
        <w:t>en la</w:t>
      </w:r>
      <w:r w:rsidR="0014440F">
        <w:rPr>
          <w:rFonts w:ascii="Times New Roman" w:hAnsi="Times New Roman" w:cs="Times New Roman"/>
          <w:sz w:val="24"/>
          <w:szCs w:val="24"/>
        </w:rPr>
        <w:t xml:space="preserve"> tabla 2</w:t>
      </w:r>
      <w:r w:rsidR="002F1308">
        <w:rPr>
          <w:rFonts w:ascii="Times New Roman" w:hAnsi="Times New Roman" w:cs="Times New Roman"/>
          <w:sz w:val="24"/>
          <w:szCs w:val="24"/>
        </w:rPr>
        <w:t xml:space="preserve"> se presenta la correlación en las regiones de análisis. Se encontró una correlación significativa en todos los casos </w:t>
      </w:r>
      <w:r w:rsidR="00003423" w:rsidRPr="00AF3A31">
        <w:rPr>
          <w:rFonts w:ascii="Times New Roman" w:hAnsi="Times New Roman" w:cs="Times New Roman"/>
          <w:sz w:val="24"/>
          <w:szCs w:val="24"/>
        </w:rPr>
        <w:t>(</w:t>
      </w:r>
      <w:r w:rsidR="00003423" w:rsidRPr="00984F4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03423" w:rsidRPr="00AF3A31">
        <w:rPr>
          <w:rFonts w:ascii="Times New Roman" w:hAnsi="Times New Roman" w:cs="Times New Roman"/>
          <w:sz w:val="24"/>
          <w:szCs w:val="24"/>
        </w:rPr>
        <w:t xml:space="preserve"> ≥ </w:t>
      </w:r>
      <w:r w:rsidR="00CA0326">
        <w:rPr>
          <w:rFonts w:ascii="Times New Roman" w:hAnsi="Times New Roman" w:cs="Times New Roman"/>
          <w:sz w:val="24"/>
          <w:szCs w:val="24"/>
        </w:rPr>
        <w:t>0</w:t>
      </w:r>
      <w:r w:rsidR="00003423" w:rsidRPr="00AF3A31">
        <w:rPr>
          <w:rFonts w:ascii="Times New Roman" w:hAnsi="Times New Roman" w:cs="Times New Roman"/>
          <w:sz w:val="24"/>
          <w:szCs w:val="24"/>
        </w:rPr>
        <w:t xml:space="preserve">.05) </w:t>
      </w:r>
      <w:r w:rsidR="00003423" w:rsidRPr="00477DEB">
        <w:rPr>
          <w:rFonts w:ascii="Times New Roman" w:hAnsi="Times New Roman" w:cs="Times New Roman"/>
          <w:sz w:val="24"/>
          <w:szCs w:val="24"/>
        </w:rPr>
        <w:t xml:space="preserve">con valores cercanos a </w:t>
      </w:r>
      <w:r w:rsidR="00CA0326">
        <w:rPr>
          <w:rFonts w:ascii="Times New Roman" w:hAnsi="Times New Roman" w:cs="Times New Roman"/>
          <w:sz w:val="24"/>
          <w:szCs w:val="24"/>
        </w:rPr>
        <w:t>uno</w:t>
      </w:r>
      <w:r w:rsidR="002F1308">
        <w:rPr>
          <w:rFonts w:ascii="Times New Roman" w:hAnsi="Times New Roman" w:cs="Times New Roman"/>
          <w:sz w:val="24"/>
          <w:szCs w:val="24"/>
        </w:rPr>
        <w:t>. Por</w:t>
      </w:r>
      <w:r w:rsidR="00003423" w:rsidRPr="00477DEB">
        <w:rPr>
          <w:rFonts w:ascii="Times New Roman" w:hAnsi="Times New Roman" w:cs="Times New Roman"/>
          <w:sz w:val="24"/>
          <w:szCs w:val="24"/>
        </w:rPr>
        <w:t xml:space="preserve"> </w:t>
      </w:r>
      <w:r w:rsidR="002F1308">
        <w:rPr>
          <w:rFonts w:ascii="Times New Roman" w:hAnsi="Times New Roman" w:cs="Times New Roman"/>
          <w:sz w:val="24"/>
          <w:szCs w:val="24"/>
        </w:rPr>
        <w:t xml:space="preserve">lo </w:t>
      </w:r>
      <w:r w:rsidR="00003423">
        <w:rPr>
          <w:rFonts w:ascii="Times New Roman" w:hAnsi="Times New Roman" w:cs="Times New Roman"/>
          <w:sz w:val="24"/>
          <w:szCs w:val="24"/>
        </w:rPr>
        <w:t>tanto,</w:t>
      </w:r>
      <w:r w:rsidR="00B562F4" w:rsidRPr="00AF3A31">
        <w:rPr>
          <w:rFonts w:ascii="Times New Roman" w:hAnsi="Times New Roman" w:cs="Times New Roman"/>
          <w:sz w:val="24"/>
          <w:szCs w:val="24"/>
        </w:rPr>
        <w:t xml:space="preserve"> se evidenc</w:t>
      </w:r>
      <w:r>
        <w:rPr>
          <w:rFonts w:ascii="Times New Roman" w:hAnsi="Times New Roman" w:cs="Times New Roman"/>
          <w:sz w:val="24"/>
          <w:szCs w:val="24"/>
        </w:rPr>
        <w:t>ió</w:t>
      </w:r>
      <w:r w:rsidR="00B562F4" w:rsidRPr="00AF3A31">
        <w:rPr>
          <w:rFonts w:ascii="Times New Roman" w:hAnsi="Times New Roman" w:cs="Times New Roman"/>
          <w:sz w:val="24"/>
          <w:szCs w:val="24"/>
        </w:rPr>
        <w:t xml:space="preserve"> que los efectos del cambio climático han sido percibidos de manera similar por los productores de maíz en l</w:t>
      </w:r>
      <w:r w:rsidR="00003423">
        <w:rPr>
          <w:rFonts w:ascii="Times New Roman" w:hAnsi="Times New Roman" w:cs="Times New Roman"/>
          <w:sz w:val="24"/>
          <w:szCs w:val="24"/>
        </w:rPr>
        <w:t>o</w:t>
      </w:r>
      <w:r w:rsidR="00B562F4" w:rsidRPr="00AF3A31">
        <w:rPr>
          <w:rFonts w:ascii="Times New Roman" w:hAnsi="Times New Roman" w:cs="Times New Roman"/>
          <w:sz w:val="24"/>
          <w:szCs w:val="24"/>
        </w:rPr>
        <w:t xml:space="preserve">s diferentes </w:t>
      </w:r>
      <w:r w:rsidR="00003423">
        <w:rPr>
          <w:rFonts w:ascii="Times New Roman" w:hAnsi="Times New Roman" w:cs="Times New Roman"/>
          <w:sz w:val="24"/>
          <w:szCs w:val="24"/>
        </w:rPr>
        <w:t>municipios</w:t>
      </w:r>
      <w:r w:rsidR="002E58D7">
        <w:rPr>
          <w:rFonts w:ascii="Times New Roman" w:hAnsi="Times New Roman" w:cs="Times New Roman"/>
          <w:sz w:val="24"/>
          <w:szCs w:val="24"/>
        </w:rPr>
        <w:t xml:space="preserve">. Finalmente, señalan </w:t>
      </w:r>
      <w:r w:rsidR="002E58D7" w:rsidRPr="00AF3A31">
        <w:rPr>
          <w:rFonts w:ascii="Times New Roman" w:hAnsi="Times New Roman" w:cs="Times New Roman"/>
          <w:sz w:val="24"/>
          <w:szCs w:val="24"/>
        </w:rPr>
        <w:t>que</w:t>
      </w:r>
      <w:r w:rsidR="002E58D7">
        <w:rPr>
          <w:rFonts w:ascii="Times New Roman" w:hAnsi="Times New Roman" w:cs="Times New Roman"/>
          <w:sz w:val="24"/>
          <w:szCs w:val="24"/>
        </w:rPr>
        <w:t xml:space="preserve"> los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año</w:t>
      </w:r>
      <w:r w:rsidR="002E58D7">
        <w:rPr>
          <w:rFonts w:ascii="Times New Roman" w:hAnsi="Times New Roman" w:cs="Times New Roman"/>
          <w:sz w:val="24"/>
          <w:szCs w:val="24"/>
        </w:rPr>
        <w:t>s en que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not</w:t>
      </w:r>
      <w:r w:rsidR="002E58D7">
        <w:rPr>
          <w:rFonts w:ascii="Times New Roman" w:hAnsi="Times New Roman" w:cs="Times New Roman"/>
          <w:sz w:val="24"/>
          <w:szCs w:val="24"/>
        </w:rPr>
        <w:t>aron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un cambio radical en el clima de su localidad</w:t>
      </w:r>
      <w:r w:rsidR="002E58D7">
        <w:rPr>
          <w:rFonts w:ascii="Times New Roman" w:hAnsi="Times New Roman" w:cs="Times New Roman"/>
          <w:sz w:val="24"/>
          <w:szCs w:val="24"/>
        </w:rPr>
        <w:t xml:space="preserve"> ha</w:t>
      </w:r>
      <w:r w:rsidR="00B2486A">
        <w:rPr>
          <w:rFonts w:ascii="Times New Roman" w:hAnsi="Times New Roman" w:cs="Times New Roman"/>
          <w:sz w:val="24"/>
          <w:szCs w:val="24"/>
        </w:rPr>
        <w:t>n</w:t>
      </w:r>
      <w:r w:rsidR="002E58D7">
        <w:rPr>
          <w:rFonts w:ascii="Times New Roman" w:hAnsi="Times New Roman" w:cs="Times New Roman"/>
          <w:sz w:val="24"/>
          <w:szCs w:val="24"/>
        </w:rPr>
        <w:t xml:space="preserve"> sido en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los últimos </w:t>
      </w:r>
      <w:r w:rsidR="002E58D7">
        <w:rPr>
          <w:rFonts w:ascii="Times New Roman" w:hAnsi="Times New Roman" w:cs="Times New Roman"/>
          <w:sz w:val="24"/>
          <w:szCs w:val="24"/>
        </w:rPr>
        <w:t>tiempos</w:t>
      </w:r>
      <w:r w:rsidR="00B2486A">
        <w:rPr>
          <w:rFonts w:ascii="Times New Roman" w:hAnsi="Times New Roman" w:cs="Times New Roman"/>
          <w:sz w:val="24"/>
          <w:szCs w:val="24"/>
        </w:rPr>
        <w:t>;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76</w:t>
      </w:r>
      <w:r w:rsidR="00B2486A">
        <w:rPr>
          <w:rFonts w:ascii="Times New Roman" w:hAnsi="Times New Roman" w:cs="Times New Roman"/>
          <w:sz w:val="24"/>
          <w:szCs w:val="24"/>
        </w:rPr>
        <w:t xml:space="preserve"> </w:t>
      </w:r>
      <w:r w:rsidR="002E58D7" w:rsidRPr="00AF3A31">
        <w:rPr>
          <w:rFonts w:ascii="Times New Roman" w:hAnsi="Times New Roman" w:cs="Times New Roman"/>
          <w:sz w:val="24"/>
          <w:szCs w:val="24"/>
        </w:rPr>
        <w:t>% de los agricultores coincidi</w:t>
      </w:r>
      <w:r w:rsidR="00B2486A">
        <w:rPr>
          <w:rFonts w:ascii="Times New Roman" w:hAnsi="Times New Roman" w:cs="Times New Roman"/>
          <w:sz w:val="24"/>
          <w:szCs w:val="24"/>
        </w:rPr>
        <w:t>ó</w:t>
      </w:r>
      <w:r w:rsidR="002E58D7" w:rsidRPr="00AF3A31">
        <w:rPr>
          <w:rFonts w:ascii="Times New Roman" w:hAnsi="Times New Roman" w:cs="Times New Roman"/>
          <w:sz w:val="24"/>
          <w:szCs w:val="24"/>
        </w:rPr>
        <w:t xml:space="preserve"> en los siguientes años: 1997, 2000, 2002, 2007, 2010, 2011, 2012, 2014, 2015 y 2017.</w:t>
      </w:r>
    </w:p>
    <w:p w14:paraId="07BF79E7" w14:textId="77777777" w:rsidR="002A49C7" w:rsidRDefault="002A49C7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876C6" w14:textId="58839DFA" w:rsidR="0041483E" w:rsidRPr="00AF3A31" w:rsidRDefault="00091337" w:rsidP="00F44D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</w:t>
      </w:r>
      <w:r w:rsidR="0014440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E3356" w:rsidRPr="00AF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356" w:rsidRPr="00984F4D">
        <w:rPr>
          <w:rFonts w:ascii="Times New Roman" w:hAnsi="Times New Roman" w:cs="Times New Roman"/>
          <w:bCs/>
          <w:sz w:val="24"/>
          <w:szCs w:val="24"/>
        </w:rPr>
        <w:t>Percepción de productores en las regiones de análisis ante el cambio climático</w:t>
      </w: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889"/>
        <w:gridCol w:w="1240"/>
        <w:gridCol w:w="1240"/>
        <w:gridCol w:w="1240"/>
        <w:gridCol w:w="1240"/>
        <w:gridCol w:w="1299"/>
      </w:tblGrid>
      <w:tr w:rsidR="00FC258C" w:rsidRPr="002A49C7" w14:paraId="3E0491DE" w14:textId="77777777" w:rsidTr="002A49C7">
        <w:trPr>
          <w:trHeight w:val="217"/>
          <w:jc w:val="center"/>
        </w:trPr>
        <w:tc>
          <w:tcPr>
            <w:tcW w:w="27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C1E702" w14:textId="7D922C2E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C7FB3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1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FE1FE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2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1A214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3</w:t>
            </w:r>
          </w:p>
        </w:tc>
        <w:tc>
          <w:tcPr>
            <w:tcW w:w="1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7C7F0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4</w:t>
            </w: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21494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5</w:t>
            </w:r>
          </w:p>
        </w:tc>
      </w:tr>
      <w:tr w:rsidR="00FC258C" w:rsidRPr="002A49C7" w14:paraId="77992692" w14:textId="77777777" w:rsidTr="006B5C96">
        <w:trPr>
          <w:trHeight w:val="217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5CB52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F9EB2A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Correlación de Pearson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7579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8809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.935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DB06C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.912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0419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.908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801C96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.921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</w:tr>
      <w:tr w:rsidR="00FC258C" w:rsidRPr="002A49C7" w14:paraId="37E9D6E0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9B66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788A2D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Sig. (bilateral)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C7FED" w14:textId="6BB5E003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24955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125A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8F7B9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1F84778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</w:tr>
      <w:tr w:rsidR="00FC258C" w:rsidRPr="002A49C7" w14:paraId="3D51FE10" w14:textId="77777777" w:rsidTr="006B5C96">
        <w:trPr>
          <w:trHeight w:val="411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513A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F2F19E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Suma de cuadrados y productos cruzados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1638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7591.053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54C74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7203.211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DCB5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6266.947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E3BD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6767.211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9EB922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5953.211</w:t>
            </w:r>
          </w:p>
        </w:tc>
      </w:tr>
      <w:tr w:rsidR="00FC258C" w:rsidRPr="002A49C7" w14:paraId="287F2830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C923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4D3139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Covarianza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A445A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205.164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FF1E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194.681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0F30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169.377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83CE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182.898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484DF8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160.898</w:t>
            </w:r>
          </w:p>
        </w:tc>
      </w:tr>
      <w:tr w:rsidR="00FC258C" w:rsidRPr="002A49C7" w14:paraId="3C17BDAC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35887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DC1EF1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FE0A5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076D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3CD76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20391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613B542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</w:tr>
      <w:tr w:rsidR="00FC258C" w:rsidRPr="002A49C7" w14:paraId="23C5E6A6" w14:textId="77777777" w:rsidTr="006B5C96">
        <w:trPr>
          <w:trHeight w:val="217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D44C1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C78220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Correlación de Pearson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EB41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.935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0EF9A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8CFAE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1307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.887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92D8EA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.921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</w:tr>
      <w:tr w:rsidR="00FC258C" w:rsidRPr="002A49C7" w14:paraId="62B5C355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E233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70964D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Sig. (bilateral)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F96E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CF83B" w14:textId="3B5FC44F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BC0E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3629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2BD9EF1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</w:tr>
      <w:tr w:rsidR="00FC258C" w:rsidRPr="002A49C7" w14:paraId="11F7FCCB" w14:textId="77777777" w:rsidTr="006B5C96">
        <w:trPr>
          <w:trHeight w:val="411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716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EF1D72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Suma de cuadrados y productos cruzados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8CF0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7203.211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C5A1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7814.842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686CC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6534.789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1310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6708.842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261EE1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6042.842</w:t>
            </w:r>
          </w:p>
        </w:tc>
      </w:tr>
      <w:tr w:rsidR="00FC258C" w:rsidRPr="002A49C7" w14:paraId="0C444EC2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9A4B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42066A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Covarianza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0E153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194.681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0B9F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211.212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A400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176.616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6E81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181.320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33B39AB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163.320</w:t>
            </w:r>
          </w:p>
        </w:tc>
      </w:tr>
      <w:tr w:rsidR="00FC258C" w:rsidRPr="002A49C7" w14:paraId="02D008BB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E12E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C7760F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F96A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47ED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2814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F5663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45F306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</w:tr>
      <w:tr w:rsidR="00FC258C" w:rsidRPr="002A49C7" w14:paraId="368B77E3" w14:textId="77777777" w:rsidTr="006B5C96">
        <w:trPr>
          <w:trHeight w:val="217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EB9B6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6B6152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Correlación de Pearson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6CD0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.912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05A4B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D12B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4CC1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.935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69E5F8E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.877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</w:tr>
      <w:tr w:rsidR="00FC258C" w:rsidRPr="002A49C7" w14:paraId="2B654E2B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83068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09D177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Sig. (bilateral)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A2E9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F9073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73B43" w14:textId="63FACFDB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94CD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395F85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</w:tr>
      <w:tr w:rsidR="00FC258C" w:rsidRPr="002A49C7" w14:paraId="35F617EC" w14:textId="77777777" w:rsidTr="006B5C96">
        <w:trPr>
          <w:trHeight w:val="411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4874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977CAA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Suma de cuadrados y productos cruzados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714A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6266.947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13C2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6534.789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CFE4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6221.053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2E0E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6311.789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16AB6D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5135.789</w:t>
            </w:r>
          </w:p>
        </w:tc>
      </w:tr>
      <w:tr w:rsidR="00FC258C" w:rsidRPr="002A49C7" w14:paraId="5A5219A4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0983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ADB796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Covarianza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C2F1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169.377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376FA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176.616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4366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168.137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7351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170.589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716C144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138.805</w:t>
            </w:r>
          </w:p>
        </w:tc>
      </w:tr>
      <w:tr w:rsidR="00FC258C" w:rsidRPr="002A49C7" w14:paraId="72E2C1A4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E978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6F8B01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87970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AB8D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3134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6B96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7D4343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</w:tr>
      <w:tr w:rsidR="00FC258C" w:rsidRPr="002A49C7" w14:paraId="700DC433" w14:textId="77777777" w:rsidTr="006B5C96">
        <w:trPr>
          <w:trHeight w:val="217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2BB73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820EF4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Correlación de Pearson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887461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.908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E5593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.887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CAB1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.935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C3A7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23CC2E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.893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</w:tr>
      <w:tr w:rsidR="00FC258C" w:rsidRPr="002A49C7" w14:paraId="5F2883E3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CBFC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EC631B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Sig. (bilateral)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6F614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F3A20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CD504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4E3E0" w14:textId="2804F780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FC6F81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</w:tr>
      <w:tr w:rsidR="00FC258C" w:rsidRPr="002A49C7" w14:paraId="7FDDAC59" w14:textId="77777777" w:rsidTr="006B5C96">
        <w:trPr>
          <w:trHeight w:val="411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88D2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02B19E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Suma de cuadrados y productos cruzados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CC65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6767.211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A2169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6708.842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9FCB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6311.789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70F27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7320.342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1128DF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5670.842</w:t>
            </w:r>
          </w:p>
        </w:tc>
      </w:tr>
      <w:tr w:rsidR="00FC258C" w:rsidRPr="002A49C7" w14:paraId="590AF934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9CE2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CD7EB0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Covarianza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FE1B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182.898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637E4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181.320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03E3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170.589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078E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197.847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2A7B58D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153.266</w:t>
            </w:r>
          </w:p>
        </w:tc>
      </w:tr>
      <w:tr w:rsidR="00FC258C" w:rsidRPr="002A49C7" w14:paraId="7142A564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7315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FFC63D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901B4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2841F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38E9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26EA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31BEC3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</w:tr>
      <w:tr w:rsidR="00FC258C" w:rsidRPr="002A49C7" w14:paraId="74AFDB8C" w14:textId="77777777" w:rsidTr="006B5C96">
        <w:trPr>
          <w:trHeight w:val="217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4CFE73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_tradnl" w:eastAsia="es-ES_tradnl"/>
              </w:rPr>
              <w:t>Región 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E79DBBF" w14:textId="57E149A7" w:rsidR="00C32FB6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Correlación</w:t>
            </w:r>
          </w:p>
          <w:p w14:paraId="56E6D704" w14:textId="59F645D1" w:rsidR="00FC258C" w:rsidRPr="002A49C7" w:rsidRDefault="0014440F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d</w:t>
            </w:r>
            <w:r w:rsidR="00FC258C"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e Pearson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D395B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.921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3381E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.921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2C980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.877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07F0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.893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s-ES_tradnl" w:eastAsia="es-ES_tradnl"/>
              </w:rPr>
              <w:t>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0A568BC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</w:t>
            </w:r>
          </w:p>
        </w:tc>
      </w:tr>
      <w:tr w:rsidR="00FC258C" w:rsidRPr="002A49C7" w14:paraId="11BD5E68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9866F3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56647D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Sig. (bilateral)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F8E7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68AF3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697D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CCCA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DD50F6C" w14:textId="6197B56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</w:tr>
      <w:tr w:rsidR="00FC258C" w:rsidRPr="002A49C7" w14:paraId="135A3038" w14:textId="77777777" w:rsidTr="006B5C96">
        <w:trPr>
          <w:trHeight w:val="411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8DB69C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476321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Suma de cuadrados y productos cruzados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C6FA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5953.211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5191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6042.842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047A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5135.789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9591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5670.842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00B7A2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5506.842</w:t>
            </w:r>
          </w:p>
        </w:tc>
      </w:tr>
      <w:tr w:rsidR="00FC258C" w:rsidRPr="002A49C7" w14:paraId="55D77645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5F8861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A3D37F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Covarianza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7B746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160.898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EBE0A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163.320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D55A7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138.805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BE793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153.266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8AFA848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148.834</w:t>
            </w:r>
          </w:p>
        </w:tc>
      </w:tr>
      <w:tr w:rsidR="00FC258C" w:rsidRPr="002A49C7" w14:paraId="5ADD1B28" w14:textId="77777777" w:rsidTr="006B5C96">
        <w:trPr>
          <w:trHeight w:val="217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5E12409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930477B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s-ES_tradnl" w:eastAsia="es-ES_tradnl"/>
              </w:rPr>
              <w:t>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332E32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01F5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3E1050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49525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6ADA7C3D" w14:textId="77777777" w:rsidR="00FC258C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38</w:t>
            </w:r>
          </w:p>
        </w:tc>
      </w:tr>
      <w:tr w:rsidR="00FC258C" w:rsidRPr="002A49C7" w14:paraId="78C01FD5" w14:textId="77777777" w:rsidTr="006B5C96">
        <w:trPr>
          <w:trHeight w:val="223"/>
          <w:jc w:val="center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7B60E" w14:textId="3877C2E6" w:rsidR="00601F92" w:rsidRPr="002A49C7" w:rsidRDefault="00FC258C" w:rsidP="002A4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</w:pP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** La correlación es significativa al nivel 0</w:t>
            </w:r>
            <w:r w:rsidR="0052480B"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.</w:t>
            </w:r>
            <w:r w:rsidRPr="002A4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_tradnl" w:eastAsia="es-ES_tradnl"/>
              </w:rPr>
              <w:t>01 (bilateral)</w:t>
            </w:r>
          </w:p>
        </w:tc>
      </w:tr>
    </w:tbl>
    <w:p w14:paraId="7C1FCB86" w14:textId="77777777" w:rsidR="00601F92" w:rsidRDefault="00601F92" w:rsidP="00F44D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7AE0FA45" w14:textId="365D9A28" w:rsidR="00AA5259" w:rsidRPr="00984F4D" w:rsidRDefault="00F44D1A" w:rsidP="00984F4D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3" w:name="_Toc462884194"/>
      <w:r w:rsidRPr="00984F4D">
        <w:rPr>
          <w:rFonts w:ascii="Times New Roman" w:hAnsi="Times New Roman" w:cs="Times New Roman"/>
          <w:color w:val="auto"/>
          <w:sz w:val="32"/>
          <w:szCs w:val="32"/>
        </w:rPr>
        <w:lastRenderedPageBreak/>
        <w:t>Discusión</w:t>
      </w:r>
      <w:bookmarkEnd w:id="13"/>
    </w:p>
    <w:p w14:paraId="1D2042E0" w14:textId="62910E95" w:rsidR="008A4FAE" w:rsidRPr="00AF3A31" w:rsidRDefault="00F44D1A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096" w:rsidRPr="00AF3A31">
        <w:rPr>
          <w:rFonts w:ascii="Times New Roman" w:hAnsi="Times New Roman" w:cs="Times New Roman"/>
          <w:sz w:val="24"/>
          <w:szCs w:val="24"/>
        </w:rPr>
        <w:t>El cambio climático es una evidencia del incremento de la temperatura a nivel planetario</w:t>
      </w:r>
      <w:r w:rsidR="00DA4E9C">
        <w:rPr>
          <w:rFonts w:ascii="Times New Roman" w:hAnsi="Times New Roman" w:cs="Times New Roman"/>
          <w:sz w:val="24"/>
          <w:szCs w:val="24"/>
        </w:rPr>
        <w:t>. Y</w:t>
      </w:r>
      <w:r w:rsidR="00D62096" w:rsidRPr="00AF3A31">
        <w:rPr>
          <w:rFonts w:ascii="Times New Roman" w:hAnsi="Times New Roman" w:cs="Times New Roman"/>
          <w:sz w:val="24"/>
          <w:szCs w:val="24"/>
        </w:rPr>
        <w:t xml:space="preserve"> en los últimos años el sector agrícola</w:t>
      </w:r>
      <w:r w:rsidR="00BA6088">
        <w:rPr>
          <w:rFonts w:ascii="Times New Roman" w:hAnsi="Times New Roman" w:cs="Times New Roman"/>
          <w:sz w:val="24"/>
          <w:szCs w:val="24"/>
        </w:rPr>
        <w:t xml:space="preserve"> ha sido uno de los más afectados por </w:t>
      </w:r>
      <w:r w:rsidR="00DA4E9C">
        <w:rPr>
          <w:rFonts w:ascii="Times New Roman" w:hAnsi="Times New Roman" w:cs="Times New Roman"/>
          <w:sz w:val="24"/>
          <w:szCs w:val="24"/>
        </w:rPr>
        <w:t>este tipo de</w:t>
      </w:r>
      <w:r w:rsidR="00DA4E9C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A6088">
        <w:rPr>
          <w:rFonts w:ascii="Times New Roman" w:hAnsi="Times New Roman" w:cs="Times New Roman"/>
          <w:sz w:val="24"/>
          <w:szCs w:val="24"/>
        </w:rPr>
        <w:t>alteraciones.</w:t>
      </w:r>
      <w:r w:rsidR="005744A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A6088">
        <w:rPr>
          <w:rFonts w:ascii="Times New Roman" w:hAnsi="Times New Roman" w:cs="Times New Roman"/>
          <w:sz w:val="24"/>
          <w:szCs w:val="24"/>
        </w:rPr>
        <w:t>L</w:t>
      </w:r>
      <w:r w:rsidR="005744A9" w:rsidRPr="00AF3A31">
        <w:rPr>
          <w:rFonts w:ascii="Times New Roman" w:hAnsi="Times New Roman" w:cs="Times New Roman"/>
          <w:sz w:val="24"/>
          <w:szCs w:val="24"/>
        </w:rPr>
        <w:t xml:space="preserve">as </w:t>
      </w:r>
      <w:r w:rsidR="00CF21D4" w:rsidRPr="00AF3A31">
        <w:rPr>
          <w:rFonts w:ascii="Times New Roman" w:hAnsi="Times New Roman" w:cs="Times New Roman"/>
          <w:sz w:val="24"/>
          <w:szCs w:val="24"/>
        </w:rPr>
        <w:t xml:space="preserve">personas que atienden el campo no </w:t>
      </w:r>
      <w:r w:rsidR="0052480B">
        <w:rPr>
          <w:rFonts w:ascii="Times New Roman" w:hAnsi="Times New Roman" w:cs="Times New Roman"/>
          <w:sz w:val="24"/>
          <w:szCs w:val="24"/>
        </w:rPr>
        <w:t>son</w:t>
      </w:r>
      <w:r w:rsidR="0052480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CF21D4" w:rsidRPr="00AF3A31">
        <w:rPr>
          <w:rFonts w:ascii="Times New Roman" w:hAnsi="Times New Roman" w:cs="Times New Roman"/>
          <w:sz w:val="24"/>
          <w:szCs w:val="24"/>
        </w:rPr>
        <w:t>ajenas a estos sucesos</w:t>
      </w:r>
      <w:r w:rsidR="0052480B">
        <w:rPr>
          <w:rFonts w:ascii="Times New Roman" w:hAnsi="Times New Roman" w:cs="Times New Roman"/>
          <w:sz w:val="24"/>
          <w:szCs w:val="24"/>
        </w:rPr>
        <w:t>.</w:t>
      </w:r>
      <w:r w:rsidR="0052480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2480B">
        <w:rPr>
          <w:rFonts w:ascii="Times New Roman" w:hAnsi="Times New Roman" w:cs="Times New Roman"/>
          <w:sz w:val="24"/>
          <w:szCs w:val="24"/>
        </w:rPr>
        <w:t>L</w:t>
      </w:r>
      <w:r w:rsidR="0052480B" w:rsidRPr="00AF3A31">
        <w:rPr>
          <w:rFonts w:ascii="Times New Roman" w:hAnsi="Times New Roman" w:cs="Times New Roman"/>
          <w:sz w:val="24"/>
          <w:szCs w:val="24"/>
        </w:rPr>
        <w:t xml:space="preserve">os </w:t>
      </w:r>
      <w:r w:rsidR="00D62096" w:rsidRPr="00AF3A31">
        <w:rPr>
          <w:rFonts w:ascii="Times New Roman" w:hAnsi="Times New Roman" w:cs="Times New Roman"/>
          <w:sz w:val="24"/>
          <w:szCs w:val="24"/>
        </w:rPr>
        <w:t xml:space="preserve">productores de maíz perciben </w:t>
      </w:r>
      <w:r w:rsidR="00CF21D4" w:rsidRPr="00AF3A31">
        <w:rPr>
          <w:rFonts w:ascii="Times New Roman" w:hAnsi="Times New Roman" w:cs="Times New Roman"/>
          <w:sz w:val="24"/>
          <w:szCs w:val="24"/>
        </w:rPr>
        <w:t xml:space="preserve">dichos </w:t>
      </w:r>
      <w:r w:rsidR="00D62096" w:rsidRPr="00AF3A31">
        <w:rPr>
          <w:rFonts w:ascii="Times New Roman" w:hAnsi="Times New Roman" w:cs="Times New Roman"/>
          <w:sz w:val="24"/>
          <w:szCs w:val="24"/>
        </w:rPr>
        <w:t>cambios en sus localidades</w:t>
      </w:r>
      <w:r w:rsidR="00CF21D4" w:rsidRPr="00AF3A31">
        <w:rPr>
          <w:rFonts w:ascii="Times New Roman" w:hAnsi="Times New Roman" w:cs="Times New Roman"/>
          <w:sz w:val="24"/>
          <w:szCs w:val="24"/>
        </w:rPr>
        <w:t>,</w:t>
      </w:r>
      <w:r w:rsidR="00D6209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B4DBA">
        <w:rPr>
          <w:rFonts w:ascii="Times New Roman" w:hAnsi="Times New Roman" w:cs="Times New Roman"/>
          <w:sz w:val="24"/>
          <w:szCs w:val="24"/>
        </w:rPr>
        <w:t>pues</w:t>
      </w:r>
      <w:r w:rsidR="00D62096" w:rsidRPr="00AF3A31">
        <w:rPr>
          <w:rFonts w:ascii="Times New Roman" w:hAnsi="Times New Roman" w:cs="Times New Roman"/>
          <w:sz w:val="24"/>
          <w:szCs w:val="24"/>
        </w:rPr>
        <w:t xml:space="preserve"> impactan el cultivo</w:t>
      </w:r>
      <w:r w:rsidR="00DB4DBA">
        <w:rPr>
          <w:rFonts w:ascii="Times New Roman" w:hAnsi="Times New Roman" w:cs="Times New Roman"/>
          <w:sz w:val="24"/>
          <w:szCs w:val="24"/>
        </w:rPr>
        <w:t>.</w:t>
      </w:r>
      <w:r w:rsidR="00DB4DB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B4DBA">
        <w:rPr>
          <w:rFonts w:ascii="Times New Roman" w:hAnsi="Times New Roman" w:cs="Times New Roman"/>
          <w:sz w:val="24"/>
          <w:szCs w:val="24"/>
        </w:rPr>
        <w:t>E</w:t>
      </w:r>
      <w:r w:rsidR="00DB4DBA" w:rsidRPr="00AF3A31">
        <w:rPr>
          <w:rFonts w:ascii="Times New Roman" w:hAnsi="Times New Roman" w:cs="Times New Roman"/>
          <w:sz w:val="24"/>
          <w:szCs w:val="24"/>
        </w:rPr>
        <w:t xml:space="preserve">sta </w:t>
      </w:r>
      <w:r w:rsidR="0020425F" w:rsidRPr="00AF3A31">
        <w:rPr>
          <w:rFonts w:ascii="Times New Roman" w:hAnsi="Times New Roman" w:cs="Times New Roman"/>
          <w:sz w:val="24"/>
          <w:szCs w:val="24"/>
        </w:rPr>
        <w:t>aseveración</w:t>
      </w:r>
      <w:r w:rsidR="00D6209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B4DBA">
        <w:rPr>
          <w:rFonts w:ascii="Times New Roman" w:hAnsi="Times New Roman" w:cs="Times New Roman"/>
          <w:sz w:val="24"/>
          <w:szCs w:val="24"/>
        </w:rPr>
        <w:t>está en sintonía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con lo que señala Conde </w:t>
      </w:r>
      <w:r w:rsidR="0024453F" w:rsidRPr="00AF3A31">
        <w:rPr>
          <w:rFonts w:ascii="Times New Roman" w:hAnsi="Times New Roman" w:cs="Times New Roman"/>
          <w:i/>
          <w:sz w:val="24"/>
          <w:szCs w:val="24"/>
        </w:rPr>
        <w:t>et al</w:t>
      </w:r>
      <w:r w:rsidR="0024453F" w:rsidRPr="00AF3A31">
        <w:rPr>
          <w:rFonts w:ascii="Times New Roman" w:hAnsi="Times New Roman" w:cs="Times New Roman"/>
          <w:sz w:val="24"/>
          <w:szCs w:val="24"/>
        </w:rPr>
        <w:t>. (2004) y Meza (2014)</w:t>
      </w:r>
      <w:r w:rsidR="001E3FD6">
        <w:rPr>
          <w:rFonts w:ascii="Times New Roman" w:hAnsi="Times New Roman" w:cs="Times New Roman"/>
          <w:sz w:val="24"/>
          <w:szCs w:val="24"/>
        </w:rPr>
        <w:t>:</w:t>
      </w:r>
      <w:r w:rsidR="00BA6088">
        <w:rPr>
          <w:rFonts w:ascii="Times New Roman" w:hAnsi="Times New Roman" w:cs="Times New Roman"/>
          <w:sz w:val="24"/>
          <w:szCs w:val="24"/>
        </w:rPr>
        <w:t xml:space="preserve"> </w:t>
      </w:r>
      <w:r w:rsidR="0024453F" w:rsidRPr="00AF3A31">
        <w:rPr>
          <w:rFonts w:ascii="Times New Roman" w:hAnsi="Times New Roman" w:cs="Times New Roman"/>
          <w:sz w:val="24"/>
          <w:szCs w:val="24"/>
        </w:rPr>
        <w:t>la agricultura es altamente sensible o vulnerable a las variaciones climáticas</w:t>
      </w:r>
      <w:r w:rsidR="002E603A">
        <w:rPr>
          <w:rFonts w:ascii="Times New Roman" w:hAnsi="Times New Roman" w:cs="Times New Roman"/>
          <w:sz w:val="24"/>
          <w:szCs w:val="24"/>
        </w:rPr>
        <w:t>;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la producción de maíz de temporal </w:t>
      </w:r>
      <w:r w:rsidR="001E3FD6">
        <w:rPr>
          <w:rFonts w:ascii="Times New Roman" w:hAnsi="Times New Roman" w:cs="Times New Roman"/>
          <w:sz w:val="24"/>
          <w:szCs w:val="24"/>
        </w:rPr>
        <w:t>no es la excepción.</w:t>
      </w:r>
      <w:r w:rsidR="001E3FD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1E3FD6">
        <w:rPr>
          <w:rFonts w:ascii="Times New Roman" w:hAnsi="Times New Roman" w:cs="Times New Roman"/>
          <w:sz w:val="24"/>
          <w:szCs w:val="24"/>
        </w:rPr>
        <w:t>Por ejemplo,</w:t>
      </w:r>
      <w:r w:rsidR="00E67766" w:rsidRPr="00AF3A31">
        <w:rPr>
          <w:rFonts w:ascii="Times New Roman" w:hAnsi="Times New Roman" w:cs="Times New Roman"/>
          <w:sz w:val="24"/>
          <w:szCs w:val="24"/>
        </w:rPr>
        <w:t xml:space="preserve"> según lo señalado por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53F" w:rsidRPr="00AF3A31">
        <w:rPr>
          <w:rFonts w:ascii="Times New Roman" w:hAnsi="Times New Roman" w:cs="Times New Roman"/>
          <w:sz w:val="24"/>
          <w:szCs w:val="24"/>
        </w:rPr>
        <w:t>Araus</w:t>
      </w:r>
      <w:proofErr w:type="spellEnd"/>
      <w:r w:rsidR="001E3FD6">
        <w:rPr>
          <w:rFonts w:ascii="Times New Roman" w:hAnsi="Times New Roman" w:cs="Times New Roman"/>
          <w:sz w:val="24"/>
          <w:szCs w:val="24"/>
        </w:rPr>
        <w:t>,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FD6" w:rsidRPr="0033134F">
        <w:rPr>
          <w:rFonts w:ascii="Times New Roman" w:hAnsi="Times New Roman" w:cs="Times New Roman"/>
          <w:sz w:val="24"/>
          <w:szCs w:val="24"/>
        </w:rPr>
        <w:t>Slafer</w:t>
      </w:r>
      <w:proofErr w:type="spellEnd"/>
      <w:r w:rsidR="001E3FD6" w:rsidRPr="0033134F">
        <w:rPr>
          <w:rFonts w:ascii="Times New Roman" w:hAnsi="Times New Roman" w:cs="Times New Roman"/>
          <w:sz w:val="24"/>
          <w:szCs w:val="24"/>
        </w:rPr>
        <w:t>, Royo</w:t>
      </w:r>
      <w:r w:rsidR="001E3FD6">
        <w:rPr>
          <w:rFonts w:ascii="Times New Roman" w:hAnsi="Times New Roman" w:cs="Times New Roman"/>
          <w:sz w:val="24"/>
          <w:szCs w:val="24"/>
        </w:rPr>
        <w:t xml:space="preserve"> y</w:t>
      </w:r>
      <w:r w:rsidR="001E3FD6" w:rsidRPr="00331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FD6" w:rsidRPr="0033134F">
        <w:rPr>
          <w:rFonts w:ascii="Times New Roman" w:hAnsi="Times New Roman" w:cs="Times New Roman"/>
          <w:sz w:val="24"/>
          <w:szCs w:val="24"/>
        </w:rPr>
        <w:t>Serret</w:t>
      </w:r>
      <w:proofErr w:type="spellEnd"/>
      <w:r w:rsidR="002E603A">
        <w:rPr>
          <w:rFonts w:ascii="Times New Roman" w:hAnsi="Times New Roman" w:cs="Times New Roman"/>
          <w:sz w:val="24"/>
          <w:szCs w:val="24"/>
        </w:rPr>
        <w:t xml:space="preserve"> 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(2008), la falta de </w:t>
      </w:r>
      <w:r w:rsidR="00E67766" w:rsidRPr="00AF3A31">
        <w:rPr>
          <w:rFonts w:ascii="Times New Roman" w:hAnsi="Times New Roman" w:cs="Times New Roman"/>
          <w:sz w:val="24"/>
          <w:szCs w:val="24"/>
        </w:rPr>
        <w:t>agua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en el preciso momento de alguna de las etapas</w:t>
      </w:r>
      <w:r w:rsidR="00E6776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24453F" w:rsidRPr="00AF3A31">
        <w:rPr>
          <w:rFonts w:ascii="Times New Roman" w:hAnsi="Times New Roman" w:cs="Times New Roman"/>
          <w:sz w:val="24"/>
          <w:szCs w:val="24"/>
        </w:rPr>
        <w:t>de</w:t>
      </w:r>
      <w:r w:rsidR="00E67766" w:rsidRPr="00AF3A31">
        <w:rPr>
          <w:rFonts w:ascii="Times New Roman" w:hAnsi="Times New Roman" w:cs="Times New Roman"/>
          <w:sz w:val="24"/>
          <w:szCs w:val="24"/>
        </w:rPr>
        <w:t xml:space="preserve"> crecimiento</w:t>
      </w:r>
      <w:r w:rsidR="0024453F" w:rsidRPr="00AF3A31">
        <w:rPr>
          <w:rFonts w:ascii="Times New Roman" w:hAnsi="Times New Roman" w:cs="Times New Roman"/>
          <w:sz w:val="24"/>
          <w:szCs w:val="24"/>
        </w:rPr>
        <w:t xml:space="preserve"> de los cultivos limita su productividad</w:t>
      </w:r>
      <w:r w:rsidR="00CF21D4" w:rsidRPr="00AF3A31">
        <w:rPr>
          <w:rFonts w:ascii="Times New Roman" w:hAnsi="Times New Roman" w:cs="Times New Roman"/>
          <w:sz w:val="24"/>
          <w:szCs w:val="24"/>
        </w:rPr>
        <w:t>.</w:t>
      </w:r>
      <w:r w:rsid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266932" w:rsidRPr="00AF3A31">
        <w:rPr>
          <w:rFonts w:ascii="Times New Roman" w:hAnsi="Times New Roman" w:cs="Times New Roman"/>
          <w:sz w:val="24"/>
          <w:szCs w:val="24"/>
        </w:rPr>
        <w:t xml:space="preserve">Los productores de maíz son elementos clave para minimizar los impactos del cambio climático </w:t>
      </w:r>
      <w:r w:rsidR="006F3E47" w:rsidRPr="00AF3A31">
        <w:rPr>
          <w:rFonts w:ascii="Times New Roman" w:hAnsi="Times New Roman" w:cs="Times New Roman"/>
          <w:sz w:val="24"/>
          <w:szCs w:val="24"/>
        </w:rPr>
        <w:t xml:space="preserve">en la producción, </w:t>
      </w:r>
      <w:r w:rsidR="00A41408" w:rsidRPr="00AF3A31">
        <w:rPr>
          <w:rFonts w:ascii="Times New Roman" w:hAnsi="Times New Roman" w:cs="Times New Roman"/>
          <w:sz w:val="24"/>
          <w:szCs w:val="24"/>
        </w:rPr>
        <w:t>porque</w:t>
      </w:r>
      <w:r w:rsidR="00FE047A" w:rsidRPr="00AF3A31">
        <w:rPr>
          <w:rFonts w:ascii="Times New Roman" w:hAnsi="Times New Roman" w:cs="Times New Roman"/>
          <w:sz w:val="24"/>
          <w:szCs w:val="24"/>
        </w:rPr>
        <w:t xml:space="preserve"> conoc</w:t>
      </w:r>
      <w:r w:rsidR="00A41408" w:rsidRPr="00AF3A31">
        <w:rPr>
          <w:rFonts w:ascii="Times New Roman" w:hAnsi="Times New Roman" w:cs="Times New Roman"/>
          <w:sz w:val="24"/>
          <w:szCs w:val="24"/>
        </w:rPr>
        <w:t>e</w:t>
      </w:r>
      <w:r w:rsidR="001E3FD6">
        <w:rPr>
          <w:rFonts w:ascii="Times New Roman" w:hAnsi="Times New Roman" w:cs="Times New Roman"/>
          <w:sz w:val="24"/>
          <w:szCs w:val="24"/>
        </w:rPr>
        <w:t>n</w:t>
      </w:r>
      <w:r w:rsidR="00A41408" w:rsidRPr="00AF3A31">
        <w:rPr>
          <w:rFonts w:ascii="Times New Roman" w:hAnsi="Times New Roman" w:cs="Times New Roman"/>
          <w:sz w:val="24"/>
          <w:szCs w:val="24"/>
        </w:rPr>
        <w:t xml:space="preserve"> la semilla</w:t>
      </w:r>
      <w:r w:rsidR="001E3FD6">
        <w:rPr>
          <w:rFonts w:ascii="Times New Roman" w:hAnsi="Times New Roman" w:cs="Times New Roman"/>
          <w:sz w:val="24"/>
          <w:szCs w:val="24"/>
        </w:rPr>
        <w:t xml:space="preserve"> y </w:t>
      </w:r>
      <w:r w:rsidR="00FE047A" w:rsidRPr="00AF3A31">
        <w:rPr>
          <w:rFonts w:ascii="Times New Roman" w:hAnsi="Times New Roman" w:cs="Times New Roman"/>
          <w:sz w:val="24"/>
          <w:szCs w:val="24"/>
        </w:rPr>
        <w:t>su entorno</w:t>
      </w:r>
      <w:r w:rsidR="00EF367D">
        <w:rPr>
          <w:rFonts w:ascii="Times New Roman" w:hAnsi="Times New Roman" w:cs="Times New Roman"/>
          <w:sz w:val="24"/>
          <w:szCs w:val="24"/>
        </w:rPr>
        <w:t>.</w:t>
      </w:r>
      <w:r w:rsidR="00FE047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F367D">
        <w:rPr>
          <w:rFonts w:ascii="Times New Roman" w:hAnsi="Times New Roman" w:cs="Times New Roman"/>
          <w:sz w:val="24"/>
          <w:szCs w:val="24"/>
        </w:rPr>
        <w:t>L</w:t>
      </w:r>
      <w:r w:rsidR="00EF367D" w:rsidRPr="00AF3A31">
        <w:rPr>
          <w:rFonts w:ascii="Times New Roman" w:hAnsi="Times New Roman" w:cs="Times New Roman"/>
          <w:sz w:val="24"/>
          <w:szCs w:val="24"/>
        </w:rPr>
        <w:t>a experiencia y la observación tienen que ver con el tiempo que le dedican al campo</w:t>
      </w:r>
      <w:r w:rsidR="00E06F81">
        <w:rPr>
          <w:rFonts w:ascii="Times New Roman" w:hAnsi="Times New Roman" w:cs="Times New Roman"/>
          <w:sz w:val="24"/>
          <w:szCs w:val="24"/>
        </w:rPr>
        <w:t>, y e</w:t>
      </w:r>
      <w:r w:rsidR="00C83788" w:rsidRPr="00AF3A31">
        <w:rPr>
          <w:rFonts w:ascii="Times New Roman" w:hAnsi="Times New Roman" w:cs="Times New Roman"/>
          <w:sz w:val="24"/>
          <w:szCs w:val="24"/>
        </w:rPr>
        <w:t xml:space="preserve">sto </w:t>
      </w:r>
      <w:r w:rsidR="00EF367D" w:rsidRPr="00AF3A31">
        <w:rPr>
          <w:rFonts w:ascii="Times New Roman" w:hAnsi="Times New Roman" w:cs="Times New Roman"/>
          <w:sz w:val="24"/>
          <w:szCs w:val="24"/>
        </w:rPr>
        <w:t>se relaciona con la edad</w:t>
      </w:r>
      <w:r w:rsidR="00C83788">
        <w:rPr>
          <w:rFonts w:ascii="Times New Roman" w:hAnsi="Times New Roman" w:cs="Times New Roman"/>
          <w:sz w:val="24"/>
          <w:szCs w:val="24"/>
        </w:rPr>
        <w:t>. Como se ha mencionad</w:t>
      </w:r>
      <w:r w:rsidR="003C776B">
        <w:rPr>
          <w:rFonts w:ascii="Times New Roman" w:hAnsi="Times New Roman" w:cs="Times New Roman"/>
          <w:sz w:val="24"/>
          <w:szCs w:val="24"/>
        </w:rPr>
        <w:t>o</w:t>
      </w:r>
      <w:r w:rsidR="00C83788">
        <w:rPr>
          <w:rFonts w:ascii="Times New Roman" w:hAnsi="Times New Roman" w:cs="Times New Roman"/>
          <w:sz w:val="24"/>
          <w:szCs w:val="24"/>
        </w:rPr>
        <w:t xml:space="preserve"> líneas arriba, la </w:t>
      </w:r>
      <w:r w:rsidR="00C83788" w:rsidRPr="002A49C7">
        <w:rPr>
          <w:rFonts w:ascii="Times New Roman" w:hAnsi="Times New Roman" w:cs="Times New Roman"/>
          <w:sz w:val="24"/>
          <w:szCs w:val="24"/>
        </w:rPr>
        <w:t>mayoría</w:t>
      </w:r>
      <w:r w:rsidR="00C83788" w:rsidRPr="003C77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son mayores de </w:t>
      </w:r>
      <w:r w:rsidR="00C83788">
        <w:rPr>
          <w:rFonts w:ascii="Times New Roman" w:hAnsi="Times New Roman" w:cs="Times New Roman"/>
          <w:sz w:val="24"/>
          <w:szCs w:val="24"/>
        </w:rPr>
        <w:t>60</w:t>
      </w:r>
      <w:r w:rsidR="00C8378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F367D" w:rsidRPr="00AF3A31">
        <w:rPr>
          <w:rFonts w:ascii="Times New Roman" w:hAnsi="Times New Roman" w:cs="Times New Roman"/>
          <w:sz w:val="24"/>
          <w:szCs w:val="24"/>
        </w:rPr>
        <w:t>años</w:t>
      </w:r>
      <w:r w:rsidR="00982C3F">
        <w:rPr>
          <w:rFonts w:ascii="Times New Roman" w:hAnsi="Times New Roman" w:cs="Times New Roman"/>
          <w:sz w:val="24"/>
          <w:szCs w:val="24"/>
        </w:rPr>
        <w:t>. Además,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2A49C7">
        <w:rPr>
          <w:rFonts w:ascii="Times New Roman" w:hAnsi="Times New Roman" w:cs="Times New Roman"/>
          <w:sz w:val="24"/>
          <w:szCs w:val="24"/>
        </w:rPr>
        <w:t xml:space="preserve">más de </w:t>
      </w:r>
      <w:r w:rsidR="00EF367D" w:rsidRPr="00AF3A31">
        <w:rPr>
          <w:rFonts w:ascii="Times New Roman" w:hAnsi="Times New Roman" w:cs="Times New Roman"/>
          <w:sz w:val="24"/>
          <w:szCs w:val="24"/>
        </w:rPr>
        <w:t>la</w:t>
      </w:r>
      <w:r w:rsidR="002A49C7">
        <w:rPr>
          <w:rFonts w:ascii="Times New Roman" w:hAnsi="Times New Roman" w:cs="Times New Roman"/>
          <w:sz w:val="24"/>
          <w:szCs w:val="24"/>
        </w:rPr>
        <w:t xml:space="preserve"> mitad </w:t>
      </w:r>
      <w:r w:rsidR="00EF367D" w:rsidRPr="00AF3A31">
        <w:rPr>
          <w:rFonts w:ascii="Times New Roman" w:hAnsi="Times New Roman" w:cs="Times New Roman"/>
          <w:sz w:val="24"/>
          <w:szCs w:val="24"/>
        </w:rPr>
        <w:t>cuenta solo con primaria</w:t>
      </w:r>
      <w:r w:rsidR="00982C3F">
        <w:rPr>
          <w:rFonts w:ascii="Times New Roman" w:hAnsi="Times New Roman" w:cs="Times New Roman"/>
          <w:sz w:val="24"/>
          <w:szCs w:val="24"/>
        </w:rPr>
        <w:t>,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 información </w:t>
      </w:r>
      <w:r w:rsidR="00982C3F">
        <w:rPr>
          <w:rFonts w:ascii="Times New Roman" w:hAnsi="Times New Roman" w:cs="Times New Roman"/>
          <w:sz w:val="24"/>
          <w:szCs w:val="24"/>
        </w:rPr>
        <w:t>similar a la expuesta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 por la</w:t>
      </w:r>
      <w:r w:rsidR="00EF367D">
        <w:rPr>
          <w:rFonts w:ascii="Times New Roman" w:hAnsi="Times New Roman" w:cs="Times New Roman"/>
          <w:sz w:val="24"/>
          <w:szCs w:val="24"/>
        </w:rPr>
        <w:t xml:space="preserve"> </w:t>
      </w:r>
      <w:r w:rsidR="00EF367D" w:rsidRPr="00920813">
        <w:rPr>
          <w:rFonts w:ascii="Times New Roman" w:hAnsi="Times New Roman" w:cs="Times New Roman"/>
          <w:sz w:val="24"/>
          <w:szCs w:val="24"/>
        </w:rPr>
        <w:t>Comisión Económica Para América Latina y el Caribe [</w:t>
      </w:r>
      <w:r w:rsidR="008A06C7" w:rsidRPr="00920813">
        <w:rPr>
          <w:rFonts w:ascii="Times New Roman" w:hAnsi="Times New Roman" w:cs="Times New Roman"/>
          <w:sz w:val="24"/>
          <w:szCs w:val="24"/>
        </w:rPr>
        <w:t>CEPAL</w:t>
      </w:r>
      <w:r w:rsidR="00EF367D" w:rsidRPr="00920813">
        <w:rPr>
          <w:rFonts w:ascii="Times New Roman" w:hAnsi="Times New Roman" w:cs="Times New Roman"/>
          <w:sz w:val="24"/>
          <w:szCs w:val="24"/>
        </w:rPr>
        <w:t>] (2014)</w:t>
      </w:r>
      <w:r w:rsidR="00982C3F">
        <w:rPr>
          <w:rFonts w:ascii="Times New Roman" w:hAnsi="Times New Roman" w:cs="Times New Roman"/>
          <w:sz w:val="24"/>
          <w:szCs w:val="24"/>
        </w:rPr>
        <w:t>.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982C3F">
        <w:rPr>
          <w:rFonts w:ascii="Times New Roman" w:hAnsi="Times New Roman" w:cs="Times New Roman"/>
          <w:sz w:val="24"/>
          <w:szCs w:val="24"/>
        </w:rPr>
        <w:t>E</w:t>
      </w:r>
      <w:r w:rsidR="00982C3F" w:rsidRPr="00AF3A31">
        <w:rPr>
          <w:rFonts w:ascii="Times New Roman" w:hAnsi="Times New Roman" w:cs="Times New Roman"/>
          <w:sz w:val="24"/>
          <w:szCs w:val="24"/>
        </w:rPr>
        <w:t xml:space="preserve">ste </w:t>
      </w:r>
      <w:r w:rsidR="00EF367D" w:rsidRPr="00AF3A31">
        <w:rPr>
          <w:rFonts w:ascii="Times New Roman" w:hAnsi="Times New Roman" w:cs="Times New Roman"/>
          <w:sz w:val="24"/>
          <w:szCs w:val="24"/>
        </w:rPr>
        <w:t>hecho es preocupante porque las nuevas generaciones no se están incorporando al campo (migran para trabajar o estudiar</w:t>
      </w:r>
      <w:r w:rsidR="00982C3F" w:rsidRPr="00AF3A31">
        <w:rPr>
          <w:rFonts w:ascii="Times New Roman" w:hAnsi="Times New Roman" w:cs="Times New Roman"/>
          <w:sz w:val="24"/>
          <w:szCs w:val="24"/>
        </w:rPr>
        <w:t>)</w:t>
      </w:r>
      <w:r w:rsidR="00982C3F">
        <w:rPr>
          <w:rFonts w:ascii="Times New Roman" w:hAnsi="Times New Roman" w:cs="Times New Roman"/>
          <w:sz w:val="24"/>
          <w:szCs w:val="24"/>
        </w:rPr>
        <w:t>;</w:t>
      </w:r>
      <w:r w:rsidR="00982C3F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982C3F">
        <w:rPr>
          <w:rFonts w:ascii="Times New Roman" w:hAnsi="Times New Roman" w:cs="Times New Roman"/>
          <w:sz w:val="24"/>
          <w:szCs w:val="24"/>
        </w:rPr>
        <w:t>entonces</w:t>
      </w:r>
      <w:r w:rsidR="00EF367D" w:rsidRPr="00AF3A31">
        <w:rPr>
          <w:rFonts w:ascii="Times New Roman" w:hAnsi="Times New Roman" w:cs="Times New Roman"/>
          <w:sz w:val="24"/>
          <w:szCs w:val="24"/>
        </w:rPr>
        <w:t>, no se transmiten los conocimientos empíricos y saberes relacionados con el clima de dicha actividad, lo que pone en riesgo la producción de maíz</w:t>
      </w:r>
      <w:r w:rsidR="00982C3F">
        <w:rPr>
          <w:rFonts w:ascii="Times New Roman" w:hAnsi="Times New Roman" w:cs="Times New Roman"/>
          <w:sz w:val="24"/>
          <w:szCs w:val="24"/>
        </w:rPr>
        <w:t>.</w:t>
      </w:r>
      <w:r w:rsidR="00982C3F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982C3F">
        <w:rPr>
          <w:rFonts w:ascii="Times New Roman" w:hAnsi="Times New Roman" w:cs="Times New Roman"/>
          <w:sz w:val="24"/>
          <w:szCs w:val="24"/>
        </w:rPr>
        <w:t>Lo anterior</w:t>
      </w:r>
      <w:r w:rsidR="00982C3F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F367D" w:rsidRPr="00AF3A31">
        <w:rPr>
          <w:rFonts w:ascii="Times New Roman" w:hAnsi="Times New Roman" w:cs="Times New Roman"/>
          <w:sz w:val="24"/>
          <w:szCs w:val="24"/>
        </w:rPr>
        <w:t>sin duda plantea un reto generacional</w:t>
      </w:r>
      <w:r w:rsidR="00EF367D">
        <w:rPr>
          <w:rFonts w:ascii="Times New Roman" w:hAnsi="Times New Roman" w:cs="Times New Roman"/>
          <w:sz w:val="24"/>
          <w:szCs w:val="24"/>
        </w:rPr>
        <w:t xml:space="preserve"> sobre 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quién va a producir el maíz </w:t>
      </w:r>
      <w:r w:rsidR="00982C3F">
        <w:rPr>
          <w:rFonts w:ascii="Times New Roman" w:hAnsi="Times New Roman" w:cs="Times New Roman"/>
          <w:sz w:val="24"/>
          <w:szCs w:val="24"/>
        </w:rPr>
        <w:t>en el futuro</w:t>
      </w:r>
      <w:r w:rsidR="00EF367D">
        <w:rPr>
          <w:rFonts w:ascii="Times New Roman" w:hAnsi="Times New Roman" w:cs="Times New Roman"/>
          <w:sz w:val="24"/>
          <w:szCs w:val="24"/>
        </w:rPr>
        <w:t xml:space="preserve"> y </w:t>
      </w:r>
      <w:r w:rsidR="00852A5D">
        <w:rPr>
          <w:rFonts w:ascii="Times New Roman" w:hAnsi="Times New Roman" w:cs="Times New Roman"/>
          <w:sz w:val="24"/>
          <w:szCs w:val="24"/>
        </w:rPr>
        <w:t>anticipa</w:t>
      </w:r>
      <w:r w:rsidR="00CB455E">
        <w:rPr>
          <w:rFonts w:ascii="Times New Roman" w:hAnsi="Times New Roman" w:cs="Times New Roman"/>
          <w:sz w:val="24"/>
          <w:szCs w:val="24"/>
        </w:rPr>
        <w:t>, quizá,</w:t>
      </w:r>
      <w:r w:rsidR="00852A5D">
        <w:rPr>
          <w:rFonts w:ascii="Times New Roman" w:hAnsi="Times New Roman" w:cs="Times New Roman"/>
          <w:sz w:val="24"/>
          <w:szCs w:val="24"/>
        </w:rPr>
        <w:t xml:space="preserve"> </w:t>
      </w:r>
      <w:r w:rsidR="00CB455E">
        <w:rPr>
          <w:rFonts w:ascii="Times New Roman" w:hAnsi="Times New Roman" w:cs="Times New Roman"/>
          <w:sz w:val="24"/>
          <w:szCs w:val="24"/>
        </w:rPr>
        <w:t>una dependencia</w:t>
      </w:r>
      <w:r w:rsidR="00EF367D">
        <w:rPr>
          <w:rFonts w:ascii="Times New Roman" w:hAnsi="Times New Roman" w:cs="Times New Roman"/>
          <w:sz w:val="24"/>
          <w:szCs w:val="24"/>
        </w:rPr>
        <w:t xml:space="preserve"> a mayor escala </w:t>
      </w:r>
      <w:r w:rsidR="00EF367D" w:rsidRPr="00AF3A31">
        <w:rPr>
          <w:rFonts w:ascii="Times New Roman" w:hAnsi="Times New Roman" w:cs="Times New Roman"/>
          <w:sz w:val="24"/>
          <w:szCs w:val="24"/>
        </w:rPr>
        <w:t xml:space="preserve">de </w:t>
      </w:r>
      <w:r w:rsidR="00EF367D">
        <w:rPr>
          <w:rFonts w:ascii="Times New Roman" w:hAnsi="Times New Roman" w:cs="Times New Roman"/>
          <w:sz w:val="24"/>
          <w:szCs w:val="24"/>
        </w:rPr>
        <w:t>im</w:t>
      </w:r>
      <w:r w:rsidR="00EF367D" w:rsidRPr="00AF3A31">
        <w:rPr>
          <w:rFonts w:ascii="Times New Roman" w:hAnsi="Times New Roman" w:cs="Times New Roman"/>
          <w:sz w:val="24"/>
          <w:szCs w:val="24"/>
        </w:rPr>
        <w:t>portaciones transnacionales para alimentarnos</w:t>
      </w:r>
      <w:r w:rsidR="00EF367D">
        <w:rPr>
          <w:rFonts w:ascii="Times New Roman" w:hAnsi="Times New Roman" w:cs="Times New Roman"/>
          <w:sz w:val="24"/>
          <w:szCs w:val="24"/>
        </w:rPr>
        <w:t>.</w:t>
      </w:r>
    </w:p>
    <w:p w14:paraId="4F3A623F" w14:textId="3B68D8A6" w:rsidR="00AE264C" w:rsidRPr="00AF3A31" w:rsidRDefault="00C65577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En México</w:t>
      </w:r>
      <w:r w:rsidR="00CB455E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existen entre 41 y 59 razas de maíz (</w:t>
      </w:r>
      <w:r w:rsidR="00CB455E" w:rsidRPr="00AF3A31">
        <w:rPr>
          <w:rFonts w:ascii="Times New Roman" w:hAnsi="Times New Roman" w:cs="Times New Roman"/>
          <w:sz w:val="24"/>
          <w:szCs w:val="24"/>
        </w:rPr>
        <w:t>Reyes</w:t>
      </w:r>
      <w:r w:rsidR="00CB455E">
        <w:rPr>
          <w:rFonts w:ascii="Times New Roman" w:hAnsi="Times New Roman" w:cs="Times New Roman"/>
          <w:sz w:val="24"/>
          <w:szCs w:val="24"/>
        </w:rPr>
        <w:t>,</w:t>
      </w:r>
      <w:r w:rsidR="00CB455E" w:rsidRPr="00AF3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455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Guerra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CB455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Calderón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B455E" w:rsidRPr="00AF3A31" w:rsidDel="00CB4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2005</w:t>
      </w:r>
      <w:r w:rsidR="00CB455E">
        <w:rPr>
          <w:rFonts w:ascii="Times New Roman" w:hAnsi="Times New Roman" w:cs="Times New Roman"/>
          <w:sz w:val="24"/>
          <w:szCs w:val="24"/>
        </w:rPr>
        <w:t>;</w:t>
      </w:r>
      <w:r w:rsidR="00CB455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Gil y Álvarez 2007</w:t>
      </w:r>
      <w:r w:rsidR="00CB455E">
        <w:rPr>
          <w:rFonts w:ascii="Times New Roman" w:hAnsi="Times New Roman" w:cs="Times New Roman"/>
          <w:sz w:val="24"/>
          <w:szCs w:val="24"/>
        </w:rPr>
        <w:t>;</w:t>
      </w:r>
      <w:r w:rsidR="00CB455E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31">
        <w:rPr>
          <w:rFonts w:ascii="Times New Roman" w:hAnsi="Times New Roman" w:cs="Times New Roman"/>
          <w:sz w:val="24"/>
          <w:szCs w:val="24"/>
        </w:rPr>
        <w:t>Fitting</w:t>
      </w:r>
      <w:proofErr w:type="spellEnd"/>
      <w:r w:rsidR="00253707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2007</w:t>
      </w:r>
      <w:r w:rsidR="00CB455E">
        <w:rPr>
          <w:rFonts w:ascii="Times New Roman" w:hAnsi="Times New Roman" w:cs="Times New Roman"/>
          <w:sz w:val="24"/>
          <w:szCs w:val="24"/>
        </w:rPr>
        <w:t>;</w:t>
      </w:r>
      <w:r w:rsidRPr="00AF3A31">
        <w:rPr>
          <w:rFonts w:ascii="Times New Roman" w:hAnsi="Times New Roman" w:cs="Times New Roman"/>
          <w:sz w:val="24"/>
          <w:szCs w:val="24"/>
        </w:rPr>
        <w:t xml:space="preserve"> Madrigal</w:t>
      </w:r>
      <w:r w:rsidR="00253707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2008</w:t>
      </w:r>
      <w:r w:rsidR="00CB455E" w:rsidRPr="00AF3A31">
        <w:rPr>
          <w:rFonts w:ascii="Times New Roman" w:hAnsi="Times New Roman" w:cs="Times New Roman"/>
          <w:sz w:val="24"/>
          <w:szCs w:val="24"/>
        </w:rPr>
        <w:t>)</w:t>
      </w:r>
      <w:r w:rsidR="00CB455E">
        <w:rPr>
          <w:rFonts w:ascii="Times New Roman" w:hAnsi="Times New Roman" w:cs="Times New Roman"/>
          <w:sz w:val="24"/>
          <w:szCs w:val="24"/>
        </w:rPr>
        <w:t>;</w:t>
      </w:r>
      <w:r w:rsidR="00CB455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E264C">
        <w:rPr>
          <w:rFonts w:ascii="Times New Roman" w:hAnsi="Times New Roman" w:cs="Times New Roman"/>
          <w:sz w:val="24"/>
          <w:szCs w:val="24"/>
        </w:rPr>
        <w:t xml:space="preserve">para el estado de Tlaxcala se </w:t>
      </w:r>
      <w:r w:rsidR="00AE264C" w:rsidRPr="00AF3A31">
        <w:rPr>
          <w:rFonts w:ascii="Times New Roman" w:hAnsi="Times New Roman" w:cs="Times New Roman"/>
          <w:sz w:val="24"/>
          <w:szCs w:val="24"/>
        </w:rPr>
        <w:t>reporta</w:t>
      </w:r>
      <w:r w:rsidR="00AE264C">
        <w:rPr>
          <w:rFonts w:ascii="Times New Roman" w:hAnsi="Times New Roman" w:cs="Times New Roman"/>
          <w:sz w:val="24"/>
          <w:szCs w:val="24"/>
        </w:rPr>
        <w:t>n</w:t>
      </w:r>
      <w:r w:rsidR="00AE264C" w:rsidRPr="00AF3A31">
        <w:rPr>
          <w:rFonts w:ascii="Times New Roman" w:hAnsi="Times New Roman" w:cs="Times New Roman"/>
          <w:sz w:val="24"/>
          <w:szCs w:val="24"/>
        </w:rPr>
        <w:t xml:space="preserve"> 12 razas</w:t>
      </w:r>
      <w:r w:rsidR="00AE264C" w:rsidRPr="005263A4">
        <w:rPr>
          <w:rFonts w:ascii="Times New Roman" w:hAnsi="Times New Roman" w:cs="Times New Roman"/>
          <w:sz w:val="24"/>
          <w:szCs w:val="24"/>
        </w:rPr>
        <w:t xml:space="preserve"> </w:t>
      </w:r>
      <w:r w:rsidR="00AE264C">
        <w:rPr>
          <w:rFonts w:ascii="Times New Roman" w:hAnsi="Times New Roman" w:cs="Times New Roman"/>
          <w:sz w:val="24"/>
          <w:szCs w:val="24"/>
        </w:rPr>
        <w:t>(</w:t>
      </w:r>
      <w:r w:rsidR="00AE264C" w:rsidRPr="00AF3A31">
        <w:rPr>
          <w:rFonts w:ascii="Times New Roman" w:hAnsi="Times New Roman" w:cs="Times New Roman"/>
          <w:sz w:val="24"/>
          <w:szCs w:val="24"/>
        </w:rPr>
        <w:t>María</w:t>
      </w:r>
      <w:r w:rsidR="00046913">
        <w:rPr>
          <w:rFonts w:ascii="Times New Roman" w:hAnsi="Times New Roman" w:cs="Times New Roman"/>
          <w:sz w:val="24"/>
          <w:szCs w:val="24"/>
        </w:rPr>
        <w:t>,</w:t>
      </w:r>
      <w:r w:rsidR="00AE264C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46913" w:rsidRPr="00AF3A31">
        <w:rPr>
          <w:rFonts w:ascii="Times New Roman" w:eastAsia="Calibri" w:hAnsi="Times New Roman" w:cs="Times New Roman"/>
          <w:sz w:val="24"/>
          <w:szCs w:val="24"/>
        </w:rPr>
        <w:t>Hernández</w:t>
      </w:r>
      <w:r w:rsidR="00046913">
        <w:rPr>
          <w:rFonts w:ascii="Times New Roman" w:eastAsia="Calibri" w:hAnsi="Times New Roman" w:cs="Times New Roman"/>
          <w:sz w:val="24"/>
          <w:szCs w:val="24"/>
        </w:rPr>
        <w:t>,</w:t>
      </w:r>
      <w:r w:rsidR="00046913" w:rsidRPr="00AF3A31">
        <w:rPr>
          <w:rFonts w:ascii="Times New Roman" w:eastAsia="Calibri" w:hAnsi="Times New Roman" w:cs="Times New Roman"/>
          <w:sz w:val="24"/>
          <w:szCs w:val="24"/>
        </w:rPr>
        <w:t xml:space="preserve"> Muñoz</w:t>
      </w:r>
      <w:r w:rsidR="00046913">
        <w:rPr>
          <w:rFonts w:ascii="Times New Roman" w:eastAsia="Calibri" w:hAnsi="Times New Roman" w:cs="Times New Roman"/>
          <w:sz w:val="24"/>
          <w:szCs w:val="24"/>
        </w:rPr>
        <w:t xml:space="preserve"> de la Vega y </w:t>
      </w:r>
      <w:r w:rsidR="00046913" w:rsidRPr="00AF3A31">
        <w:rPr>
          <w:rFonts w:ascii="Times New Roman" w:eastAsia="Calibri" w:hAnsi="Times New Roman" w:cs="Times New Roman"/>
          <w:sz w:val="24"/>
          <w:szCs w:val="24"/>
        </w:rPr>
        <w:t>Ríos</w:t>
      </w:r>
      <w:r w:rsidR="00046913">
        <w:rPr>
          <w:rFonts w:ascii="Times New Roman" w:hAnsi="Times New Roman" w:cs="Times New Roman"/>
          <w:i/>
          <w:sz w:val="24"/>
          <w:szCs w:val="24"/>
        </w:rPr>
        <w:t>,</w:t>
      </w:r>
      <w:r w:rsidR="00AE264C" w:rsidRPr="00AF3A31">
        <w:rPr>
          <w:rFonts w:ascii="Times New Roman" w:hAnsi="Times New Roman" w:cs="Times New Roman"/>
          <w:sz w:val="24"/>
          <w:szCs w:val="24"/>
        </w:rPr>
        <w:t xml:space="preserve"> 2015),</w:t>
      </w:r>
      <w:r w:rsidR="00AE264C">
        <w:rPr>
          <w:rFonts w:ascii="Times New Roman" w:hAnsi="Times New Roman" w:cs="Times New Roman"/>
          <w:sz w:val="24"/>
          <w:szCs w:val="24"/>
        </w:rPr>
        <w:t xml:space="preserve"> </w:t>
      </w:r>
      <w:r w:rsidR="00253707" w:rsidRPr="00AF3A31">
        <w:rPr>
          <w:rFonts w:ascii="Times New Roman" w:hAnsi="Times New Roman" w:cs="Times New Roman"/>
          <w:sz w:val="24"/>
          <w:szCs w:val="24"/>
        </w:rPr>
        <w:t>lo que representa 24</w:t>
      </w:r>
      <w:r w:rsidR="00046913">
        <w:rPr>
          <w:rFonts w:ascii="Times New Roman" w:hAnsi="Times New Roman" w:cs="Times New Roman"/>
          <w:sz w:val="24"/>
          <w:szCs w:val="24"/>
        </w:rPr>
        <w:t xml:space="preserve"> </w:t>
      </w:r>
      <w:r w:rsidR="00253707" w:rsidRPr="00AF3A31">
        <w:rPr>
          <w:rFonts w:ascii="Times New Roman" w:hAnsi="Times New Roman" w:cs="Times New Roman"/>
          <w:sz w:val="24"/>
          <w:szCs w:val="24"/>
        </w:rPr>
        <w:t>% a nivel nacional</w:t>
      </w:r>
      <w:r w:rsidR="00046913">
        <w:rPr>
          <w:rFonts w:ascii="Times New Roman" w:hAnsi="Times New Roman" w:cs="Times New Roman"/>
          <w:sz w:val="24"/>
          <w:szCs w:val="24"/>
        </w:rPr>
        <w:t>.</w:t>
      </w:r>
      <w:r w:rsidR="00046913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46913">
        <w:rPr>
          <w:rFonts w:ascii="Times New Roman" w:hAnsi="Times New Roman" w:cs="Times New Roman"/>
          <w:sz w:val="24"/>
          <w:szCs w:val="24"/>
        </w:rPr>
        <w:t>L</w:t>
      </w:r>
      <w:r w:rsidR="00046913" w:rsidRPr="00AF3A31">
        <w:rPr>
          <w:rFonts w:ascii="Times New Roman" w:hAnsi="Times New Roman" w:cs="Times New Roman"/>
          <w:sz w:val="24"/>
          <w:szCs w:val="24"/>
        </w:rPr>
        <w:t xml:space="preserve">o </w:t>
      </w:r>
      <w:r w:rsidR="007C50F7" w:rsidRPr="00AF3A31">
        <w:rPr>
          <w:rFonts w:ascii="Times New Roman" w:hAnsi="Times New Roman" w:cs="Times New Roman"/>
          <w:sz w:val="24"/>
          <w:szCs w:val="24"/>
        </w:rPr>
        <w:t>anterior refiere</w:t>
      </w:r>
      <w:r w:rsidR="00FB3F4C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42E01">
        <w:rPr>
          <w:rFonts w:ascii="Times New Roman" w:hAnsi="Times New Roman" w:cs="Times New Roman"/>
          <w:sz w:val="24"/>
          <w:szCs w:val="24"/>
        </w:rPr>
        <w:t xml:space="preserve">una </w:t>
      </w:r>
      <w:r w:rsidR="00FB3F4C" w:rsidRPr="00AF3A31">
        <w:rPr>
          <w:rFonts w:ascii="Times New Roman" w:hAnsi="Times New Roman" w:cs="Times New Roman"/>
          <w:sz w:val="24"/>
          <w:szCs w:val="24"/>
        </w:rPr>
        <w:t>riqueza genética de maíz criollo</w:t>
      </w:r>
      <w:r w:rsidR="00D76B8F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="00AA5259" w:rsidRPr="00AF3A31">
        <w:rPr>
          <w:rFonts w:ascii="Times New Roman" w:hAnsi="Times New Roman" w:cs="Times New Roman"/>
          <w:sz w:val="24"/>
          <w:szCs w:val="24"/>
        </w:rPr>
        <w:t>diferenciado por su color</w:t>
      </w:r>
      <w:r w:rsidR="00A0674E" w:rsidRPr="00AF3A31">
        <w:rPr>
          <w:rFonts w:ascii="Times New Roman" w:hAnsi="Times New Roman" w:cs="Times New Roman"/>
          <w:sz w:val="24"/>
          <w:szCs w:val="24"/>
        </w:rPr>
        <w:t xml:space="preserve"> y forma (blanco, amarillo, azul, rojo, negro, rosa</w:t>
      </w:r>
      <w:r w:rsidR="00AA5259" w:rsidRPr="00AF3A31">
        <w:rPr>
          <w:rFonts w:ascii="Times New Roman" w:hAnsi="Times New Roman" w:cs="Times New Roman"/>
          <w:sz w:val="24"/>
          <w:szCs w:val="24"/>
        </w:rPr>
        <w:t>,</w:t>
      </w:r>
      <w:r w:rsidR="008A4FA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0674E" w:rsidRPr="00AF3A31">
        <w:rPr>
          <w:rFonts w:ascii="Times New Roman" w:hAnsi="Times New Roman" w:cs="Times New Roman"/>
          <w:sz w:val="24"/>
          <w:szCs w:val="24"/>
        </w:rPr>
        <w:t xml:space="preserve">crema, morado, ajo), </w:t>
      </w:r>
      <w:r w:rsidR="000E272F" w:rsidRPr="00AF3A31">
        <w:rPr>
          <w:rFonts w:ascii="Times New Roman" w:hAnsi="Times New Roman" w:cs="Times New Roman"/>
          <w:sz w:val="24"/>
          <w:szCs w:val="24"/>
        </w:rPr>
        <w:t xml:space="preserve">que se ha conservado por años </w:t>
      </w:r>
      <w:r w:rsidR="000E272F" w:rsidRPr="00AF3A31">
        <w:rPr>
          <w:rFonts w:ascii="Times New Roman" w:hAnsi="Times New Roman" w:cs="Times New Roman"/>
          <w:i/>
          <w:sz w:val="24"/>
          <w:szCs w:val="24"/>
        </w:rPr>
        <w:t xml:space="preserve">in situ </w:t>
      </w:r>
      <w:r w:rsidR="000E272F" w:rsidRPr="00AF3A31">
        <w:rPr>
          <w:rFonts w:ascii="Times New Roman" w:hAnsi="Times New Roman" w:cs="Times New Roman"/>
          <w:sz w:val="24"/>
          <w:szCs w:val="24"/>
        </w:rPr>
        <w:t>en l</w:t>
      </w:r>
      <w:r w:rsidR="00E74C0E" w:rsidRPr="00AF3A31">
        <w:rPr>
          <w:rFonts w:ascii="Times New Roman" w:hAnsi="Times New Roman" w:cs="Times New Roman"/>
          <w:sz w:val="24"/>
          <w:szCs w:val="24"/>
        </w:rPr>
        <w:t>o</w:t>
      </w:r>
      <w:r w:rsidR="000E272F" w:rsidRPr="00AF3A31">
        <w:rPr>
          <w:rFonts w:ascii="Times New Roman" w:hAnsi="Times New Roman" w:cs="Times New Roman"/>
          <w:sz w:val="24"/>
          <w:szCs w:val="24"/>
        </w:rPr>
        <w:t>s</w:t>
      </w:r>
      <w:r w:rsidR="00E74C0E" w:rsidRPr="00AF3A31">
        <w:rPr>
          <w:rFonts w:ascii="Times New Roman" w:hAnsi="Times New Roman" w:cs="Times New Roman"/>
          <w:sz w:val="24"/>
          <w:szCs w:val="24"/>
        </w:rPr>
        <w:t xml:space="preserve"> pequeños bancos </w:t>
      </w:r>
      <w:r w:rsidR="005263A4">
        <w:rPr>
          <w:rFonts w:ascii="Times New Roman" w:hAnsi="Times New Roman" w:cs="Times New Roman"/>
          <w:sz w:val="24"/>
          <w:szCs w:val="24"/>
        </w:rPr>
        <w:t xml:space="preserve">de almacenamiento </w:t>
      </w:r>
      <w:r w:rsidR="00E74C0E" w:rsidRPr="00AF3A31">
        <w:rPr>
          <w:rFonts w:ascii="Times New Roman" w:hAnsi="Times New Roman" w:cs="Times New Roman"/>
          <w:sz w:val="24"/>
          <w:szCs w:val="24"/>
        </w:rPr>
        <w:t>(en un cuarto con ventilación</w:t>
      </w:r>
      <w:r w:rsidR="00A31DBC" w:rsidRPr="00AF3A31">
        <w:rPr>
          <w:rFonts w:ascii="Times New Roman" w:hAnsi="Times New Roman" w:cs="Times New Roman"/>
          <w:sz w:val="24"/>
          <w:szCs w:val="24"/>
        </w:rPr>
        <w:t xml:space="preserve"> dentro de casa</w:t>
      </w:r>
      <w:r w:rsidR="00532791">
        <w:rPr>
          <w:rFonts w:ascii="Times New Roman" w:hAnsi="Times New Roman" w:cs="Times New Roman"/>
          <w:sz w:val="24"/>
          <w:szCs w:val="24"/>
        </w:rPr>
        <w:t>, o en</w:t>
      </w:r>
      <w:r w:rsidR="00B559D1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B92">
        <w:rPr>
          <w:rFonts w:ascii="Times New Roman" w:hAnsi="Times New Roman" w:cs="Times New Roman"/>
          <w:sz w:val="24"/>
          <w:szCs w:val="24"/>
        </w:rPr>
        <w:t>z</w:t>
      </w:r>
      <w:r w:rsidR="00086B92" w:rsidRPr="00AF3A31">
        <w:rPr>
          <w:rFonts w:ascii="Times New Roman" w:hAnsi="Times New Roman" w:cs="Times New Roman"/>
          <w:sz w:val="24"/>
          <w:szCs w:val="24"/>
        </w:rPr>
        <w:t>encal</w:t>
      </w:r>
      <w:r w:rsidR="00542E01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086B92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086B92">
        <w:rPr>
          <w:rFonts w:ascii="Times New Roman" w:hAnsi="Times New Roman" w:cs="Times New Roman"/>
          <w:sz w:val="24"/>
          <w:szCs w:val="24"/>
        </w:rPr>
        <w:t>—</w:t>
      </w:r>
      <w:r w:rsidR="00A31DBC" w:rsidRPr="00AF3A31">
        <w:rPr>
          <w:rFonts w:ascii="Times New Roman" w:hAnsi="Times New Roman" w:cs="Times New Roman"/>
          <w:sz w:val="24"/>
          <w:szCs w:val="24"/>
        </w:rPr>
        <w:t>construcciones fuera de casa aproximadamente de 1</w:t>
      </w:r>
      <w:r w:rsidR="00046913">
        <w:rPr>
          <w:rFonts w:ascii="Times New Roman" w:hAnsi="Times New Roman" w:cs="Times New Roman"/>
          <w:sz w:val="24"/>
          <w:szCs w:val="24"/>
        </w:rPr>
        <w:t xml:space="preserve"> </w:t>
      </w:r>
      <w:r w:rsidR="00A31DBC" w:rsidRPr="00AF3A31">
        <w:rPr>
          <w:rFonts w:ascii="Times New Roman" w:hAnsi="Times New Roman" w:cs="Times New Roman"/>
          <w:sz w:val="24"/>
          <w:szCs w:val="24"/>
        </w:rPr>
        <w:t xml:space="preserve">m </w:t>
      </w:r>
      <w:r w:rsidR="00B73C77">
        <w:rPr>
          <w:rFonts w:ascii="Times New Roman" w:hAnsi="Times New Roman" w:cs="Times New Roman"/>
          <w:sz w:val="24"/>
          <w:szCs w:val="24"/>
        </w:rPr>
        <w:t>x</w:t>
      </w:r>
      <w:r w:rsidR="00046913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31DBC" w:rsidRPr="00AF3A31">
        <w:rPr>
          <w:rFonts w:ascii="Times New Roman" w:hAnsi="Times New Roman" w:cs="Times New Roman"/>
          <w:sz w:val="24"/>
          <w:szCs w:val="24"/>
        </w:rPr>
        <w:t>1</w:t>
      </w:r>
      <w:r w:rsidR="00046913">
        <w:rPr>
          <w:rFonts w:ascii="Times New Roman" w:hAnsi="Times New Roman" w:cs="Times New Roman"/>
          <w:sz w:val="24"/>
          <w:szCs w:val="24"/>
        </w:rPr>
        <w:t xml:space="preserve"> </w:t>
      </w:r>
      <w:r w:rsidR="00A31DBC" w:rsidRPr="00AF3A31">
        <w:rPr>
          <w:rFonts w:ascii="Times New Roman" w:hAnsi="Times New Roman" w:cs="Times New Roman"/>
          <w:sz w:val="24"/>
          <w:szCs w:val="24"/>
        </w:rPr>
        <w:t>m, con ventilación</w:t>
      </w:r>
      <w:r w:rsidR="00B73C77">
        <w:rPr>
          <w:rFonts w:ascii="Times New Roman" w:hAnsi="Times New Roman" w:cs="Times New Roman"/>
          <w:sz w:val="24"/>
          <w:szCs w:val="24"/>
        </w:rPr>
        <w:t>—</w:t>
      </w:r>
      <w:r w:rsidR="00086B92">
        <w:rPr>
          <w:rFonts w:ascii="Times New Roman" w:hAnsi="Times New Roman" w:cs="Times New Roman"/>
          <w:sz w:val="24"/>
          <w:szCs w:val="24"/>
        </w:rPr>
        <w:t>,</w:t>
      </w:r>
      <w:r w:rsidR="00B73C7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32791">
        <w:rPr>
          <w:rFonts w:ascii="Times New Roman" w:hAnsi="Times New Roman" w:cs="Times New Roman"/>
          <w:sz w:val="24"/>
          <w:szCs w:val="24"/>
        </w:rPr>
        <w:t xml:space="preserve">además </w:t>
      </w:r>
      <w:r w:rsidR="00F71393">
        <w:rPr>
          <w:rFonts w:ascii="Times New Roman" w:hAnsi="Times New Roman" w:cs="Times New Roman"/>
          <w:sz w:val="24"/>
          <w:szCs w:val="24"/>
        </w:rPr>
        <w:t>de los c</w:t>
      </w:r>
      <w:r w:rsidR="00F71393" w:rsidRPr="00AF3A31">
        <w:rPr>
          <w:rFonts w:ascii="Times New Roman" w:hAnsi="Times New Roman" w:cs="Times New Roman"/>
          <w:sz w:val="24"/>
          <w:szCs w:val="24"/>
        </w:rPr>
        <w:t>uexcomate</w:t>
      </w:r>
      <w:r w:rsidR="00F71393">
        <w:rPr>
          <w:rFonts w:ascii="Times New Roman" w:hAnsi="Times New Roman" w:cs="Times New Roman"/>
          <w:sz w:val="24"/>
          <w:szCs w:val="24"/>
        </w:rPr>
        <w:t>s</w:t>
      </w:r>
      <w:r w:rsidR="00222B5B" w:rsidRPr="00AF3A31">
        <w:rPr>
          <w:rFonts w:ascii="Times New Roman" w:hAnsi="Times New Roman" w:cs="Times New Roman"/>
          <w:sz w:val="24"/>
          <w:szCs w:val="24"/>
        </w:rPr>
        <w:t>, entre otros</w:t>
      </w:r>
      <w:r w:rsidR="00803D16" w:rsidRPr="00AF3A31">
        <w:rPr>
          <w:rFonts w:ascii="Times New Roman" w:hAnsi="Times New Roman" w:cs="Times New Roman"/>
          <w:sz w:val="24"/>
          <w:szCs w:val="24"/>
        </w:rPr>
        <w:t>)</w:t>
      </w:r>
      <w:r w:rsidR="00260826">
        <w:rPr>
          <w:rFonts w:ascii="Times New Roman" w:hAnsi="Times New Roman" w:cs="Times New Roman"/>
          <w:sz w:val="24"/>
          <w:szCs w:val="24"/>
        </w:rPr>
        <w:t>, los cuales</w:t>
      </w:r>
      <w:r w:rsidR="00E74C0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260826">
        <w:rPr>
          <w:rFonts w:ascii="Times New Roman" w:hAnsi="Times New Roman" w:cs="Times New Roman"/>
          <w:sz w:val="24"/>
          <w:szCs w:val="24"/>
        </w:rPr>
        <w:t>preserva</w:t>
      </w:r>
      <w:r w:rsidR="0026082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74C0E" w:rsidRPr="00AF3A31">
        <w:rPr>
          <w:rFonts w:ascii="Times New Roman" w:hAnsi="Times New Roman" w:cs="Times New Roman"/>
          <w:sz w:val="24"/>
          <w:szCs w:val="24"/>
        </w:rPr>
        <w:t>el productor al guardar semilla</w:t>
      </w:r>
      <w:r w:rsidR="00803D16">
        <w:rPr>
          <w:rFonts w:ascii="Times New Roman" w:hAnsi="Times New Roman" w:cs="Times New Roman"/>
          <w:sz w:val="24"/>
          <w:szCs w:val="24"/>
        </w:rPr>
        <w:t>s</w:t>
      </w:r>
      <w:r w:rsidR="00E74C0E" w:rsidRPr="00AF3A31">
        <w:rPr>
          <w:rFonts w:ascii="Times New Roman" w:hAnsi="Times New Roman" w:cs="Times New Roman"/>
          <w:sz w:val="24"/>
          <w:szCs w:val="24"/>
        </w:rPr>
        <w:t xml:space="preserve"> en cada ciclo agrícola</w:t>
      </w:r>
      <w:r w:rsidR="00803D16">
        <w:rPr>
          <w:rFonts w:ascii="Times New Roman" w:hAnsi="Times New Roman" w:cs="Times New Roman"/>
          <w:sz w:val="24"/>
          <w:szCs w:val="24"/>
        </w:rPr>
        <w:t>.</w:t>
      </w:r>
      <w:r w:rsidR="00803D1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03D16">
        <w:rPr>
          <w:rFonts w:ascii="Times New Roman" w:hAnsi="Times New Roman" w:cs="Times New Roman"/>
          <w:sz w:val="24"/>
          <w:szCs w:val="24"/>
        </w:rPr>
        <w:t>E</w:t>
      </w:r>
      <w:r w:rsidR="00803D16" w:rsidRPr="00AF3A31">
        <w:rPr>
          <w:rFonts w:ascii="Times New Roman" w:hAnsi="Times New Roman" w:cs="Times New Roman"/>
          <w:sz w:val="24"/>
          <w:szCs w:val="24"/>
        </w:rPr>
        <w:t xml:space="preserve">sta 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variabilidad </w:t>
      </w:r>
      <w:r w:rsidR="00FB3F4C" w:rsidRPr="00AF3A31">
        <w:rPr>
          <w:rFonts w:ascii="Times New Roman" w:hAnsi="Times New Roman" w:cs="Times New Roman"/>
          <w:sz w:val="24"/>
          <w:szCs w:val="24"/>
        </w:rPr>
        <w:t>de germoplasma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es muy importante porque</w:t>
      </w:r>
      <w:r w:rsidR="00803D16">
        <w:rPr>
          <w:rFonts w:ascii="Times New Roman" w:hAnsi="Times New Roman" w:cs="Times New Roman"/>
          <w:sz w:val="24"/>
          <w:szCs w:val="24"/>
        </w:rPr>
        <w:t>,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como lo señala</w:t>
      </w:r>
      <w:r w:rsidR="00803D16">
        <w:rPr>
          <w:rFonts w:ascii="Times New Roman" w:hAnsi="Times New Roman" w:cs="Times New Roman"/>
          <w:sz w:val="24"/>
          <w:szCs w:val="24"/>
        </w:rPr>
        <w:t>n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Altieri y Nicholls (200</w:t>
      </w:r>
      <w:r w:rsidR="00656B5C">
        <w:rPr>
          <w:rFonts w:ascii="Times New Roman" w:hAnsi="Times New Roman" w:cs="Times New Roman"/>
          <w:sz w:val="24"/>
          <w:szCs w:val="24"/>
        </w:rPr>
        <w:t>9</w:t>
      </w:r>
      <w:r w:rsidR="00803D16" w:rsidRPr="00AF3A31">
        <w:rPr>
          <w:rFonts w:ascii="Times New Roman" w:hAnsi="Times New Roman" w:cs="Times New Roman"/>
          <w:sz w:val="24"/>
          <w:szCs w:val="24"/>
        </w:rPr>
        <w:t>)</w:t>
      </w:r>
      <w:r w:rsidR="00803D16">
        <w:rPr>
          <w:rFonts w:ascii="Times New Roman" w:hAnsi="Times New Roman" w:cs="Times New Roman"/>
          <w:sz w:val="24"/>
          <w:szCs w:val="24"/>
        </w:rPr>
        <w:t xml:space="preserve"> y</w:t>
      </w:r>
      <w:r w:rsidR="00803D1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245237" w:rsidRPr="00AF3A31">
        <w:rPr>
          <w:rFonts w:ascii="Times New Roman" w:hAnsi="Times New Roman" w:cs="Times New Roman"/>
          <w:sz w:val="24"/>
          <w:szCs w:val="24"/>
        </w:rPr>
        <w:t>Cruz (2011)</w:t>
      </w:r>
      <w:r w:rsidR="00803D16">
        <w:rPr>
          <w:rFonts w:ascii="Times New Roman" w:hAnsi="Times New Roman" w:cs="Times New Roman"/>
          <w:sz w:val="24"/>
          <w:szCs w:val="24"/>
        </w:rPr>
        <w:t>,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A5259" w:rsidRPr="00AF3A31">
        <w:rPr>
          <w:rFonts w:ascii="Times New Roman" w:hAnsi="Times New Roman" w:cs="Times New Roman"/>
          <w:sz w:val="24"/>
          <w:szCs w:val="24"/>
        </w:rPr>
        <w:t>muchas de las comunidades rurales dominadas por</w:t>
      </w:r>
      <w:r w:rsidR="00260826">
        <w:rPr>
          <w:rFonts w:ascii="Times New Roman" w:hAnsi="Times New Roman" w:cs="Times New Roman"/>
          <w:sz w:val="24"/>
          <w:szCs w:val="24"/>
        </w:rPr>
        <w:t xml:space="preserve"> la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agricultura tradicional se preparan para el cambio climático minimizando las pérdidas en las cosechas mediante </w:t>
      </w:r>
      <w:r w:rsidR="00803D16">
        <w:rPr>
          <w:rFonts w:ascii="Times New Roman" w:hAnsi="Times New Roman" w:cs="Times New Roman"/>
          <w:sz w:val="24"/>
          <w:szCs w:val="24"/>
        </w:rPr>
        <w:t>un mayor uso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de variedades locales de semilla de maíz tolerantes a la sequía</w:t>
      </w:r>
      <w:r w:rsidR="00803D16">
        <w:rPr>
          <w:rFonts w:ascii="Times New Roman" w:hAnsi="Times New Roman" w:cs="Times New Roman"/>
          <w:sz w:val="24"/>
          <w:szCs w:val="24"/>
        </w:rPr>
        <w:t>.</w:t>
      </w:r>
      <w:r w:rsidR="00803D16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03D16">
        <w:rPr>
          <w:rFonts w:ascii="Times New Roman" w:hAnsi="Times New Roman" w:cs="Times New Roman"/>
          <w:sz w:val="24"/>
          <w:szCs w:val="24"/>
        </w:rPr>
        <w:t xml:space="preserve">La </w:t>
      </w:r>
      <w:r w:rsidR="00920813" w:rsidRPr="00920813">
        <w:rPr>
          <w:rFonts w:ascii="Times New Roman" w:hAnsi="Times New Roman" w:cs="Times New Roman"/>
          <w:sz w:val="24"/>
          <w:szCs w:val="24"/>
        </w:rPr>
        <w:t xml:space="preserve">FAO </w:t>
      </w:r>
      <w:r w:rsidR="00920813" w:rsidRPr="00920813">
        <w:rPr>
          <w:rFonts w:ascii="Times New Roman" w:hAnsi="Times New Roman" w:cs="Times New Roman"/>
          <w:sz w:val="24"/>
          <w:szCs w:val="24"/>
        </w:rPr>
        <w:lastRenderedPageBreak/>
        <w:t>(201</w:t>
      </w:r>
      <w:r w:rsidR="007D30DB">
        <w:rPr>
          <w:rFonts w:ascii="Times New Roman" w:hAnsi="Times New Roman" w:cs="Times New Roman"/>
          <w:sz w:val="24"/>
          <w:szCs w:val="24"/>
        </w:rPr>
        <w:t>6</w:t>
      </w:r>
      <w:r w:rsidR="00920813" w:rsidRPr="00920813">
        <w:rPr>
          <w:rFonts w:ascii="Times New Roman" w:hAnsi="Times New Roman" w:cs="Times New Roman"/>
          <w:sz w:val="24"/>
          <w:szCs w:val="24"/>
        </w:rPr>
        <w:t xml:space="preserve">) </w:t>
      </w:r>
      <w:r w:rsidR="00282204" w:rsidRPr="00AF3A31">
        <w:rPr>
          <w:rFonts w:ascii="Times New Roman" w:hAnsi="Times New Roman" w:cs="Times New Roman"/>
          <w:sz w:val="24"/>
          <w:szCs w:val="24"/>
        </w:rPr>
        <w:t>señala</w:t>
      </w:r>
      <w:r w:rsidR="005263A4">
        <w:rPr>
          <w:rFonts w:ascii="Times New Roman" w:hAnsi="Times New Roman" w:cs="Times New Roman"/>
          <w:sz w:val="24"/>
          <w:szCs w:val="24"/>
        </w:rPr>
        <w:t xml:space="preserve"> que</w:t>
      </w:r>
      <w:r w:rsidR="0028220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263A4">
        <w:rPr>
          <w:rFonts w:ascii="Times New Roman" w:hAnsi="Times New Roman" w:cs="Times New Roman"/>
          <w:sz w:val="24"/>
          <w:szCs w:val="24"/>
        </w:rPr>
        <w:t xml:space="preserve">el </w:t>
      </w:r>
      <w:r w:rsidR="00282204" w:rsidRPr="00AF3A31">
        <w:rPr>
          <w:rFonts w:ascii="Times New Roman" w:hAnsi="Times New Roman" w:cs="Times New Roman"/>
          <w:sz w:val="24"/>
          <w:szCs w:val="24"/>
        </w:rPr>
        <w:t xml:space="preserve">desempeño agrícola después de eventos climáticos extremos ha </w:t>
      </w:r>
      <w:r w:rsidR="00AD63AB">
        <w:rPr>
          <w:rFonts w:ascii="Times New Roman" w:hAnsi="Times New Roman" w:cs="Times New Roman"/>
          <w:sz w:val="24"/>
          <w:szCs w:val="24"/>
        </w:rPr>
        <w:t xml:space="preserve">demostrado </w:t>
      </w:r>
      <w:r w:rsidR="00282204" w:rsidRPr="00AF3A31">
        <w:rPr>
          <w:rFonts w:ascii="Times New Roman" w:hAnsi="Times New Roman" w:cs="Times New Roman"/>
          <w:sz w:val="24"/>
          <w:szCs w:val="24"/>
        </w:rPr>
        <w:t>que la resiliencia a los desastres climáticos está vinculada</w:t>
      </w:r>
      <w:r w:rsidR="005F044F">
        <w:rPr>
          <w:rFonts w:ascii="Times New Roman" w:hAnsi="Times New Roman" w:cs="Times New Roman"/>
          <w:sz w:val="24"/>
          <w:szCs w:val="24"/>
        </w:rPr>
        <w:t xml:space="preserve"> con</w:t>
      </w:r>
      <w:r w:rsidR="0028220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D63AB">
        <w:rPr>
          <w:rFonts w:ascii="Times New Roman" w:hAnsi="Times New Roman" w:cs="Times New Roman"/>
          <w:sz w:val="24"/>
          <w:szCs w:val="24"/>
        </w:rPr>
        <w:t>la d</w:t>
      </w:r>
      <w:r w:rsidR="00282204" w:rsidRPr="00AF3A31">
        <w:rPr>
          <w:rFonts w:ascii="Times New Roman" w:hAnsi="Times New Roman" w:cs="Times New Roman"/>
          <w:sz w:val="24"/>
          <w:szCs w:val="24"/>
        </w:rPr>
        <w:t>iversidad biológica</w:t>
      </w:r>
      <w:r w:rsidR="00AD63AB">
        <w:rPr>
          <w:rFonts w:ascii="Times New Roman" w:hAnsi="Times New Roman" w:cs="Times New Roman"/>
          <w:sz w:val="24"/>
          <w:szCs w:val="24"/>
        </w:rPr>
        <w:t xml:space="preserve"> de las regiones</w:t>
      </w:r>
      <w:r w:rsidR="00282204" w:rsidRPr="00AF3A31">
        <w:rPr>
          <w:rFonts w:ascii="Times New Roman" w:hAnsi="Times New Roman" w:cs="Times New Roman"/>
          <w:sz w:val="24"/>
          <w:szCs w:val="24"/>
        </w:rPr>
        <w:t>.</w:t>
      </w:r>
      <w:r w:rsidR="00363703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C96C44">
        <w:rPr>
          <w:rFonts w:ascii="Times New Roman" w:hAnsi="Times New Roman" w:cs="Times New Roman"/>
          <w:sz w:val="24"/>
          <w:szCs w:val="24"/>
        </w:rPr>
        <w:t>E</w:t>
      </w:r>
      <w:r w:rsidR="00363703" w:rsidRPr="00AF3A31">
        <w:rPr>
          <w:rFonts w:ascii="Times New Roman" w:hAnsi="Times New Roman" w:cs="Times New Roman"/>
          <w:sz w:val="24"/>
          <w:szCs w:val="24"/>
        </w:rPr>
        <w:t>ntonces, la riqueza genética es un elemento importante para mitigar los impactos del cambio climático</w:t>
      </w:r>
      <w:r w:rsidR="00A50E3B">
        <w:rPr>
          <w:rFonts w:ascii="Times New Roman" w:hAnsi="Times New Roman" w:cs="Times New Roman"/>
          <w:sz w:val="24"/>
          <w:szCs w:val="24"/>
        </w:rPr>
        <w:t>.</w:t>
      </w:r>
      <w:r w:rsidR="00A50E3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50E3B">
        <w:rPr>
          <w:rFonts w:ascii="Times New Roman" w:hAnsi="Times New Roman" w:cs="Times New Roman"/>
          <w:sz w:val="24"/>
          <w:szCs w:val="24"/>
        </w:rPr>
        <w:t>E</w:t>
      </w:r>
      <w:r w:rsidR="00A50E3B" w:rsidRPr="00AF3A31">
        <w:rPr>
          <w:rFonts w:ascii="Times New Roman" w:hAnsi="Times New Roman" w:cs="Times New Roman"/>
          <w:sz w:val="24"/>
          <w:szCs w:val="24"/>
        </w:rPr>
        <w:t xml:space="preserve">l </w:t>
      </w:r>
      <w:r w:rsidR="00EF3531" w:rsidRPr="00AF3A31">
        <w:rPr>
          <w:rFonts w:ascii="Times New Roman" w:hAnsi="Times New Roman" w:cs="Times New Roman"/>
          <w:sz w:val="24"/>
          <w:szCs w:val="24"/>
        </w:rPr>
        <w:t>reto es mantener esta diversidad</w:t>
      </w:r>
      <w:r w:rsidR="00A50E3B">
        <w:rPr>
          <w:rFonts w:ascii="Times New Roman" w:hAnsi="Times New Roman" w:cs="Times New Roman"/>
          <w:sz w:val="24"/>
          <w:szCs w:val="24"/>
        </w:rPr>
        <w:t>;</w:t>
      </w:r>
      <w:r w:rsidR="00A50E3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F3531" w:rsidRPr="00AF3A31">
        <w:rPr>
          <w:rFonts w:ascii="Times New Roman" w:hAnsi="Times New Roman" w:cs="Times New Roman"/>
          <w:sz w:val="24"/>
          <w:szCs w:val="24"/>
        </w:rPr>
        <w:t>que no sea sustituida por maíz transgénico</w:t>
      </w:r>
      <w:r w:rsidR="00024F9F">
        <w:rPr>
          <w:rFonts w:ascii="Times New Roman" w:hAnsi="Times New Roman" w:cs="Times New Roman"/>
          <w:sz w:val="24"/>
          <w:szCs w:val="24"/>
        </w:rPr>
        <w:t xml:space="preserve"> (Madrigal, 2008)</w:t>
      </w:r>
      <w:r w:rsidR="00EF3531" w:rsidRPr="00AF3A31">
        <w:rPr>
          <w:rFonts w:ascii="Times New Roman" w:hAnsi="Times New Roman" w:cs="Times New Roman"/>
          <w:sz w:val="24"/>
          <w:szCs w:val="24"/>
        </w:rPr>
        <w:t>.</w:t>
      </w:r>
    </w:p>
    <w:p w14:paraId="63FDD1F0" w14:textId="1DBF08DD" w:rsidR="00DD7388" w:rsidRDefault="006A1E79" w:rsidP="00F44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64C">
        <w:rPr>
          <w:rFonts w:ascii="Times New Roman" w:hAnsi="Times New Roman" w:cs="Times New Roman"/>
          <w:sz w:val="24"/>
          <w:szCs w:val="24"/>
        </w:rPr>
        <w:t>Las señales o manifestaciones</w:t>
      </w:r>
      <w:r w:rsidR="00714442" w:rsidRPr="00AE264C">
        <w:rPr>
          <w:rFonts w:ascii="Times New Roman" w:hAnsi="Times New Roman" w:cs="Times New Roman"/>
          <w:sz w:val="24"/>
          <w:szCs w:val="24"/>
        </w:rPr>
        <w:t xml:space="preserve"> de algunas variables climáticas que se han modificado en </w:t>
      </w:r>
      <w:r w:rsidR="00363703" w:rsidRPr="00AE264C">
        <w:rPr>
          <w:rFonts w:ascii="Times New Roman" w:hAnsi="Times New Roman" w:cs="Times New Roman"/>
          <w:sz w:val="24"/>
          <w:szCs w:val="24"/>
        </w:rPr>
        <w:t xml:space="preserve">las </w:t>
      </w:r>
      <w:r w:rsidR="00714442" w:rsidRPr="00AE264C">
        <w:rPr>
          <w:rFonts w:ascii="Times New Roman" w:hAnsi="Times New Roman" w:cs="Times New Roman"/>
          <w:sz w:val="24"/>
          <w:szCs w:val="24"/>
        </w:rPr>
        <w:t>comunidades</w:t>
      </w:r>
      <w:r w:rsidR="00DD7388">
        <w:rPr>
          <w:rFonts w:ascii="Times New Roman" w:hAnsi="Times New Roman" w:cs="Times New Roman"/>
          <w:sz w:val="24"/>
          <w:szCs w:val="24"/>
        </w:rPr>
        <w:t xml:space="preserve"> aquí estudiadas</w:t>
      </w:r>
      <w:r w:rsidR="00714442" w:rsidRPr="00AE264C">
        <w:rPr>
          <w:rFonts w:ascii="Times New Roman" w:hAnsi="Times New Roman" w:cs="Times New Roman"/>
          <w:sz w:val="24"/>
          <w:szCs w:val="24"/>
        </w:rPr>
        <w:t xml:space="preserve"> </w:t>
      </w:r>
      <w:r w:rsidR="00804A23" w:rsidRPr="00AF3A31">
        <w:rPr>
          <w:rFonts w:ascii="Times New Roman" w:hAnsi="Times New Roman" w:cs="Times New Roman"/>
          <w:sz w:val="24"/>
          <w:szCs w:val="24"/>
        </w:rPr>
        <w:t>son el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aumento de</w:t>
      </w:r>
      <w:r w:rsidR="00FD6763">
        <w:rPr>
          <w:rFonts w:ascii="Times New Roman" w:hAnsi="Times New Roman" w:cs="Times New Roman"/>
          <w:sz w:val="24"/>
          <w:szCs w:val="24"/>
        </w:rPr>
        <w:t xml:space="preserve"> la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temperatura, sequías</w:t>
      </w:r>
      <w:r w:rsidR="009E7F1D" w:rsidRPr="00AF3A31">
        <w:rPr>
          <w:rFonts w:ascii="Times New Roman" w:hAnsi="Times New Roman" w:cs="Times New Roman"/>
          <w:sz w:val="24"/>
          <w:szCs w:val="24"/>
        </w:rPr>
        <w:t xml:space="preserve"> prolongadas,</w:t>
      </w:r>
      <w:r w:rsidR="00AA525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3D5F0B" w:rsidRPr="00AF3A31">
        <w:rPr>
          <w:rFonts w:ascii="Times New Roman" w:hAnsi="Times New Roman" w:cs="Times New Roman"/>
          <w:sz w:val="24"/>
          <w:szCs w:val="24"/>
        </w:rPr>
        <w:t xml:space="preserve">presencia de </w:t>
      </w:r>
      <w:r w:rsidR="00AA5259" w:rsidRPr="00AF3A31">
        <w:rPr>
          <w:rFonts w:ascii="Times New Roman" w:hAnsi="Times New Roman" w:cs="Times New Roman"/>
          <w:sz w:val="24"/>
          <w:szCs w:val="24"/>
        </w:rPr>
        <w:t>heladas</w:t>
      </w:r>
      <w:r w:rsidR="00B810EA" w:rsidRPr="00AF3A31">
        <w:rPr>
          <w:rFonts w:ascii="Times New Roman" w:hAnsi="Times New Roman" w:cs="Times New Roman"/>
          <w:sz w:val="24"/>
          <w:szCs w:val="24"/>
        </w:rPr>
        <w:t>, falta de lluvia</w:t>
      </w:r>
      <w:r w:rsidR="003D5F0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AA5259" w:rsidRPr="00AF3A31">
        <w:rPr>
          <w:rFonts w:ascii="Times New Roman" w:hAnsi="Times New Roman" w:cs="Times New Roman"/>
          <w:sz w:val="24"/>
          <w:szCs w:val="24"/>
        </w:rPr>
        <w:t>y granizadas</w:t>
      </w:r>
      <w:r w:rsidR="007C0FAA">
        <w:rPr>
          <w:rFonts w:ascii="Times New Roman" w:hAnsi="Times New Roman" w:cs="Times New Roman"/>
          <w:sz w:val="24"/>
          <w:szCs w:val="24"/>
        </w:rPr>
        <w:t>.</w:t>
      </w:r>
      <w:r w:rsidR="007C0FAA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C0FAA">
        <w:rPr>
          <w:rFonts w:ascii="Times New Roman" w:hAnsi="Times New Roman" w:cs="Times New Roman"/>
          <w:sz w:val="24"/>
          <w:szCs w:val="24"/>
        </w:rPr>
        <w:t xml:space="preserve">Estos </w:t>
      </w:r>
      <w:r w:rsidR="00714442" w:rsidRPr="00AF3A31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FD6763">
        <w:rPr>
          <w:rFonts w:ascii="Times New Roman" w:hAnsi="Times New Roman" w:cs="Times New Roman"/>
          <w:sz w:val="24"/>
          <w:szCs w:val="24"/>
        </w:rPr>
        <w:t xml:space="preserve">coinciden con las </w:t>
      </w:r>
      <w:r w:rsidR="008D7392">
        <w:rPr>
          <w:rFonts w:ascii="Times New Roman" w:hAnsi="Times New Roman" w:cs="Times New Roman"/>
          <w:sz w:val="24"/>
          <w:szCs w:val="24"/>
        </w:rPr>
        <w:t>investigaciones</w:t>
      </w:r>
      <w:r w:rsidR="00FD6763">
        <w:rPr>
          <w:rFonts w:ascii="Times New Roman" w:hAnsi="Times New Roman" w:cs="Times New Roman"/>
          <w:sz w:val="24"/>
          <w:szCs w:val="24"/>
        </w:rPr>
        <w:t xml:space="preserve"> </w:t>
      </w:r>
      <w:r w:rsidR="00245237" w:rsidRPr="00AF3A31">
        <w:rPr>
          <w:rFonts w:ascii="Times New Roman" w:hAnsi="Times New Roman" w:cs="Times New Roman"/>
          <w:sz w:val="24"/>
          <w:szCs w:val="24"/>
        </w:rPr>
        <w:t>realizad</w:t>
      </w:r>
      <w:r w:rsidR="00FD6763">
        <w:rPr>
          <w:rFonts w:ascii="Times New Roman" w:hAnsi="Times New Roman" w:cs="Times New Roman"/>
          <w:sz w:val="24"/>
          <w:szCs w:val="24"/>
        </w:rPr>
        <w:t>a</w:t>
      </w:r>
      <w:r w:rsidR="00245237" w:rsidRPr="00AF3A31">
        <w:rPr>
          <w:rFonts w:ascii="Times New Roman" w:hAnsi="Times New Roman" w:cs="Times New Roman"/>
          <w:sz w:val="24"/>
          <w:szCs w:val="24"/>
        </w:rPr>
        <w:t>s</w:t>
      </w:r>
      <w:r w:rsidR="00FD6763">
        <w:rPr>
          <w:rFonts w:ascii="Times New Roman" w:hAnsi="Times New Roman" w:cs="Times New Roman"/>
          <w:sz w:val="24"/>
          <w:szCs w:val="24"/>
        </w:rPr>
        <w:t xml:space="preserve"> por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237" w:rsidRPr="00AF3A31">
        <w:rPr>
          <w:rFonts w:ascii="Times New Roman" w:hAnsi="Times New Roman" w:cs="Times New Roman"/>
          <w:sz w:val="24"/>
          <w:szCs w:val="24"/>
        </w:rPr>
        <w:t>Barsky</w:t>
      </w:r>
      <w:proofErr w:type="spellEnd"/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2008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Oltra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="008D7392">
        <w:rPr>
          <w:rFonts w:ascii="Times New Roman" w:hAnsi="Times New Roman" w:cs="Times New Roman"/>
          <w:i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2009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Soares y Gutiérrez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2011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Cruz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2011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Vander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2011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Pinilla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>et al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2012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Espinoza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2012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Solís y Salvatierra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2013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Olmos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2013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González </w:t>
      </w:r>
      <w:r w:rsidR="00245237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2017</w:t>
      </w:r>
      <w:r w:rsidR="008D7392">
        <w:rPr>
          <w:rFonts w:ascii="Times New Roman" w:hAnsi="Times New Roman" w:cs="Times New Roman"/>
          <w:sz w:val="24"/>
          <w:szCs w:val="24"/>
        </w:rPr>
        <w:t>)</w:t>
      </w:r>
      <w:r w:rsidR="00245237" w:rsidRPr="00AF3A31">
        <w:rPr>
          <w:rFonts w:ascii="Times New Roman" w:hAnsi="Times New Roman" w:cs="Times New Roman"/>
          <w:sz w:val="24"/>
          <w:szCs w:val="24"/>
        </w:rPr>
        <w:t xml:space="preserve">, Ahumada y García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245237" w:rsidRPr="00AF3A31">
        <w:rPr>
          <w:rFonts w:ascii="Times New Roman" w:hAnsi="Times New Roman" w:cs="Times New Roman"/>
          <w:sz w:val="24"/>
          <w:szCs w:val="24"/>
        </w:rPr>
        <w:t>2018</w:t>
      </w:r>
      <w:r w:rsidR="00C6707D">
        <w:rPr>
          <w:rFonts w:ascii="Times New Roman" w:hAnsi="Times New Roman" w:cs="Times New Roman"/>
          <w:sz w:val="24"/>
          <w:szCs w:val="24"/>
        </w:rPr>
        <w:t>) y</w:t>
      </w:r>
      <w:r w:rsidR="00C6707D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810EA" w:rsidRPr="00AF3A31">
        <w:rPr>
          <w:rFonts w:ascii="Times New Roman" w:hAnsi="Times New Roman" w:cs="Times New Roman"/>
          <w:sz w:val="24"/>
          <w:szCs w:val="24"/>
        </w:rPr>
        <w:t xml:space="preserve">Vásquez </w:t>
      </w:r>
      <w:r w:rsidR="008D7392">
        <w:rPr>
          <w:rFonts w:ascii="Times New Roman" w:hAnsi="Times New Roman" w:cs="Times New Roman"/>
          <w:sz w:val="24"/>
          <w:szCs w:val="24"/>
        </w:rPr>
        <w:t>(</w:t>
      </w:r>
      <w:r w:rsidR="00B810EA" w:rsidRPr="00AF3A31">
        <w:rPr>
          <w:rFonts w:ascii="Times New Roman" w:hAnsi="Times New Roman" w:cs="Times New Roman"/>
          <w:sz w:val="24"/>
          <w:szCs w:val="24"/>
        </w:rPr>
        <w:t>2016</w:t>
      </w:r>
      <w:r w:rsidR="00245237" w:rsidRPr="00AF3A31">
        <w:rPr>
          <w:rFonts w:ascii="Times New Roman" w:hAnsi="Times New Roman" w:cs="Times New Roman"/>
          <w:sz w:val="24"/>
          <w:szCs w:val="24"/>
        </w:rPr>
        <w:t>)</w:t>
      </w:r>
      <w:r w:rsidR="008D7392">
        <w:rPr>
          <w:rFonts w:ascii="Times New Roman" w:hAnsi="Times New Roman" w:cs="Times New Roman"/>
          <w:sz w:val="24"/>
          <w:szCs w:val="24"/>
        </w:rPr>
        <w:t>,</w:t>
      </w:r>
      <w:r w:rsidR="008410F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D7392">
        <w:rPr>
          <w:rFonts w:ascii="Times New Roman" w:hAnsi="Times New Roman" w:cs="Times New Roman"/>
          <w:sz w:val="24"/>
          <w:szCs w:val="24"/>
        </w:rPr>
        <w:t xml:space="preserve">quienes </w:t>
      </w:r>
      <w:r w:rsidR="003F4647">
        <w:rPr>
          <w:rFonts w:ascii="Times New Roman" w:hAnsi="Times New Roman" w:cs="Times New Roman"/>
          <w:sz w:val="24"/>
          <w:szCs w:val="24"/>
        </w:rPr>
        <w:t>también lo exponen como</w:t>
      </w:r>
      <w:r w:rsidR="00DD7388">
        <w:rPr>
          <w:rFonts w:ascii="Times New Roman" w:hAnsi="Times New Roman" w:cs="Times New Roman"/>
          <w:sz w:val="24"/>
          <w:szCs w:val="24"/>
        </w:rPr>
        <w:t xml:space="preserve"> </w:t>
      </w:r>
      <w:r w:rsidR="008410F4" w:rsidRPr="00AF3A31">
        <w:rPr>
          <w:rFonts w:ascii="Times New Roman" w:hAnsi="Times New Roman" w:cs="Times New Roman"/>
          <w:sz w:val="24"/>
          <w:szCs w:val="24"/>
        </w:rPr>
        <w:t>evidencia de la variabilidad climática que se está presentando</w:t>
      </w:r>
      <w:r w:rsidR="00DD7388">
        <w:rPr>
          <w:rFonts w:ascii="Times New Roman" w:hAnsi="Times New Roman" w:cs="Times New Roman"/>
          <w:sz w:val="24"/>
          <w:szCs w:val="24"/>
        </w:rPr>
        <w:t>,</w:t>
      </w:r>
      <w:r w:rsidR="008410F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1E4E6E">
        <w:rPr>
          <w:rFonts w:ascii="Times New Roman" w:hAnsi="Times New Roman" w:cs="Times New Roman"/>
          <w:sz w:val="24"/>
          <w:szCs w:val="24"/>
        </w:rPr>
        <w:t xml:space="preserve">siempre </w:t>
      </w:r>
      <w:r w:rsidR="008410F4" w:rsidRPr="00AF3A31">
        <w:rPr>
          <w:rFonts w:ascii="Times New Roman" w:hAnsi="Times New Roman" w:cs="Times New Roman"/>
          <w:sz w:val="24"/>
          <w:szCs w:val="24"/>
        </w:rPr>
        <w:t xml:space="preserve">de acuerdo </w:t>
      </w:r>
      <w:r w:rsidR="00DD7388">
        <w:rPr>
          <w:rFonts w:ascii="Times New Roman" w:hAnsi="Times New Roman" w:cs="Times New Roman"/>
          <w:sz w:val="24"/>
          <w:szCs w:val="24"/>
        </w:rPr>
        <w:t>con</w:t>
      </w:r>
      <w:r w:rsidR="00DD738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410F4" w:rsidRPr="00AF3A31">
        <w:rPr>
          <w:rFonts w:ascii="Times New Roman" w:hAnsi="Times New Roman" w:cs="Times New Roman"/>
          <w:sz w:val="24"/>
          <w:szCs w:val="24"/>
        </w:rPr>
        <w:t>la percepción de l</w:t>
      </w:r>
      <w:r w:rsidR="00947353" w:rsidRPr="00AF3A31">
        <w:rPr>
          <w:rFonts w:ascii="Times New Roman" w:hAnsi="Times New Roman" w:cs="Times New Roman"/>
          <w:sz w:val="24"/>
          <w:szCs w:val="24"/>
        </w:rPr>
        <w:t>a población</w:t>
      </w:r>
      <w:r w:rsidR="008410F4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="00AA5259" w:rsidRPr="00AF3A31">
        <w:rPr>
          <w:rFonts w:ascii="Times New Roman" w:hAnsi="Times New Roman" w:cs="Times New Roman"/>
          <w:sz w:val="24"/>
          <w:szCs w:val="24"/>
        </w:rPr>
        <w:t>En el caso de Tlaxcala</w:t>
      </w:r>
      <w:r w:rsidR="00DD7388">
        <w:rPr>
          <w:rFonts w:ascii="Times New Roman" w:hAnsi="Times New Roman" w:cs="Times New Roman"/>
          <w:sz w:val="24"/>
          <w:szCs w:val="24"/>
        </w:rPr>
        <w:t>,</w:t>
      </w:r>
      <w:r w:rsidR="009A604D">
        <w:rPr>
          <w:rFonts w:ascii="Times New Roman" w:hAnsi="Times New Roman" w:cs="Times New Roman"/>
          <w:sz w:val="24"/>
          <w:szCs w:val="24"/>
        </w:rPr>
        <w:t xml:space="preserve"> destacan</w:t>
      </w:r>
      <w:r w:rsidR="00DD7388">
        <w:rPr>
          <w:rFonts w:ascii="Times New Roman" w:hAnsi="Times New Roman" w:cs="Times New Roman"/>
          <w:sz w:val="24"/>
          <w:szCs w:val="24"/>
        </w:rPr>
        <w:t>,</w:t>
      </w:r>
      <w:r w:rsidR="009A604D">
        <w:rPr>
          <w:rFonts w:ascii="Times New Roman" w:hAnsi="Times New Roman" w:cs="Times New Roman"/>
          <w:sz w:val="24"/>
          <w:szCs w:val="24"/>
        </w:rPr>
        <w:t xml:space="preserve"> </w:t>
      </w:r>
      <w:r w:rsidR="00993930">
        <w:rPr>
          <w:rFonts w:ascii="Times New Roman" w:hAnsi="Times New Roman" w:cs="Times New Roman"/>
          <w:sz w:val="24"/>
          <w:szCs w:val="24"/>
        </w:rPr>
        <w:t>en primer lugar</w:t>
      </w:r>
      <w:r w:rsidR="00DD7388">
        <w:rPr>
          <w:rFonts w:ascii="Times New Roman" w:hAnsi="Times New Roman" w:cs="Times New Roman"/>
          <w:sz w:val="24"/>
          <w:szCs w:val="24"/>
        </w:rPr>
        <w:t>,</w:t>
      </w:r>
      <w:r w:rsidR="00993930">
        <w:rPr>
          <w:rFonts w:ascii="Times New Roman" w:hAnsi="Times New Roman" w:cs="Times New Roman"/>
          <w:sz w:val="24"/>
          <w:szCs w:val="24"/>
        </w:rPr>
        <w:t xml:space="preserve"> las </w:t>
      </w:r>
      <w:r w:rsidR="009A604D">
        <w:rPr>
          <w:rFonts w:ascii="Times New Roman" w:hAnsi="Times New Roman" w:cs="Times New Roman"/>
          <w:sz w:val="24"/>
          <w:szCs w:val="24"/>
        </w:rPr>
        <w:t>sequías prolongadas</w:t>
      </w:r>
      <w:r w:rsidR="00993930">
        <w:rPr>
          <w:rFonts w:ascii="Times New Roman" w:hAnsi="Times New Roman" w:cs="Times New Roman"/>
          <w:sz w:val="24"/>
          <w:szCs w:val="24"/>
        </w:rPr>
        <w:t>,</w:t>
      </w:r>
      <w:r w:rsidR="009A604D">
        <w:rPr>
          <w:rFonts w:ascii="Times New Roman" w:hAnsi="Times New Roman" w:cs="Times New Roman"/>
          <w:sz w:val="24"/>
          <w:szCs w:val="24"/>
        </w:rPr>
        <w:t xml:space="preserve"> </w:t>
      </w:r>
      <w:r w:rsidR="00993930">
        <w:rPr>
          <w:rFonts w:ascii="Times New Roman" w:hAnsi="Times New Roman" w:cs="Times New Roman"/>
          <w:sz w:val="24"/>
          <w:szCs w:val="24"/>
        </w:rPr>
        <w:t xml:space="preserve">el retraso de lluvias </w:t>
      </w:r>
      <w:r w:rsidR="009A604D">
        <w:rPr>
          <w:rFonts w:ascii="Times New Roman" w:hAnsi="Times New Roman" w:cs="Times New Roman"/>
          <w:sz w:val="24"/>
          <w:szCs w:val="24"/>
        </w:rPr>
        <w:t>y heladas</w:t>
      </w:r>
      <w:r w:rsidR="00F2450C">
        <w:rPr>
          <w:rFonts w:ascii="Times New Roman" w:hAnsi="Times New Roman" w:cs="Times New Roman"/>
          <w:sz w:val="24"/>
          <w:szCs w:val="24"/>
        </w:rPr>
        <w:t>, en segundo y tercer lugar respectivamente</w:t>
      </w:r>
      <w:r w:rsidR="00993930">
        <w:rPr>
          <w:rFonts w:ascii="Times New Roman" w:hAnsi="Times New Roman" w:cs="Times New Roman"/>
          <w:sz w:val="24"/>
          <w:szCs w:val="24"/>
        </w:rPr>
        <w:t>,</w:t>
      </w:r>
      <w:r w:rsidR="009A604D">
        <w:rPr>
          <w:rFonts w:ascii="Times New Roman" w:hAnsi="Times New Roman" w:cs="Times New Roman"/>
          <w:sz w:val="24"/>
          <w:szCs w:val="24"/>
        </w:rPr>
        <w:t xml:space="preserve"> variables climáticas que</w:t>
      </w:r>
      <w:r w:rsidR="00DD7388">
        <w:rPr>
          <w:rFonts w:ascii="Times New Roman" w:hAnsi="Times New Roman" w:cs="Times New Roman"/>
          <w:sz w:val="24"/>
          <w:szCs w:val="24"/>
        </w:rPr>
        <w:t>,</w:t>
      </w:r>
      <w:r w:rsidR="009A604D">
        <w:rPr>
          <w:rFonts w:ascii="Times New Roman" w:hAnsi="Times New Roman" w:cs="Times New Roman"/>
          <w:sz w:val="24"/>
          <w:szCs w:val="24"/>
        </w:rPr>
        <w:t xml:space="preserve"> de acuerdo </w:t>
      </w:r>
      <w:r w:rsidR="00DD7388">
        <w:rPr>
          <w:rFonts w:ascii="Times New Roman" w:hAnsi="Times New Roman" w:cs="Times New Roman"/>
          <w:sz w:val="24"/>
          <w:szCs w:val="24"/>
        </w:rPr>
        <w:t xml:space="preserve">con el </w:t>
      </w:r>
      <w:r w:rsidR="009A604D" w:rsidRPr="00AF3A31">
        <w:rPr>
          <w:rFonts w:ascii="Times New Roman" w:eastAsia="Calibri" w:hAnsi="Times New Roman" w:cs="Times New Roman"/>
          <w:sz w:val="24"/>
          <w:szCs w:val="24"/>
        </w:rPr>
        <w:t>IPCC (201</w:t>
      </w:r>
      <w:r w:rsidR="009A604D">
        <w:rPr>
          <w:rFonts w:ascii="Times New Roman" w:eastAsia="Calibri" w:hAnsi="Times New Roman" w:cs="Times New Roman"/>
          <w:sz w:val="24"/>
          <w:szCs w:val="24"/>
        </w:rPr>
        <w:t>5</w:t>
      </w:r>
      <w:r w:rsidR="009A604D" w:rsidRPr="00AF3A31">
        <w:rPr>
          <w:rFonts w:ascii="Times New Roman" w:eastAsia="Calibri" w:hAnsi="Times New Roman" w:cs="Times New Roman"/>
          <w:sz w:val="24"/>
          <w:szCs w:val="24"/>
        </w:rPr>
        <w:t>)</w:t>
      </w:r>
      <w:r w:rsidR="00B328B4">
        <w:rPr>
          <w:rFonts w:ascii="Times New Roman" w:eastAsia="Calibri" w:hAnsi="Times New Roman" w:cs="Times New Roman"/>
          <w:sz w:val="24"/>
          <w:szCs w:val="24"/>
        </w:rPr>
        <w:t>,</w:t>
      </w:r>
      <w:r w:rsidR="00CE4597">
        <w:rPr>
          <w:rFonts w:ascii="Times New Roman" w:hAnsi="Times New Roman" w:cs="Times New Roman"/>
          <w:sz w:val="24"/>
          <w:szCs w:val="24"/>
        </w:rPr>
        <w:t xml:space="preserve"> </w:t>
      </w:r>
      <w:r w:rsidR="00B328B4">
        <w:rPr>
          <w:rFonts w:ascii="Times New Roman" w:hAnsi="Times New Roman" w:cs="Times New Roman"/>
          <w:sz w:val="24"/>
          <w:szCs w:val="24"/>
        </w:rPr>
        <w:t xml:space="preserve">son </w:t>
      </w:r>
      <w:r w:rsidR="006B00DA">
        <w:rPr>
          <w:rFonts w:ascii="Times New Roman" w:hAnsi="Times New Roman" w:cs="Times New Roman"/>
          <w:sz w:val="24"/>
          <w:szCs w:val="24"/>
        </w:rPr>
        <w:t>consecuencias</w:t>
      </w:r>
      <w:r w:rsidR="006B00DA" w:rsidRPr="00B328B4">
        <w:rPr>
          <w:rFonts w:ascii="Times New Roman" w:hAnsi="Times New Roman" w:cs="Times New Roman"/>
          <w:sz w:val="24"/>
          <w:szCs w:val="24"/>
        </w:rPr>
        <w:t xml:space="preserve"> </w:t>
      </w:r>
      <w:r w:rsidR="00B328B4" w:rsidRPr="00B328B4">
        <w:rPr>
          <w:rFonts w:ascii="Times New Roman" w:hAnsi="Times New Roman" w:cs="Times New Roman"/>
          <w:sz w:val="24"/>
          <w:szCs w:val="24"/>
        </w:rPr>
        <w:t xml:space="preserve">de los recientes fenómenos extremos conexos al clima, como olas de calor, sequías, inundaciones, ciclones e incendios forestales, </w:t>
      </w:r>
      <w:r w:rsidR="00410352">
        <w:rPr>
          <w:rFonts w:ascii="Times New Roman" w:hAnsi="Times New Roman" w:cs="Times New Roman"/>
          <w:sz w:val="24"/>
          <w:szCs w:val="24"/>
        </w:rPr>
        <w:t xml:space="preserve">los cuales </w:t>
      </w:r>
      <w:r w:rsidR="00B328B4" w:rsidRPr="00B328B4">
        <w:rPr>
          <w:rFonts w:ascii="Times New Roman" w:hAnsi="Times New Roman" w:cs="Times New Roman"/>
          <w:sz w:val="24"/>
          <w:szCs w:val="24"/>
        </w:rPr>
        <w:t>ponen de relieve una importante vulnerabilidad y exposición de algunos ecosistemas</w:t>
      </w:r>
      <w:r w:rsidR="00410352">
        <w:rPr>
          <w:rFonts w:ascii="Times New Roman" w:hAnsi="Times New Roman" w:cs="Times New Roman"/>
          <w:sz w:val="24"/>
          <w:szCs w:val="24"/>
        </w:rPr>
        <w:t>.</w:t>
      </w:r>
      <w:r w:rsidR="00993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A8D4C" w14:textId="42EA511C" w:rsidR="00FB0094" w:rsidRDefault="00EF3531" w:rsidP="00984F4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Lo anterior se relaciona con la variabilidad climática en </w:t>
      </w:r>
      <w:r w:rsidR="006D033C" w:rsidRPr="00AF3A31">
        <w:rPr>
          <w:rFonts w:ascii="Times New Roman" w:hAnsi="Times New Roman" w:cs="Times New Roman"/>
          <w:sz w:val="24"/>
          <w:szCs w:val="24"/>
        </w:rPr>
        <w:t xml:space="preserve">el </w:t>
      </w:r>
      <w:r w:rsidRPr="00AF3A31">
        <w:rPr>
          <w:rFonts w:ascii="Times New Roman" w:hAnsi="Times New Roman" w:cs="Times New Roman"/>
          <w:sz w:val="24"/>
          <w:szCs w:val="24"/>
        </w:rPr>
        <w:t xml:space="preserve">tiempo, </w:t>
      </w:r>
      <w:r w:rsidR="00607419" w:rsidRPr="00AF3A31">
        <w:rPr>
          <w:rFonts w:ascii="Times New Roman" w:hAnsi="Times New Roman" w:cs="Times New Roman"/>
          <w:sz w:val="24"/>
          <w:szCs w:val="24"/>
        </w:rPr>
        <w:t>por ejemplo</w:t>
      </w:r>
      <w:r w:rsidRPr="00AF3A31">
        <w:rPr>
          <w:rFonts w:ascii="Times New Roman" w:hAnsi="Times New Roman" w:cs="Times New Roman"/>
          <w:sz w:val="24"/>
          <w:szCs w:val="24"/>
        </w:rPr>
        <w:t>, la lluvia ahora se presenta en mayo y junio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y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por lo tanto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la sequía se prolonga a mayo, junio y julio</w:t>
      </w:r>
      <w:r w:rsidR="003F4647">
        <w:rPr>
          <w:rFonts w:ascii="Times New Roman" w:hAnsi="Times New Roman" w:cs="Times New Roman"/>
          <w:sz w:val="24"/>
          <w:szCs w:val="24"/>
        </w:rPr>
        <w:t>.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71A68" w:rsidRPr="00AF3A31">
        <w:rPr>
          <w:rFonts w:ascii="Times New Roman" w:hAnsi="Times New Roman" w:cs="Times New Roman"/>
          <w:sz w:val="24"/>
          <w:szCs w:val="24"/>
        </w:rPr>
        <w:t xml:space="preserve">Hernández </w:t>
      </w:r>
      <w:r w:rsidR="00771A68" w:rsidRPr="00AF3A31">
        <w:rPr>
          <w:rFonts w:ascii="Times New Roman" w:hAnsi="Times New Roman" w:cs="Times New Roman"/>
          <w:i/>
          <w:sz w:val="24"/>
          <w:szCs w:val="24"/>
        </w:rPr>
        <w:t>et al</w:t>
      </w:r>
      <w:r w:rsidR="00771A68" w:rsidRPr="00AF3A31">
        <w:rPr>
          <w:rFonts w:ascii="Times New Roman" w:hAnsi="Times New Roman" w:cs="Times New Roman"/>
          <w:sz w:val="24"/>
          <w:szCs w:val="24"/>
        </w:rPr>
        <w:t>. (2015) pronostica</w:t>
      </w:r>
      <w:r w:rsidR="003F4647">
        <w:rPr>
          <w:rFonts w:ascii="Times New Roman" w:hAnsi="Times New Roman" w:cs="Times New Roman"/>
          <w:sz w:val="24"/>
          <w:szCs w:val="24"/>
        </w:rPr>
        <w:t>n que</w:t>
      </w:r>
      <w:r w:rsidR="00771A68" w:rsidRPr="00AF3A31">
        <w:rPr>
          <w:rFonts w:ascii="Times New Roman" w:hAnsi="Times New Roman" w:cs="Times New Roman"/>
          <w:sz w:val="24"/>
          <w:szCs w:val="24"/>
        </w:rPr>
        <w:t xml:space="preserve"> si la tendencia de la lluvia es reducirse, entonces aumentarán los periodos de sequías, pero su distribución espacial </w:t>
      </w:r>
      <w:r w:rsidR="003F4647">
        <w:rPr>
          <w:rFonts w:ascii="Times New Roman" w:hAnsi="Times New Roman" w:cs="Times New Roman"/>
          <w:sz w:val="24"/>
          <w:szCs w:val="24"/>
        </w:rPr>
        <w:t>variará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71A68" w:rsidRPr="00AF3A31">
        <w:rPr>
          <w:rFonts w:ascii="Times New Roman" w:hAnsi="Times New Roman" w:cs="Times New Roman"/>
          <w:sz w:val="24"/>
          <w:szCs w:val="24"/>
        </w:rPr>
        <w:t>y por ello los impactos serán diferentes entre un lugar y otro</w:t>
      </w:r>
      <w:r w:rsidR="00757F1A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="003F4647">
        <w:rPr>
          <w:rFonts w:ascii="Times New Roman" w:hAnsi="Times New Roman" w:cs="Times New Roman"/>
          <w:sz w:val="24"/>
          <w:szCs w:val="24"/>
        </w:rPr>
        <w:t>L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as </w:t>
      </w:r>
      <w:r w:rsidRPr="00AF3A31">
        <w:rPr>
          <w:rFonts w:ascii="Times New Roman" w:hAnsi="Times New Roman" w:cs="Times New Roman"/>
          <w:sz w:val="24"/>
          <w:szCs w:val="24"/>
        </w:rPr>
        <w:t xml:space="preserve">heladas </w:t>
      </w:r>
      <w:r w:rsidR="00A9748A" w:rsidRPr="00AF3A31">
        <w:rPr>
          <w:rFonts w:ascii="Times New Roman" w:hAnsi="Times New Roman" w:cs="Times New Roman"/>
          <w:sz w:val="24"/>
          <w:szCs w:val="24"/>
        </w:rPr>
        <w:t>se presentan a partir de septiembre y las heladas atípicas en cualquier mes del año</w:t>
      </w:r>
      <w:r w:rsidR="003F4647">
        <w:rPr>
          <w:rFonts w:ascii="Times New Roman" w:hAnsi="Times New Roman" w:cs="Times New Roman"/>
          <w:sz w:val="24"/>
          <w:szCs w:val="24"/>
        </w:rPr>
        <w:t>.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3F4647">
        <w:rPr>
          <w:rFonts w:ascii="Times New Roman" w:hAnsi="Times New Roman" w:cs="Times New Roman"/>
          <w:sz w:val="24"/>
          <w:szCs w:val="24"/>
        </w:rPr>
        <w:t>E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stos </w:t>
      </w:r>
      <w:r w:rsidR="0053364A" w:rsidRPr="00AF3A31">
        <w:rPr>
          <w:rFonts w:ascii="Times New Roman" w:hAnsi="Times New Roman" w:cs="Times New Roman"/>
          <w:sz w:val="24"/>
          <w:szCs w:val="24"/>
        </w:rPr>
        <w:t>cambios ocasionan que e</w:t>
      </w:r>
      <w:r w:rsidR="00A9748A" w:rsidRPr="00AF3A31">
        <w:rPr>
          <w:rFonts w:ascii="Times New Roman" w:hAnsi="Times New Roman" w:cs="Times New Roman"/>
          <w:sz w:val="24"/>
          <w:szCs w:val="24"/>
        </w:rPr>
        <w:t xml:space="preserve">l calendario agrícola se </w:t>
      </w:r>
      <w:r w:rsidR="0053364A" w:rsidRPr="00AF3A31">
        <w:rPr>
          <w:rFonts w:ascii="Times New Roman" w:hAnsi="Times New Roman" w:cs="Times New Roman"/>
          <w:sz w:val="24"/>
          <w:szCs w:val="24"/>
        </w:rPr>
        <w:t>recorra</w:t>
      </w:r>
      <w:r w:rsidR="003F4647">
        <w:rPr>
          <w:rFonts w:ascii="Times New Roman" w:hAnsi="Times New Roman" w:cs="Times New Roman"/>
          <w:sz w:val="24"/>
          <w:szCs w:val="24"/>
        </w:rPr>
        <w:t>.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3364A" w:rsidRPr="00AF3A31">
        <w:rPr>
          <w:rFonts w:ascii="Times New Roman" w:hAnsi="Times New Roman" w:cs="Times New Roman"/>
          <w:sz w:val="24"/>
          <w:szCs w:val="24"/>
        </w:rPr>
        <w:t xml:space="preserve">Castro (2006) compara estos sucesos </w:t>
      </w:r>
      <w:r w:rsidR="00607419" w:rsidRPr="00AF3A31">
        <w:rPr>
          <w:rFonts w:ascii="Times New Roman" w:hAnsi="Times New Roman" w:cs="Times New Roman"/>
          <w:sz w:val="24"/>
          <w:szCs w:val="24"/>
        </w:rPr>
        <w:t>en el municipio de Calpulalpan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="00607419" w:rsidRPr="00AF3A31">
        <w:rPr>
          <w:rFonts w:ascii="Times New Roman" w:hAnsi="Times New Roman" w:cs="Times New Roman"/>
          <w:sz w:val="24"/>
          <w:szCs w:val="24"/>
        </w:rPr>
        <w:t xml:space="preserve"> estado de Tlaxcala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="00607419" w:rsidRPr="00AF3A31">
        <w:rPr>
          <w:rFonts w:ascii="Times New Roman" w:hAnsi="Times New Roman" w:cs="Times New Roman"/>
          <w:sz w:val="24"/>
          <w:szCs w:val="24"/>
        </w:rPr>
        <w:t xml:space="preserve"> en dos periodos 1920-1960 y 1960-2000</w:t>
      </w:r>
      <w:r w:rsidR="003F4647">
        <w:rPr>
          <w:rFonts w:ascii="Times New Roman" w:hAnsi="Times New Roman" w:cs="Times New Roman"/>
          <w:sz w:val="24"/>
          <w:szCs w:val="24"/>
        </w:rPr>
        <w:t>: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07419" w:rsidRPr="00AF3A31">
        <w:rPr>
          <w:rFonts w:ascii="Times New Roman" w:hAnsi="Times New Roman" w:cs="Times New Roman"/>
          <w:sz w:val="24"/>
          <w:szCs w:val="24"/>
        </w:rPr>
        <w:t xml:space="preserve">la siembra </w:t>
      </w:r>
      <w:r w:rsidR="0053364A" w:rsidRPr="00AF3A31">
        <w:rPr>
          <w:rFonts w:ascii="Times New Roman" w:hAnsi="Times New Roman" w:cs="Times New Roman"/>
          <w:sz w:val="24"/>
          <w:szCs w:val="24"/>
        </w:rPr>
        <w:t>en</w:t>
      </w:r>
      <w:r w:rsidR="00607419" w:rsidRPr="00AF3A31">
        <w:rPr>
          <w:rFonts w:ascii="Times New Roman" w:hAnsi="Times New Roman" w:cs="Times New Roman"/>
          <w:sz w:val="24"/>
          <w:szCs w:val="24"/>
        </w:rPr>
        <w:t xml:space="preserve"> el primer periodo </w:t>
      </w:r>
      <w:r w:rsidR="0053364A" w:rsidRPr="00AF3A31">
        <w:rPr>
          <w:rFonts w:ascii="Times New Roman" w:hAnsi="Times New Roman" w:cs="Times New Roman"/>
          <w:sz w:val="24"/>
          <w:szCs w:val="24"/>
        </w:rPr>
        <w:t xml:space="preserve">se realizaba </w:t>
      </w:r>
      <w:r w:rsidR="00607419" w:rsidRPr="00AF3A31">
        <w:rPr>
          <w:rFonts w:ascii="Times New Roman" w:hAnsi="Times New Roman" w:cs="Times New Roman"/>
          <w:sz w:val="24"/>
          <w:szCs w:val="24"/>
        </w:rPr>
        <w:t>entre abril y mayo</w:t>
      </w:r>
      <w:r w:rsidR="003F4647">
        <w:rPr>
          <w:rFonts w:ascii="Times New Roman" w:hAnsi="Times New Roman" w:cs="Times New Roman"/>
          <w:sz w:val="24"/>
          <w:szCs w:val="24"/>
        </w:rPr>
        <w:t>;</w:t>
      </w:r>
      <w:r w:rsidR="003F464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07419" w:rsidRPr="00AF3A31">
        <w:rPr>
          <w:rFonts w:ascii="Times New Roman" w:hAnsi="Times New Roman" w:cs="Times New Roman"/>
          <w:sz w:val="24"/>
          <w:szCs w:val="24"/>
        </w:rPr>
        <w:t>en el segundo</w:t>
      </w:r>
      <w:r w:rsidR="003F4647">
        <w:rPr>
          <w:rFonts w:ascii="Times New Roman" w:hAnsi="Times New Roman" w:cs="Times New Roman"/>
          <w:sz w:val="24"/>
          <w:szCs w:val="24"/>
        </w:rPr>
        <w:t>,</w:t>
      </w:r>
      <w:r w:rsidR="006D033C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07419" w:rsidRPr="00AF3A31">
        <w:rPr>
          <w:rFonts w:ascii="Times New Roman" w:hAnsi="Times New Roman" w:cs="Times New Roman"/>
          <w:sz w:val="24"/>
          <w:szCs w:val="24"/>
        </w:rPr>
        <w:t>entre junio y julio</w:t>
      </w:r>
      <w:r w:rsidR="003178FA">
        <w:rPr>
          <w:rFonts w:ascii="Times New Roman" w:hAnsi="Times New Roman" w:cs="Times New Roman"/>
          <w:sz w:val="24"/>
          <w:szCs w:val="24"/>
        </w:rPr>
        <w:t>.</w:t>
      </w:r>
    </w:p>
    <w:p w14:paraId="1CF9FFC8" w14:textId="7702F86E" w:rsidR="00900F7F" w:rsidRPr="001B205F" w:rsidRDefault="00993930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094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B328B4" w:rsidRPr="00FB0094">
        <w:rPr>
          <w:rFonts w:ascii="Times New Roman" w:eastAsia="Calibri" w:hAnsi="Times New Roman" w:cs="Times New Roman"/>
          <w:sz w:val="24"/>
          <w:szCs w:val="24"/>
        </w:rPr>
        <w:t>IPCC (2015)</w:t>
      </w:r>
      <w:r w:rsidRPr="00FB0094">
        <w:rPr>
          <w:rFonts w:ascii="Times New Roman" w:eastAsia="Calibri" w:hAnsi="Times New Roman" w:cs="Times New Roman"/>
          <w:sz w:val="24"/>
          <w:szCs w:val="24"/>
        </w:rPr>
        <w:t xml:space="preserve"> señala</w:t>
      </w:r>
      <w:r w:rsidR="00DF407A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B328B4" w:rsidRPr="00FB0094">
        <w:rPr>
          <w:rFonts w:ascii="Times New Roman" w:hAnsi="Times New Roman" w:cs="Times New Roman"/>
          <w:sz w:val="24"/>
          <w:szCs w:val="24"/>
        </w:rPr>
        <w:t xml:space="preserve"> los impactos negativos del cambio climático en el rendimiento </w:t>
      </w:r>
      <w:r w:rsidR="00245496" w:rsidRPr="00FB0094">
        <w:rPr>
          <w:rFonts w:ascii="Times New Roman" w:hAnsi="Times New Roman" w:cs="Times New Roman"/>
          <w:sz w:val="24"/>
          <w:szCs w:val="24"/>
        </w:rPr>
        <w:t xml:space="preserve">de los cultivos </w:t>
      </w:r>
      <w:r w:rsidR="00B328B4" w:rsidRPr="00FB0094">
        <w:rPr>
          <w:rFonts w:ascii="Times New Roman" w:hAnsi="Times New Roman" w:cs="Times New Roman"/>
          <w:sz w:val="24"/>
          <w:szCs w:val="24"/>
        </w:rPr>
        <w:t>han sido más comunes que los impactos positivos</w:t>
      </w:r>
      <w:r w:rsidR="00DF407A">
        <w:rPr>
          <w:rFonts w:ascii="Times New Roman" w:hAnsi="Times New Roman" w:cs="Times New Roman"/>
          <w:sz w:val="24"/>
          <w:szCs w:val="24"/>
        </w:rPr>
        <w:t>.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DF407A">
        <w:rPr>
          <w:rFonts w:ascii="Times New Roman" w:hAnsi="Times New Roman" w:cs="Times New Roman"/>
          <w:sz w:val="24"/>
          <w:szCs w:val="24"/>
        </w:rPr>
        <w:t>E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sto </w:t>
      </w:r>
      <w:r w:rsidR="00F704BE" w:rsidRPr="00FB0094">
        <w:rPr>
          <w:rFonts w:ascii="Times New Roman" w:hAnsi="Times New Roman" w:cs="Times New Roman"/>
          <w:sz w:val="24"/>
          <w:szCs w:val="24"/>
        </w:rPr>
        <w:t xml:space="preserve">se confirma </w:t>
      </w:r>
      <w:r w:rsidR="00A14BA6" w:rsidRPr="00FB0094">
        <w:rPr>
          <w:rFonts w:ascii="Times New Roman" w:hAnsi="Times New Roman" w:cs="Times New Roman"/>
          <w:sz w:val="24"/>
          <w:szCs w:val="24"/>
        </w:rPr>
        <w:t>porque</w:t>
      </w:r>
      <w:r w:rsidR="00245496" w:rsidRPr="00FB0094">
        <w:rPr>
          <w:rFonts w:ascii="Times New Roman" w:hAnsi="Times New Roman" w:cs="Times New Roman"/>
          <w:sz w:val="24"/>
          <w:szCs w:val="24"/>
        </w:rPr>
        <w:t xml:space="preserve"> en </w:t>
      </w:r>
      <w:r w:rsidR="00C243ED" w:rsidRPr="00FB0094">
        <w:rPr>
          <w:rFonts w:ascii="Times New Roman" w:hAnsi="Times New Roman" w:cs="Times New Roman"/>
          <w:sz w:val="24"/>
          <w:szCs w:val="24"/>
        </w:rPr>
        <w:t>el caso de los municipios de Tlaxcala</w:t>
      </w:r>
      <w:r w:rsidR="00F23C61">
        <w:rPr>
          <w:rFonts w:ascii="Times New Roman" w:hAnsi="Times New Roman" w:cs="Times New Roman"/>
          <w:sz w:val="24"/>
          <w:szCs w:val="24"/>
        </w:rPr>
        <w:t>,</w:t>
      </w:r>
      <w:r w:rsidR="00B328B4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F23C61">
        <w:rPr>
          <w:rFonts w:ascii="Times New Roman" w:hAnsi="Times New Roman" w:cs="Times New Roman"/>
          <w:sz w:val="24"/>
          <w:szCs w:val="24"/>
        </w:rPr>
        <w:t xml:space="preserve">20 de ellos </w:t>
      </w:r>
      <w:r w:rsidR="002B71EA">
        <w:rPr>
          <w:rFonts w:ascii="Times New Roman" w:hAnsi="Times New Roman" w:cs="Times New Roman"/>
          <w:sz w:val="24"/>
          <w:szCs w:val="24"/>
        </w:rPr>
        <w:t xml:space="preserve">son las más vulnerables al </w:t>
      </w:r>
      <w:r w:rsidR="00F23C61">
        <w:rPr>
          <w:rFonts w:ascii="Times New Roman" w:hAnsi="Times New Roman" w:cs="Times New Roman"/>
          <w:sz w:val="24"/>
          <w:szCs w:val="24"/>
        </w:rPr>
        <w:t>reporta</w:t>
      </w:r>
      <w:r w:rsidR="002B71EA">
        <w:rPr>
          <w:rFonts w:ascii="Times New Roman" w:hAnsi="Times New Roman" w:cs="Times New Roman"/>
          <w:sz w:val="24"/>
          <w:szCs w:val="24"/>
        </w:rPr>
        <w:t>r</w:t>
      </w:r>
      <w:r w:rsidR="00F23C61">
        <w:rPr>
          <w:rFonts w:ascii="Times New Roman" w:hAnsi="Times New Roman" w:cs="Times New Roman"/>
          <w:sz w:val="24"/>
          <w:szCs w:val="24"/>
        </w:rPr>
        <w:t xml:space="preserve"> una producción menor al promedio</w:t>
      </w:r>
      <w:r w:rsidR="008F6B74">
        <w:rPr>
          <w:rFonts w:ascii="Times New Roman" w:hAnsi="Times New Roman" w:cs="Times New Roman"/>
          <w:sz w:val="24"/>
          <w:szCs w:val="24"/>
        </w:rPr>
        <w:t xml:space="preserve"> obtenido</w:t>
      </w:r>
      <w:r w:rsidR="0019013F">
        <w:rPr>
          <w:rFonts w:ascii="Times New Roman" w:hAnsi="Times New Roman" w:cs="Times New Roman"/>
          <w:sz w:val="24"/>
          <w:szCs w:val="24"/>
        </w:rPr>
        <w:t xml:space="preserve"> (</w:t>
      </w:r>
      <w:r w:rsidR="008F6B74">
        <w:rPr>
          <w:rFonts w:ascii="Times New Roman" w:hAnsi="Times New Roman" w:cs="Times New Roman"/>
          <w:sz w:val="24"/>
          <w:szCs w:val="24"/>
        </w:rPr>
        <w:t xml:space="preserve">que fue de </w:t>
      </w:r>
      <w:r w:rsidR="008F6B74" w:rsidRPr="00FB0094">
        <w:rPr>
          <w:rFonts w:ascii="Times New Roman" w:hAnsi="Times New Roman" w:cs="Times New Roman"/>
          <w:sz w:val="24"/>
          <w:szCs w:val="24"/>
        </w:rPr>
        <w:t>689 kg/ha</w:t>
      </w:r>
      <w:r w:rsidR="0019013F">
        <w:rPr>
          <w:rFonts w:ascii="Times New Roman" w:hAnsi="Times New Roman" w:cs="Times New Roman"/>
          <w:sz w:val="24"/>
          <w:szCs w:val="24"/>
        </w:rPr>
        <w:t>)</w:t>
      </w:r>
      <w:r w:rsidR="008F6B74" w:rsidRPr="00FB0094">
        <w:rPr>
          <w:rFonts w:ascii="Times New Roman" w:hAnsi="Times New Roman" w:cs="Times New Roman"/>
          <w:sz w:val="24"/>
          <w:szCs w:val="24"/>
        </w:rPr>
        <w:t xml:space="preserve"> cuando se presentan siniestros como sequías y heladas</w:t>
      </w:r>
      <w:r w:rsidR="008F6B74">
        <w:rPr>
          <w:rFonts w:ascii="Times New Roman" w:hAnsi="Times New Roman" w:cs="Times New Roman"/>
          <w:sz w:val="24"/>
          <w:szCs w:val="24"/>
        </w:rPr>
        <w:t xml:space="preserve">. </w:t>
      </w:r>
      <w:r w:rsidR="00FB11A1" w:rsidRPr="00FB0094">
        <w:rPr>
          <w:rFonts w:ascii="Times New Roman" w:hAnsi="Times New Roman" w:cs="Times New Roman"/>
          <w:sz w:val="24"/>
          <w:szCs w:val="24"/>
        </w:rPr>
        <w:t>D</w:t>
      </w:r>
      <w:r w:rsidR="00F704BE" w:rsidRPr="00FB0094">
        <w:rPr>
          <w:rFonts w:ascii="Times New Roman" w:hAnsi="Times New Roman" w:cs="Times New Roman"/>
          <w:sz w:val="24"/>
          <w:szCs w:val="24"/>
        </w:rPr>
        <w:t xml:space="preserve">atos del SIAP (2018) muestran que </w:t>
      </w:r>
      <w:r w:rsidR="00DF407A">
        <w:rPr>
          <w:rFonts w:ascii="Times New Roman" w:hAnsi="Times New Roman" w:cs="Times New Roman"/>
          <w:sz w:val="24"/>
          <w:szCs w:val="24"/>
        </w:rPr>
        <w:t>los años de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F704BE" w:rsidRPr="00FB0094">
        <w:rPr>
          <w:rFonts w:ascii="Times New Roman" w:hAnsi="Times New Roman" w:cs="Times New Roman"/>
          <w:sz w:val="24"/>
          <w:szCs w:val="24"/>
        </w:rPr>
        <w:t>producción</w:t>
      </w:r>
      <w:r w:rsidR="00FB11A1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DF407A">
        <w:rPr>
          <w:rFonts w:ascii="Times New Roman" w:hAnsi="Times New Roman" w:cs="Times New Roman"/>
          <w:sz w:val="24"/>
          <w:szCs w:val="24"/>
        </w:rPr>
        <w:t>de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A67D94" w:rsidRPr="00FB0094">
        <w:rPr>
          <w:rFonts w:ascii="Times New Roman" w:hAnsi="Times New Roman" w:cs="Times New Roman"/>
          <w:sz w:val="24"/>
          <w:szCs w:val="24"/>
        </w:rPr>
        <w:t xml:space="preserve">1999, 2002, 2005 y 2011 </w:t>
      </w:r>
      <w:r w:rsidR="00A67D94" w:rsidRPr="00FB0094">
        <w:rPr>
          <w:rFonts w:ascii="Times New Roman" w:hAnsi="Times New Roman" w:cs="Times New Roman"/>
          <w:sz w:val="24"/>
          <w:szCs w:val="24"/>
        </w:rPr>
        <w:lastRenderedPageBreak/>
        <w:t xml:space="preserve">fueron </w:t>
      </w:r>
      <w:r w:rsidR="0043212B">
        <w:rPr>
          <w:rFonts w:ascii="Times New Roman" w:hAnsi="Times New Roman" w:cs="Times New Roman"/>
          <w:sz w:val="24"/>
          <w:szCs w:val="24"/>
        </w:rPr>
        <w:t xml:space="preserve">los </w:t>
      </w:r>
      <w:r w:rsidR="00A67D94" w:rsidRPr="00FB0094">
        <w:rPr>
          <w:rFonts w:ascii="Times New Roman" w:hAnsi="Times New Roman" w:cs="Times New Roman"/>
          <w:sz w:val="24"/>
          <w:szCs w:val="24"/>
        </w:rPr>
        <w:t>más afectados por efectos climáticos</w:t>
      </w:r>
      <w:r w:rsidR="00DF407A">
        <w:rPr>
          <w:rFonts w:ascii="Times New Roman" w:hAnsi="Times New Roman" w:cs="Times New Roman"/>
          <w:sz w:val="24"/>
          <w:szCs w:val="24"/>
        </w:rPr>
        <w:t>,</w:t>
      </w:r>
      <w:r w:rsidR="00A67D94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DF407A">
        <w:rPr>
          <w:rFonts w:ascii="Times New Roman" w:hAnsi="Times New Roman" w:cs="Times New Roman"/>
          <w:sz w:val="24"/>
          <w:szCs w:val="24"/>
        </w:rPr>
        <w:t>lo que ocasionó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A67D94" w:rsidRPr="00FB0094">
        <w:rPr>
          <w:rFonts w:ascii="Times New Roman" w:hAnsi="Times New Roman" w:cs="Times New Roman"/>
          <w:sz w:val="24"/>
          <w:szCs w:val="24"/>
        </w:rPr>
        <w:t>que el rendimiento cayera a 1.40, 1.69, 1.37, 1.64, respectivamente,</w:t>
      </w:r>
      <w:r w:rsidR="001D7A32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FB11A1" w:rsidRPr="00FB0094">
        <w:rPr>
          <w:rFonts w:ascii="Times New Roman" w:hAnsi="Times New Roman" w:cs="Times New Roman"/>
          <w:sz w:val="24"/>
          <w:szCs w:val="24"/>
        </w:rPr>
        <w:t>muy por debajo de la media nacional (2.5 ton/ha)</w:t>
      </w:r>
      <w:r w:rsidR="008F6B74">
        <w:rPr>
          <w:rFonts w:ascii="Times New Roman" w:hAnsi="Times New Roman" w:cs="Times New Roman"/>
          <w:sz w:val="24"/>
          <w:szCs w:val="24"/>
        </w:rPr>
        <w:t xml:space="preserve">. Con esto se </w:t>
      </w:r>
      <w:r w:rsidR="002B71EA">
        <w:rPr>
          <w:rFonts w:ascii="Times New Roman" w:hAnsi="Times New Roman" w:cs="Times New Roman"/>
          <w:sz w:val="24"/>
          <w:szCs w:val="24"/>
        </w:rPr>
        <w:t>reafirma</w:t>
      </w:r>
      <w:r w:rsidR="008F6B74">
        <w:rPr>
          <w:rFonts w:ascii="Times New Roman" w:hAnsi="Times New Roman" w:cs="Times New Roman"/>
          <w:sz w:val="24"/>
          <w:szCs w:val="24"/>
        </w:rPr>
        <w:t xml:space="preserve"> </w:t>
      </w:r>
      <w:r w:rsidR="00DF407A">
        <w:rPr>
          <w:rFonts w:ascii="Times New Roman" w:hAnsi="Times New Roman" w:cs="Times New Roman"/>
          <w:sz w:val="24"/>
          <w:szCs w:val="24"/>
        </w:rPr>
        <w:t xml:space="preserve">una vez más </w:t>
      </w:r>
      <w:r w:rsidR="008F6B74">
        <w:rPr>
          <w:rFonts w:ascii="Times New Roman" w:hAnsi="Times New Roman" w:cs="Times New Roman"/>
          <w:sz w:val="24"/>
          <w:szCs w:val="24"/>
        </w:rPr>
        <w:t>l</w:t>
      </w:r>
      <w:r w:rsidR="002B71EA">
        <w:rPr>
          <w:rFonts w:ascii="Times New Roman" w:hAnsi="Times New Roman" w:cs="Times New Roman"/>
          <w:sz w:val="24"/>
          <w:szCs w:val="24"/>
        </w:rPr>
        <w:t>a</w:t>
      </w:r>
      <w:r w:rsidR="008F6B74">
        <w:rPr>
          <w:rFonts w:ascii="Times New Roman" w:hAnsi="Times New Roman" w:cs="Times New Roman"/>
          <w:sz w:val="24"/>
          <w:szCs w:val="24"/>
        </w:rPr>
        <w:t xml:space="preserve"> vulner</w:t>
      </w:r>
      <w:r w:rsidR="002B71EA">
        <w:rPr>
          <w:rFonts w:ascii="Times New Roman" w:hAnsi="Times New Roman" w:cs="Times New Roman"/>
          <w:sz w:val="24"/>
          <w:szCs w:val="24"/>
        </w:rPr>
        <w:t>abilidad de</w:t>
      </w:r>
      <w:r w:rsidR="008F6B74">
        <w:rPr>
          <w:rFonts w:ascii="Times New Roman" w:hAnsi="Times New Roman" w:cs="Times New Roman"/>
          <w:sz w:val="24"/>
          <w:szCs w:val="24"/>
        </w:rPr>
        <w:t xml:space="preserve"> los agroecosistemas ante las variaciones climáticas</w:t>
      </w:r>
      <w:r w:rsidR="00DF407A">
        <w:rPr>
          <w:rFonts w:ascii="Times New Roman" w:hAnsi="Times New Roman" w:cs="Times New Roman"/>
          <w:sz w:val="24"/>
          <w:szCs w:val="24"/>
        </w:rPr>
        <w:t xml:space="preserve">. </w:t>
      </w:r>
      <w:r w:rsidR="009A604D" w:rsidRPr="00FB0094">
        <w:rPr>
          <w:rFonts w:ascii="Times New Roman" w:hAnsi="Times New Roman" w:cs="Times New Roman"/>
          <w:sz w:val="24"/>
          <w:szCs w:val="24"/>
        </w:rPr>
        <w:t xml:space="preserve">Meza (2014) </w:t>
      </w:r>
      <w:r w:rsidR="005A4FFD">
        <w:rPr>
          <w:rFonts w:ascii="Times New Roman" w:hAnsi="Times New Roman" w:cs="Times New Roman"/>
          <w:sz w:val="24"/>
          <w:szCs w:val="24"/>
        </w:rPr>
        <w:t>asevera</w:t>
      </w:r>
      <w:r w:rsidR="008F6B74">
        <w:rPr>
          <w:rFonts w:ascii="Times New Roman" w:hAnsi="Times New Roman" w:cs="Times New Roman"/>
          <w:sz w:val="24"/>
          <w:szCs w:val="24"/>
        </w:rPr>
        <w:t xml:space="preserve"> </w:t>
      </w:r>
      <w:r w:rsidR="009A604D" w:rsidRPr="00FB0094">
        <w:rPr>
          <w:rFonts w:ascii="Times New Roman" w:hAnsi="Times New Roman" w:cs="Times New Roman"/>
          <w:sz w:val="24"/>
          <w:szCs w:val="24"/>
        </w:rPr>
        <w:t xml:space="preserve">que el aumento de temperatura registrado en los últimos 30 años ha generado un descenso del aumento de rendimiento esperado en trigo y maíz. Sin embargo, se puede decir </w:t>
      </w:r>
      <w:r w:rsidR="00FB11A1" w:rsidRPr="00FB0094">
        <w:rPr>
          <w:rFonts w:ascii="Times New Roman" w:hAnsi="Times New Roman" w:cs="Times New Roman"/>
          <w:sz w:val="24"/>
          <w:szCs w:val="24"/>
        </w:rPr>
        <w:t>q</w:t>
      </w:r>
      <w:r w:rsidR="009A604D" w:rsidRPr="00FB0094">
        <w:rPr>
          <w:rFonts w:ascii="Times New Roman" w:hAnsi="Times New Roman" w:cs="Times New Roman"/>
          <w:sz w:val="24"/>
          <w:szCs w:val="24"/>
        </w:rPr>
        <w:t xml:space="preserve">ue </w:t>
      </w:r>
      <w:r w:rsidR="00DF407A" w:rsidRPr="00FB0094">
        <w:rPr>
          <w:rFonts w:ascii="Times New Roman" w:hAnsi="Times New Roman" w:cs="Times New Roman"/>
          <w:sz w:val="24"/>
          <w:szCs w:val="24"/>
        </w:rPr>
        <w:t>a</w:t>
      </w:r>
      <w:r w:rsidR="00DF407A">
        <w:rPr>
          <w:rFonts w:ascii="Times New Roman" w:hAnsi="Times New Roman" w:cs="Times New Roman"/>
          <w:sz w:val="24"/>
          <w:szCs w:val="24"/>
        </w:rPr>
        <w:t>u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n </w:t>
      </w:r>
      <w:r w:rsidR="009A604D" w:rsidRPr="00FB0094">
        <w:rPr>
          <w:rFonts w:ascii="Times New Roman" w:hAnsi="Times New Roman" w:cs="Times New Roman"/>
          <w:sz w:val="24"/>
          <w:szCs w:val="24"/>
        </w:rPr>
        <w:t>con contingencias climáticas el campesino obtiene producción</w:t>
      </w:r>
      <w:r w:rsidR="00DF407A">
        <w:rPr>
          <w:rFonts w:ascii="Times New Roman" w:hAnsi="Times New Roman" w:cs="Times New Roman"/>
          <w:sz w:val="24"/>
          <w:szCs w:val="24"/>
        </w:rPr>
        <w:t>;</w:t>
      </w:r>
      <w:r w:rsidR="00DF407A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FB0094" w:rsidRPr="00FB0094">
        <w:rPr>
          <w:rFonts w:ascii="Times New Roman" w:hAnsi="Times New Roman" w:cs="Times New Roman"/>
          <w:sz w:val="24"/>
          <w:szCs w:val="24"/>
        </w:rPr>
        <w:t>hecho que es determinante en la seguridad alimentaria.</w:t>
      </w:r>
      <w:r w:rsidR="00FD13F4" w:rsidRP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8F6B74">
        <w:rPr>
          <w:rFonts w:ascii="Times New Roman" w:hAnsi="Times New Roman" w:cs="Times New Roman"/>
          <w:sz w:val="24"/>
          <w:szCs w:val="24"/>
        </w:rPr>
        <w:t>Por lo anterior, e</w:t>
      </w:r>
      <w:r w:rsidR="00FB0094">
        <w:rPr>
          <w:rFonts w:ascii="Times New Roman" w:hAnsi="Times New Roman" w:cs="Times New Roman"/>
          <w:sz w:val="24"/>
          <w:szCs w:val="24"/>
        </w:rPr>
        <w:t>l productor</w:t>
      </w:r>
      <w:r w:rsidR="00DF407A">
        <w:rPr>
          <w:rFonts w:ascii="Times New Roman" w:hAnsi="Times New Roman" w:cs="Times New Roman"/>
          <w:sz w:val="24"/>
          <w:szCs w:val="24"/>
        </w:rPr>
        <w:t>,</w:t>
      </w:r>
      <w:r w:rsidR="00FB0094">
        <w:rPr>
          <w:rFonts w:ascii="Times New Roman" w:hAnsi="Times New Roman" w:cs="Times New Roman"/>
          <w:sz w:val="24"/>
          <w:szCs w:val="24"/>
        </w:rPr>
        <w:t xml:space="preserve"> para </w:t>
      </w:r>
      <w:r w:rsidR="00194919">
        <w:rPr>
          <w:rFonts w:ascii="Times New Roman" w:hAnsi="Times New Roman" w:cs="Times New Roman"/>
          <w:sz w:val="24"/>
          <w:szCs w:val="24"/>
        </w:rPr>
        <w:t xml:space="preserve">afrontar </w:t>
      </w:r>
      <w:r w:rsidR="00FB0094">
        <w:rPr>
          <w:rFonts w:ascii="Times New Roman" w:hAnsi="Times New Roman" w:cs="Times New Roman"/>
          <w:sz w:val="24"/>
          <w:szCs w:val="24"/>
        </w:rPr>
        <w:t>dichas contin</w:t>
      </w:r>
      <w:r w:rsidR="00955E9E" w:rsidRPr="00FB0094">
        <w:rPr>
          <w:rFonts w:ascii="Times New Roman" w:hAnsi="Times New Roman" w:cs="Times New Roman"/>
          <w:sz w:val="24"/>
          <w:szCs w:val="24"/>
        </w:rPr>
        <w:t>g</w:t>
      </w:r>
      <w:r w:rsidR="00FB0094">
        <w:rPr>
          <w:rFonts w:ascii="Times New Roman" w:hAnsi="Times New Roman" w:cs="Times New Roman"/>
          <w:sz w:val="24"/>
          <w:szCs w:val="24"/>
        </w:rPr>
        <w:t>encias</w:t>
      </w:r>
      <w:r w:rsidR="00DF407A">
        <w:rPr>
          <w:rFonts w:ascii="Times New Roman" w:hAnsi="Times New Roman" w:cs="Times New Roman"/>
          <w:sz w:val="24"/>
          <w:szCs w:val="24"/>
        </w:rPr>
        <w:t>,</w:t>
      </w:r>
      <w:r w:rsidR="00FB0094">
        <w:rPr>
          <w:rFonts w:ascii="Times New Roman" w:hAnsi="Times New Roman" w:cs="Times New Roman"/>
          <w:sz w:val="24"/>
          <w:szCs w:val="24"/>
        </w:rPr>
        <w:t xml:space="preserve"> implementa alternativas o estrategias </w:t>
      </w:r>
      <w:r w:rsidR="008F6B74">
        <w:rPr>
          <w:rFonts w:ascii="Times New Roman" w:hAnsi="Times New Roman" w:cs="Times New Roman"/>
          <w:sz w:val="24"/>
          <w:szCs w:val="24"/>
        </w:rPr>
        <w:t xml:space="preserve">para sembrar maíz, tales </w:t>
      </w:r>
      <w:r w:rsidR="00FB0094">
        <w:rPr>
          <w:rFonts w:ascii="Times New Roman" w:hAnsi="Times New Roman" w:cs="Times New Roman"/>
          <w:sz w:val="24"/>
          <w:szCs w:val="24"/>
        </w:rPr>
        <w:t>como</w:t>
      </w:r>
      <w:r w:rsidR="00DF407A">
        <w:rPr>
          <w:rFonts w:ascii="Times New Roman" w:hAnsi="Times New Roman" w:cs="Times New Roman"/>
          <w:sz w:val="24"/>
          <w:szCs w:val="24"/>
        </w:rPr>
        <w:t xml:space="preserve"> el</w:t>
      </w:r>
      <w:r w:rsidR="00FB0094">
        <w:rPr>
          <w:rFonts w:ascii="Times New Roman" w:hAnsi="Times New Roman" w:cs="Times New Roman"/>
          <w:sz w:val="24"/>
          <w:szCs w:val="24"/>
        </w:rPr>
        <w:t xml:space="preserve"> </w:t>
      </w:r>
      <w:r w:rsidR="00B559D1" w:rsidRPr="00AF3A31">
        <w:rPr>
          <w:rFonts w:ascii="Times New Roman" w:hAnsi="Times New Roman" w:cs="Times New Roman"/>
          <w:sz w:val="24"/>
          <w:szCs w:val="24"/>
        </w:rPr>
        <w:t>cambio en las fechas de siembra</w:t>
      </w:r>
      <w:r w:rsidR="004E1E32">
        <w:rPr>
          <w:rFonts w:ascii="Times New Roman" w:hAnsi="Times New Roman" w:cs="Times New Roman"/>
          <w:sz w:val="24"/>
          <w:szCs w:val="24"/>
        </w:rPr>
        <w:t xml:space="preserve"> y una</w:t>
      </w:r>
      <w:r w:rsidR="00B559D1" w:rsidRPr="00AF3A31">
        <w:rPr>
          <w:rFonts w:ascii="Times New Roman" w:hAnsi="Times New Roman" w:cs="Times New Roman"/>
          <w:sz w:val="24"/>
          <w:szCs w:val="24"/>
        </w:rPr>
        <w:t xml:space="preserve"> selección de semillas nativas resistentes a la sequía</w:t>
      </w:r>
      <w:r w:rsidR="00FD13F4">
        <w:rPr>
          <w:rFonts w:ascii="Times New Roman" w:hAnsi="Times New Roman" w:cs="Times New Roman"/>
          <w:sz w:val="24"/>
          <w:szCs w:val="24"/>
        </w:rPr>
        <w:t>,</w:t>
      </w:r>
      <w:r w:rsidR="004F005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4E1E32">
        <w:rPr>
          <w:rFonts w:ascii="Times New Roman" w:hAnsi="Times New Roman" w:cs="Times New Roman"/>
          <w:sz w:val="24"/>
          <w:szCs w:val="24"/>
        </w:rPr>
        <w:t>según</w:t>
      </w:r>
      <w:r w:rsidR="004F005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225A3" w:rsidRPr="00AF3A31">
        <w:rPr>
          <w:rFonts w:ascii="Times New Roman" w:hAnsi="Times New Roman" w:cs="Times New Roman"/>
          <w:sz w:val="24"/>
          <w:szCs w:val="24"/>
        </w:rPr>
        <w:t xml:space="preserve">Altieri y Nicholls </w:t>
      </w:r>
      <w:r w:rsidR="004F005E" w:rsidRPr="00AF3A31">
        <w:rPr>
          <w:rFonts w:ascii="Times New Roman" w:hAnsi="Times New Roman" w:cs="Times New Roman"/>
          <w:sz w:val="24"/>
          <w:szCs w:val="24"/>
        </w:rPr>
        <w:t>(</w:t>
      </w:r>
      <w:r w:rsidR="00E225A3" w:rsidRPr="00AF3A31">
        <w:rPr>
          <w:rFonts w:ascii="Times New Roman" w:hAnsi="Times New Roman" w:cs="Times New Roman"/>
          <w:sz w:val="24"/>
          <w:szCs w:val="24"/>
        </w:rPr>
        <w:t>200</w:t>
      </w:r>
      <w:r w:rsidR="00F914E7">
        <w:rPr>
          <w:rFonts w:ascii="Times New Roman" w:hAnsi="Times New Roman" w:cs="Times New Roman"/>
          <w:sz w:val="24"/>
          <w:szCs w:val="24"/>
        </w:rPr>
        <w:t>9</w:t>
      </w:r>
      <w:r w:rsidR="00E225A3" w:rsidRPr="00AF3A31">
        <w:rPr>
          <w:rFonts w:ascii="Times New Roman" w:hAnsi="Times New Roman" w:cs="Times New Roman"/>
          <w:sz w:val="24"/>
          <w:szCs w:val="24"/>
        </w:rPr>
        <w:t>)</w:t>
      </w:r>
      <w:r w:rsidR="00955E9E">
        <w:rPr>
          <w:rFonts w:ascii="Times New Roman" w:hAnsi="Times New Roman" w:cs="Times New Roman"/>
          <w:sz w:val="24"/>
          <w:szCs w:val="24"/>
        </w:rPr>
        <w:t xml:space="preserve"> y</w:t>
      </w:r>
      <w:r w:rsidR="008B18FD" w:rsidRPr="00A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D8B" w:rsidRPr="00AF3A31">
        <w:rPr>
          <w:rFonts w:ascii="Times New Roman" w:hAnsi="Times New Roman" w:cs="Times New Roman"/>
          <w:sz w:val="24"/>
          <w:szCs w:val="24"/>
        </w:rPr>
        <w:t>Barsky</w:t>
      </w:r>
      <w:proofErr w:type="spellEnd"/>
      <w:r w:rsidR="00FD5D8B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FD5D8B" w:rsidRPr="00AF3A31">
        <w:rPr>
          <w:rFonts w:ascii="Times New Roman" w:hAnsi="Times New Roman" w:cs="Times New Roman"/>
          <w:i/>
          <w:sz w:val="24"/>
          <w:szCs w:val="24"/>
        </w:rPr>
        <w:t>et al.</w:t>
      </w:r>
      <w:r w:rsidR="00FD5D8B" w:rsidRPr="00AF3A31">
        <w:rPr>
          <w:rFonts w:ascii="Times New Roman" w:hAnsi="Times New Roman" w:cs="Times New Roman"/>
          <w:sz w:val="24"/>
          <w:szCs w:val="24"/>
        </w:rPr>
        <w:t xml:space="preserve"> (2008</w:t>
      </w:r>
      <w:r w:rsidR="004E1E32" w:rsidRPr="00AF3A31">
        <w:rPr>
          <w:rFonts w:ascii="Times New Roman" w:hAnsi="Times New Roman" w:cs="Times New Roman"/>
          <w:sz w:val="24"/>
          <w:szCs w:val="24"/>
        </w:rPr>
        <w:t>)</w:t>
      </w:r>
      <w:r w:rsidR="004E1E32">
        <w:rPr>
          <w:rFonts w:ascii="Times New Roman" w:hAnsi="Times New Roman" w:cs="Times New Roman"/>
          <w:sz w:val="24"/>
          <w:szCs w:val="24"/>
        </w:rPr>
        <w:t>. Asi</w:t>
      </w:r>
      <w:r w:rsidR="00706BCC" w:rsidRPr="001B205F">
        <w:rPr>
          <w:rFonts w:ascii="Times New Roman" w:hAnsi="Times New Roman" w:cs="Times New Roman"/>
          <w:sz w:val="24"/>
          <w:szCs w:val="24"/>
        </w:rPr>
        <w:t>mismo</w:t>
      </w:r>
      <w:r w:rsidR="00AE5F0F" w:rsidRPr="001B205F">
        <w:rPr>
          <w:rFonts w:ascii="Times New Roman" w:hAnsi="Times New Roman" w:cs="Times New Roman"/>
          <w:sz w:val="24"/>
          <w:szCs w:val="24"/>
        </w:rPr>
        <w:t xml:space="preserve">, </w:t>
      </w:r>
      <w:r w:rsidR="004F005E" w:rsidRPr="001B205F">
        <w:rPr>
          <w:rFonts w:ascii="Times New Roman" w:hAnsi="Times New Roman" w:cs="Times New Roman"/>
          <w:sz w:val="24"/>
          <w:szCs w:val="24"/>
        </w:rPr>
        <w:t xml:space="preserve">aplican </w:t>
      </w:r>
      <w:r w:rsidR="008B18FD" w:rsidRPr="001B205F">
        <w:rPr>
          <w:rFonts w:ascii="Times New Roman" w:hAnsi="Times New Roman" w:cs="Times New Roman"/>
          <w:sz w:val="24"/>
          <w:szCs w:val="24"/>
        </w:rPr>
        <w:t>abono orgánico</w:t>
      </w:r>
      <w:r w:rsidR="002C459E" w:rsidRPr="001B205F">
        <w:rPr>
          <w:rFonts w:ascii="Times New Roman" w:hAnsi="Times New Roman" w:cs="Times New Roman"/>
          <w:sz w:val="24"/>
          <w:szCs w:val="24"/>
        </w:rPr>
        <w:t xml:space="preserve"> y </w:t>
      </w:r>
      <w:r w:rsidR="003C2AE3" w:rsidRPr="001B205F">
        <w:rPr>
          <w:rFonts w:ascii="Times New Roman" w:hAnsi="Times New Roman" w:cs="Times New Roman"/>
          <w:sz w:val="24"/>
          <w:szCs w:val="24"/>
        </w:rPr>
        <w:t>conserva</w:t>
      </w:r>
      <w:r w:rsidR="00AE5F0F" w:rsidRPr="001B205F">
        <w:rPr>
          <w:rFonts w:ascii="Times New Roman" w:hAnsi="Times New Roman" w:cs="Times New Roman"/>
          <w:sz w:val="24"/>
          <w:szCs w:val="24"/>
        </w:rPr>
        <w:t>n</w:t>
      </w:r>
      <w:r w:rsidR="003C2AE3" w:rsidRPr="001B205F">
        <w:rPr>
          <w:rFonts w:ascii="Times New Roman" w:hAnsi="Times New Roman" w:cs="Times New Roman"/>
          <w:sz w:val="24"/>
          <w:szCs w:val="24"/>
        </w:rPr>
        <w:t xml:space="preserve"> la semilla </w:t>
      </w:r>
      <w:r w:rsidR="003C2AE3" w:rsidRPr="001B205F">
        <w:rPr>
          <w:rFonts w:ascii="Times New Roman" w:hAnsi="Times New Roman" w:cs="Times New Roman"/>
          <w:i/>
          <w:sz w:val="24"/>
          <w:szCs w:val="24"/>
        </w:rPr>
        <w:t>in situ</w:t>
      </w:r>
      <w:r w:rsidR="003C2AE3" w:rsidRPr="001B205F">
        <w:rPr>
          <w:rFonts w:ascii="Times New Roman" w:hAnsi="Times New Roman" w:cs="Times New Roman"/>
          <w:sz w:val="24"/>
          <w:szCs w:val="24"/>
        </w:rPr>
        <w:t xml:space="preserve">, </w:t>
      </w:r>
      <w:r w:rsidR="00E225A3" w:rsidRPr="001B205F">
        <w:rPr>
          <w:rFonts w:ascii="Times New Roman" w:hAnsi="Times New Roman" w:cs="Times New Roman"/>
          <w:sz w:val="24"/>
          <w:szCs w:val="24"/>
        </w:rPr>
        <w:t>esto es, adaptación al cambio climático (Meza, 2014</w:t>
      </w:r>
      <w:r w:rsidR="008B18FD" w:rsidRPr="001B205F">
        <w:rPr>
          <w:rFonts w:ascii="Times New Roman" w:hAnsi="Times New Roman" w:cs="Times New Roman"/>
          <w:sz w:val="24"/>
          <w:szCs w:val="24"/>
        </w:rPr>
        <w:t>)</w:t>
      </w:r>
      <w:r w:rsidR="007B2992" w:rsidRPr="001B205F">
        <w:rPr>
          <w:rFonts w:ascii="Times New Roman" w:hAnsi="Times New Roman" w:cs="Times New Roman"/>
          <w:sz w:val="24"/>
          <w:szCs w:val="24"/>
        </w:rPr>
        <w:t>.</w:t>
      </w:r>
    </w:p>
    <w:p w14:paraId="6B37A8BC" w14:textId="428BF40A" w:rsidR="00E41103" w:rsidRDefault="007B2992" w:rsidP="00E411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2C459E">
        <w:rPr>
          <w:rFonts w:ascii="Times New Roman" w:hAnsi="Times New Roman" w:cs="Times New Roman"/>
          <w:sz w:val="24"/>
          <w:szCs w:val="24"/>
        </w:rPr>
        <w:t xml:space="preserve">con esta investigación </w:t>
      </w:r>
      <w:r w:rsidRPr="00AF3A31">
        <w:rPr>
          <w:rFonts w:ascii="Times New Roman" w:hAnsi="Times New Roman" w:cs="Times New Roman"/>
          <w:sz w:val="24"/>
          <w:szCs w:val="24"/>
        </w:rPr>
        <w:t xml:space="preserve">se confirma </w:t>
      </w:r>
      <w:r w:rsidR="00706BCC" w:rsidRPr="00AF3A31">
        <w:rPr>
          <w:rFonts w:ascii="Times New Roman" w:hAnsi="Times New Roman" w:cs="Times New Roman"/>
          <w:sz w:val="24"/>
          <w:szCs w:val="24"/>
        </w:rPr>
        <w:t>que,</w:t>
      </w:r>
      <w:r w:rsidRPr="00AF3A31">
        <w:rPr>
          <w:rFonts w:ascii="Times New Roman" w:hAnsi="Times New Roman" w:cs="Times New Roman"/>
          <w:sz w:val="24"/>
          <w:szCs w:val="24"/>
        </w:rPr>
        <w:t xml:space="preserve"> entre las regiones de análisis, la percepción</w:t>
      </w:r>
      <w:r w:rsidR="00283FAB" w:rsidRPr="00AF3A31">
        <w:rPr>
          <w:rFonts w:ascii="Times New Roman" w:hAnsi="Times New Roman" w:cs="Times New Roman"/>
          <w:sz w:val="24"/>
          <w:szCs w:val="24"/>
        </w:rPr>
        <w:t xml:space="preserve"> es </w:t>
      </w:r>
      <w:r w:rsidRPr="00AF3A31">
        <w:rPr>
          <w:rFonts w:ascii="Times New Roman" w:hAnsi="Times New Roman" w:cs="Times New Roman"/>
          <w:sz w:val="24"/>
          <w:szCs w:val="24"/>
        </w:rPr>
        <w:t>similar</w:t>
      </w:r>
      <w:r w:rsidR="00283FAB" w:rsidRPr="00AF3A31">
        <w:rPr>
          <w:rFonts w:ascii="Times New Roman" w:hAnsi="Times New Roman" w:cs="Times New Roman"/>
          <w:sz w:val="24"/>
          <w:szCs w:val="24"/>
        </w:rPr>
        <w:t xml:space="preserve"> con relación a los efectos del cambio </w:t>
      </w:r>
      <w:r w:rsidR="002A5926" w:rsidRPr="00AF3A31">
        <w:rPr>
          <w:rFonts w:ascii="Times New Roman" w:hAnsi="Times New Roman" w:cs="Times New Roman"/>
          <w:sz w:val="24"/>
          <w:szCs w:val="24"/>
        </w:rPr>
        <w:t>climático</w:t>
      </w:r>
      <w:r w:rsidR="00563397">
        <w:rPr>
          <w:rFonts w:ascii="Times New Roman" w:hAnsi="Times New Roman" w:cs="Times New Roman"/>
          <w:sz w:val="24"/>
          <w:szCs w:val="24"/>
        </w:rPr>
        <w:t>,</w:t>
      </w:r>
      <w:r w:rsidR="002A5926" w:rsidRPr="00AF3A31">
        <w:rPr>
          <w:rFonts w:ascii="Times New Roman" w:hAnsi="Times New Roman" w:cs="Times New Roman"/>
          <w:sz w:val="24"/>
          <w:szCs w:val="24"/>
        </w:rPr>
        <w:t xml:space="preserve"> y</w:t>
      </w:r>
      <w:r w:rsidR="00563397">
        <w:rPr>
          <w:rFonts w:ascii="Times New Roman" w:hAnsi="Times New Roman" w:cs="Times New Roman"/>
          <w:sz w:val="24"/>
          <w:szCs w:val="24"/>
        </w:rPr>
        <w:t xml:space="preserve"> que</w:t>
      </w:r>
      <w:r w:rsidRPr="00AF3A31">
        <w:rPr>
          <w:rFonts w:ascii="Times New Roman" w:hAnsi="Times New Roman" w:cs="Times New Roman"/>
          <w:sz w:val="24"/>
          <w:szCs w:val="24"/>
        </w:rPr>
        <w:t xml:space="preserve"> en los últimos años los efectos </w:t>
      </w:r>
      <w:r w:rsidR="0043212B">
        <w:rPr>
          <w:rFonts w:ascii="Times New Roman" w:hAnsi="Times New Roman" w:cs="Times New Roman"/>
          <w:sz w:val="24"/>
          <w:szCs w:val="24"/>
        </w:rPr>
        <w:t>se han acentuado más</w:t>
      </w:r>
      <w:r w:rsidR="00563397">
        <w:rPr>
          <w:rFonts w:ascii="Times New Roman" w:hAnsi="Times New Roman" w:cs="Times New Roman"/>
          <w:sz w:val="24"/>
          <w:szCs w:val="24"/>
        </w:rPr>
        <w:t>. Evidentemente estos</w:t>
      </w:r>
      <w:r w:rsidRPr="00AF3A31">
        <w:rPr>
          <w:rFonts w:ascii="Times New Roman" w:hAnsi="Times New Roman" w:cs="Times New Roman"/>
          <w:sz w:val="24"/>
          <w:szCs w:val="24"/>
        </w:rPr>
        <w:t xml:space="preserve"> han obligado a los productores a implementar diversas estrategias para continuar con la producción de maíz y</w:t>
      </w:r>
      <w:r w:rsidR="00563397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a la vez, conservar el germoplasma de semillas nativas. Acciones que han coadyuvado a asegurar su disponibilidad</w:t>
      </w:r>
      <w:r w:rsidR="00563397">
        <w:rPr>
          <w:rFonts w:ascii="Times New Roman" w:hAnsi="Times New Roman" w:cs="Times New Roman"/>
          <w:sz w:val="24"/>
          <w:szCs w:val="24"/>
        </w:rPr>
        <w:t>.</w:t>
      </w:r>
      <w:r w:rsidR="00563397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563397">
        <w:rPr>
          <w:rFonts w:ascii="Times New Roman" w:hAnsi="Times New Roman" w:cs="Times New Roman"/>
          <w:sz w:val="24"/>
          <w:szCs w:val="24"/>
        </w:rPr>
        <w:t>E</w:t>
      </w:r>
      <w:r w:rsidR="00563397" w:rsidRPr="00AF3A31">
        <w:rPr>
          <w:rFonts w:ascii="Times New Roman" w:hAnsi="Times New Roman" w:cs="Times New Roman"/>
          <w:sz w:val="24"/>
          <w:szCs w:val="24"/>
        </w:rPr>
        <w:t xml:space="preserve">ste </w:t>
      </w:r>
      <w:r w:rsidRPr="00AF3A31">
        <w:rPr>
          <w:rFonts w:ascii="Times New Roman" w:hAnsi="Times New Roman" w:cs="Times New Roman"/>
          <w:sz w:val="24"/>
          <w:szCs w:val="24"/>
        </w:rPr>
        <w:t>último</w:t>
      </w:r>
      <w:r w:rsidR="00563397">
        <w:rPr>
          <w:rFonts w:ascii="Times New Roman" w:hAnsi="Times New Roman" w:cs="Times New Roman"/>
          <w:sz w:val="24"/>
          <w:szCs w:val="24"/>
        </w:rPr>
        <w:t xml:space="preserve"> un</w:t>
      </w:r>
      <w:r w:rsidRPr="00AF3A31">
        <w:rPr>
          <w:rFonts w:ascii="Times New Roman" w:hAnsi="Times New Roman" w:cs="Times New Roman"/>
          <w:sz w:val="24"/>
          <w:szCs w:val="24"/>
        </w:rPr>
        <w:t xml:space="preserve"> componente básico de la </w:t>
      </w:r>
      <w:r w:rsidR="00563397" w:rsidRPr="00AF3A31">
        <w:rPr>
          <w:rFonts w:ascii="Times New Roman" w:hAnsi="Times New Roman" w:cs="Times New Roman"/>
          <w:sz w:val="24"/>
          <w:szCs w:val="24"/>
        </w:rPr>
        <w:t xml:space="preserve">seguridad alimentaria </w:t>
      </w:r>
      <w:r w:rsidRPr="00AF3A31">
        <w:rPr>
          <w:rFonts w:ascii="Times New Roman" w:hAnsi="Times New Roman" w:cs="Times New Roman"/>
          <w:sz w:val="24"/>
          <w:szCs w:val="24"/>
        </w:rPr>
        <w:t xml:space="preserve">(Salcedo, 2005). </w:t>
      </w:r>
      <w:bookmarkStart w:id="14" w:name="_Toc462884195"/>
    </w:p>
    <w:p w14:paraId="3944D165" w14:textId="77777777" w:rsidR="00E41103" w:rsidRDefault="00E41103" w:rsidP="00E411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9C31153" w14:textId="2C0A82DF" w:rsidR="00AA5259" w:rsidRPr="00984F4D" w:rsidRDefault="00F44D1A" w:rsidP="00984F4D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984F4D">
        <w:rPr>
          <w:rFonts w:ascii="Times New Roman" w:hAnsi="Times New Roman" w:cs="Times New Roman"/>
          <w:color w:val="auto"/>
          <w:sz w:val="32"/>
          <w:szCs w:val="32"/>
        </w:rPr>
        <w:t>Conclusiones</w:t>
      </w:r>
      <w:bookmarkEnd w:id="14"/>
    </w:p>
    <w:p w14:paraId="2228D703" w14:textId="45F921E3" w:rsidR="00B02504" w:rsidRDefault="001E3F36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40D">
        <w:rPr>
          <w:rFonts w:ascii="Times New Roman" w:hAnsi="Times New Roman" w:cs="Times New Roman"/>
          <w:sz w:val="24"/>
          <w:szCs w:val="24"/>
        </w:rPr>
        <w:t xml:space="preserve">El productor de maíz de temporal es </w:t>
      </w:r>
      <w:r w:rsidR="00E04848">
        <w:rPr>
          <w:rFonts w:ascii="Times New Roman" w:hAnsi="Times New Roman" w:cs="Times New Roman"/>
          <w:sz w:val="24"/>
          <w:szCs w:val="24"/>
        </w:rPr>
        <w:t>uno de los</w:t>
      </w:r>
      <w:r w:rsidR="00E04848" w:rsidRPr="0017140D">
        <w:rPr>
          <w:rFonts w:ascii="Times New Roman" w:hAnsi="Times New Roman" w:cs="Times New Roman"/>
          <w:sz w:val="24"/>
          <w:szCs w:val="24"/>
        </w:rPr>
        <w:t xml:space="preserve"> </w:t>
      </w:r>
      <w:r w:rsidRPr="0017140D">
        <w:rPr>
          <w:rFonts w:ascii="Times New Roman" w:hAnsi="Times New Roman" w:cs="Times New Roman"/>
          <w:sz w:val="24"/>
          <w:szCs w:val="24"/>
        </w:rPr>
        <w:t>principal</w:t>
      </w:r>
      <w:r w:rsidR="00E04848">
        <w:rPr>
          <w:rFonts w:ascii="Times New Roman" w:hAnsi="Times New Roman" w:cs="Times New Roman"/>
          <w:sz w:val="24"/>
          <w:szCs w:val="24"/>
        </w:rPr>
        <w:t>es</w:t>
      </w:r>
      <w:r w:rsidRPr="0017140D">
        <w:rPr>
          <w:rFonts w:ascii="Times New Roman" w:hAnsi="Times New Roman" w:cs="Times New Roman"/>
          <w:sz w:val="24"/>
          <w:szCs w:val="24"/>
        </w:rPr>
        <w:t xml:space="preserve"> actor</w:t>
      </w:r>
      <w:r w:rsidR="00E04848">
        <w:rPr>
          <w:rFonts w:ascii="Times New Roman" w:hAnsi="Times New Roman" w:cs="Times New Roman"/>
          <w:sz w:val="24"/>
          <w:szCs w:val="24"/>
        </w:rPr>
        <w:t>es</w:t>
      </w:r>
      <w:r w:rsidRPr="0017140D">
        <w:rPr>
          <w:rFonts w:ascii="Times New Roman" w:hAnsi="Times New Roman" w:cs="Times New Roman"/>
          <w:sz w:val="24"/>
          <w:szCs w:val="24"/>
        </w:rPr>
        <w:t xml:space="preserve"> </w:t>
      </w:r>
      <w:r w:rsidR="00E04848">
        <w:rPr>
          <w:rFonts w:ascii="Times New Roman" w:hAnsi="Times New Roman" w:cs="Times New Roman"/>
          <w:sz w:val="24"/>
          <w:szCs w:val="24"/>
        </w:rPr>
        <w:t xml:space="preserve">en la agricultura </w:t>
      </w:r>
      <w:r w:rsidR="00E80D37">
        <w:rPr>
          <w:rFonts w:ascii="Times New Roman" w:hAnsi="Times New Roman" w:cs="Times New Roman"/>
          <w:sz w:val="24"/>
          <w:szCs w:val="24"/>
        </w:rPr>
        <w:t xml:space="preserve">y alimentación </w:t>
      </w:r>
      <w:r w:rsidR="00E04848">
        <w:rPr>
          <w:rFonts w:ascii="Times New Roman" w:hAnsi="Times New Roman" w:cs="Times New Roman"/>
          <w:sz w:val="24"/>
          <w:szCs w:val="24"/>
        </w:rPr>
        <w:t>nacional</w:t>
      </w:r>
      <w:r w:rsidR="009D26F7">
        <w:rPr>
          <w:rFonts w:ascii="Times New Roman" w:hAnsi="Times New Roman" w:cs="Times New Roman"/>
          <w:sz w:val="24"/>
          <w:szCs w:val="24"/>
        </w:rPr>
        <w:t>.</w:t>
      </w:r>
      <w:r w:rsidRPr="0017140D">
        <w:rPr>
          <w:rFonts w:ascii="Times New Roman" w:hAnsi="Times New Roman" w:cs="Times New Roman"/>
          <w:sz w:val="24"/>
          <w:szCs w:val="24"/>
        </w:rPr>
        <w:t xml:space="preserve"> </w:t>
      </w:r>
      <w:r w:rsidR="00E04848">
        <w:rPr>
          <w:rFonts w:ascii="Times New Roman" w:hAnsi="Times New Roman" w:cs="Times New Roman"/>
          <w:sz w:val="24"/>
          <w:szCs w:val="24"/>
        </w:rPr>
        <w:t>Sin embargo, e</w:t>
      </w:r>
      <w:r w:rsidR="00E04848" w:rsidRPr="0017140D">
        <w:rPr>
          <w:rFonts w:ascii="Times New Roman" w:hAnsi="Times New Roman" w:cs="Times New Roman"/>
          <w:sz w:val="24"/>
          <w:szCs w:val="24"/>
        </w:rPr>
        <w:t xml:space="preserve">n </w:t>
      </w:r>
      <w:r w:rsidR="002C459E" w:rsidRPr="0017140D">
        <w:rPr>
          <w:rFonts w:ascii="Times New Roman" w:hAnsi="Times New Roman" w:cs="Times New Roman"/>
          <w:sz w:val="24"/>
          <w:szCs w:val="24"/>
        </w:rPr>
        <w:t xml:space="preserve">los municipios </w:t>
      </w:r>
      <w:r w:rsidR="00563397">
        <w:rPr>
          <w:rFonts w:ascii="Times New Roman" w:hAnsi="Times New Roman" w:cs="Times New Roman"/>
          <w:sz w:val="24"/>
          <w:szCs w:val="24"/>
        </w:rPr>
        <w:t>de Tlaxcala aquí estudiados,</w:t>
      </w:r>
      <w:r w:rsidR="002C459E" w:rsidRPr="0017140D">
        <w:rPr>
          <w:rFonts w:ascii="Times New Roman" w:hAnsi="Times New Roman" w:cs="Times New Roman"/>
          <w:sz w:val="24"/>
          <w:szCs w:val="24"/>
        </w:rPr>
        <w:t xml:space="preserve"> </w:t>
      </w:r>
      <w:r w:rsidR="00D5644E" w:rsidRPr="0017140D">
        <w:rPr>
          <w:rFonts w:ascii="Times New Roman" w:hAnsi="Times New Roman" w:cs="Times New Roman"/>
          <w:sz w:val="24"/>
          <w:szCs w:val="24"/>
        </w:rPr>
        <w:t>la seguridad alimentaria se ve amenazada porque la producción de maíz de temporal se encuentra básicamente bajo la responsabilidad de productores de edad avanzada</w:t>
      </w:r>
      <w:r w:rsidR="00563397">
        <w:rPr>
          <w:rFonts w:ascii="Times New Roman" w:hAnsi="Times New Roman" w:cs="Times New Roman"/>
          <w:sz w:val="24"/>
          <w:szCs w:val="24"/>
        </w:rPr>
        <w:t>.</w:t>
      </w:r>
      <w:r w:rsidR="00563397" w:rsidRPr="0017140D">
        <w:rPr>
          <w:rFonts w:ascii="Times New Roman" w:hAnsi="Times New Roman" w:cs="Times New Roman"/>
          <w:sz w:val="24"/>
          <w:szCs w:val="24"/>
        </w:rPr>
        <w:t xml:space="preserve"> </w:t>
      </w:r>
      <w:r w:rsidR="00563397">
        <w:rPr>
          <w:rFonts w:ascii="Times New Roman" w:hAnsi="Times New Roman" w:cs="Times New Roman"/>
          <w:sz w:val="24"/>
          <w:szCs w:val="24"/>
        </w:rPr>
        <w:t>E</w:t>
      </w:r>
      <w:r w:rsidR="00563397" w:rsidRPr="0017140D">
        <w:rPr>
          <w:rFonts w:ascii="Times New Roman" w:hAnsi="Times New Roman" w:cs="Times New Roman"/>
          <w:sz w:val="24"/>
          <w:szCs w:val="24"/>
        </w:rPr>
        <w:t xml:space="preserve">llos </w:t>
      </w:r>
      <w:r w:rsidRPr="0017140D">
        <w:rPr>
          <w:rFonts w:ascii="Times New Roman" w:hAnsi="Times New Roman" w:cs="Times New Roman"/>
          <w:sz w:val="24"/>
          <w:szCs w:val="24"/>
        </w:rPr>
        <w:t>son los personajes</w:t>
      </w:r>
      <w:r w:rsidR="00B02504">
        <w:rPr>
          <w:rFonts w:ascii="Times New Roman" w:hAnsi="Times New Roman" w:cs="Times New Roman"/>
          <w:sz w:val="24"/>
          <w:szCs w:val="24"/>
        </w:rPr>
        <w:t xml:space="preserve"> más importantes </w:t>
      </w:r>
      <w:r w:rsidRPr="0017140D">
        <w:rPr>
          <w:rFonts w:ascii="Times New Roman" w:hAnsi="Times New Roman" w:cs="Times New Roman"/>
          <w:sz w:val="24"/>
          <w:szCs w:val="24"/>
        </w:rPr>
        <w:t xml:space="preserve">en la mitigación del impacto del cambio climático por poseer </w:t>
      </w:r>
      <w:r w:rsidR="00D5644E" w:rsidRPr="0017140D">
        <w:rPr>
          <w:rFonts w:ascii="Times New Roman" w:hAnsi="Times New Roman" w:cs="Times New Roman"/>
          <w:sz w:val="24"/>
          <w:szCs w:val="24"/>
        </w:rPr>
        <w:t>el conocimiento y los saberes del clima.</w:t>
      </w:r>
      <w:r w:rsidRPr="00171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995A0" w14:textId="7E249B45" w:rsidR="0017140D" w:rsidRDefault="00B02504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5644E">
        <w:rPr>
          <w:rFonts w:ascii="Times New Roman" w:hAnsi="Times New Roman" w:cs="Times New Roman"/>
          <w:color w:val="000000" w:themeColor="text1"/>
          <w:sz w:val="24"/>
          <w:szCs w:val="24"/>
        </w:rPr>
        <w:t>biodiversidad de la semilla de maíz es una fortaleza en el campo tlaxcalteca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44E">
        <w:rPr>
          <w:rFonts w:ascii="Times New Roman" w:hAnsi="Times New Roman" w:cs="Times New Roman"/>
          <w:color w:val="000000" w:themeColor="text1"/>
          <w:sz w:val="24"/>
          <w:szCs w:val="24"/>
        </w:rPr>
        <w:t>porque es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tá</w:t>
      </w:r>
      <w:r w:rsidR="00D56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adaptada a las condiciones físicas, geográficas y biológicas, características que le permiten enfrentar las variaciones del clima.</w:t>
      </w:r>
    </w:p>
    <w:p w14:paraId="54DFB9B2" w14:textId="697DB94A" w:rsidR="004D7874" w:rsidRDefault="00D5644E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eventos climáticos extremos más frecuentes 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el retraso de las lluvias, sequías prolongadas y las heladas, 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los cuales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impactan en el rendimiento del maíz de temporal 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representan 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 riesgo para el autoconsumo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Ante </w:t>
      </w:r>
      <w:r w:rsidR="00955E9E">
        <w:rPr>
          <w:rFonts w:ascii="Times New Roman" w:hAnsi="Times New Roman" w:cs="Times New Roman"/>
          <w:color w:val="000000" w:themeColor="text1"/>
          <w:sz w:val="24"/>
          <w:szCs w:val="24"/>
        </w:rPr>
        <w:t>estos sucesos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percepción es que s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955E9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cambios en el clima de las localidades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 especificadas 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y que</w:t>
      </w:r>
      <w:r w:rsidR="00563397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E9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efectos han sido más </w:t>
      </w:r>
      <w:r w:rsidR="00EB2D5F">
        <w:rPr>
          <w:rFonts w:ascii="Times New Roman" w:hAnsi="Times New Roman" w:cs="Times New Roman"/>
          <w:color w:val="000000" w:themeColor="text1"/>
          <w:sz w:val="24"/>
          <w:szCs w:val="24"/>
        </w:rPr>
        <w:t>evidentes</w:t>
      </w:r>
      <w:r w:rsidR="00EB2D5F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E9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en los últimos años</w:t>
      </w:r>
      <w:r w:rsidR="00955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E9E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A36519" w14:textId="14F879EA" w:rsidR="00955E9E" w:rsidRDefault="00A31DBC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Las alternativas para mitigar los efectos del cambio climático en la producción de maíz</w:t>
      </w:r>
      <w:r w:rsidR="00F62D26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temporal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>son principalmente los conocimientos y saberes del productor</w:t>
      </w:r>
      <w:r w:rsidR="009D09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le </w:t>
      </w:r>
      <w:r w:rsidR="00515FC2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permitido implementar diversas </w:t>
      </w:r>
      <w:r w:rsidR="00515FC2">
        <w:rPr>
          <w:rFonts w:ascii="Times New Roman" w:hAnsi="Times New Roman" w:cs="Times New Roman"/>
          <w:color w:val="000000" w:themeColor="text1"/>
          <w:sz w:val="24"/>
          <w:szCs w:val="24"/>
        </w:rPr>
        <w:t>estrategias</w:t>
      </w:r>
      <w:r w:rsidR="0085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enfrentar las consecuencias del </w:t>
      </w:r>
      <w:r w:rsidR="008554D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D7874">
        <w:rPr>
          <w:rFonts w:ascii="Times New Roman" w:hAnsi="Times New Roman" w:cs="Times New Roman"/>
          <w:color w:val="000000" w:themeColor="text1"/>
          <w:sz w:val="24"/>
          <w:szCs w:val="24"/>
        </w:rPr>
        <w:t>ambio climático mediante</w:t>
      </w:r>
      <w:r w:rsidR="0085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uso de semilla nativa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, cambio de fechas de siembra</w:t>
      </w:r>
      <w:r w:rsidR="00F62D26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aplicación de abono orgánico</w:t>
      </w:r>
      <w:r w:rsidR="00F62D26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E2EB2E" w14:textId="6251D597" w:rsidR="00A76A9F" w:rsidRDefault="00955E9E" w:rsidP="00984F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Este acercamiento con los productores de maíz del estado de Tlaxcala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deja aprendizajes muy importantes</w:t>
      </w:r>
      <w:r w:rsidR="00822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lo anterior,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 tipo de estudios 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deben ser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considerados en la toma de decisiones para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implementar programas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políticas públicas interinstitucionales orientadas hacia la justicia social incluyente</w:t>
      </w:r>
      <w:r w:rsidR="00E80D37">
        <w:rPr>
          <w:rFonts w:ascii="Times New Roman" w:hAnsi="Times New Roman" w:cs="Times New Roman"/>
          <w:color w:val="000000" w:themeColor="text1"/>
          <w:sz w:val="24"/>
          <w:szCs w:val="24"/>
        </w:rPr>
        <w:t>; programas</w:t>
      </w:r>
      <w:r w:rsidR="00E80D37"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>que atiendan de forma integral las necesidades en el sector agrícola con</w:t>
      </w:r>
      <w:r w:rsidR="00706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enfoque educativo, económico, cultural, ambiental, laboral,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 otros,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tomando como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eje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indispensable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educación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6BCC">
        <w:rPr>
          <w:rFonts w:ascii="Times New Roman" w:hAnsi="Times New Roman" w:cs="Times New Roman"/>
          <w:color w:val="000000" w:themeColor="text1"/>
          <w:sz w:val="24"/>
          <w:szCs w:val="24"/>
        </w:rPr>
        <w:t>énfasis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técnicas que puedan </w:t>
      </w:r>
      <w:r w:rsidR="00E80D37">
        <w:rPr>
          <w:rFonts w:ascii="Times New Roman" w:hAnsi="Times New Roman" w:cs="Times New Roman"/>
          <w:color w:val="000000" w:themeColor="text1"/>
          <w:sz w:val="24"/>
          <w:szCs w:val="24"/>
        </w:rPr>
        <w:t>ser utilizadas</w:t>
      </w:r>
      <w:r w:rsidR="00E80D37"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enfrentar las adversidades del cambio climático,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así como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información que potencialice las capacidades creativas bajo los principios de la sustentabilidad, </w:t>
      </w:r>
      <w:r w:rsidR="00706BCC">
        <w:rPr>
          <w:rFonts w:ascii="Times New Roman" w:hAnsi="Times New Roman" w:cs="Times New Roman"/>
          <w:color w:val="000000" w:themeColor="text1"/>
          <w:sz w:val="24"/>
          <w:szCs w:val="24"/>
        </w:rPr>
        <w:t>encaminadas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preservar las especies de semillas nativas del maíz</w:t>
      </w:r>
      <w:r w:rsidR="0056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563397"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conocimientos y saberes 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>ance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strales </w:t>
      </w:r>
      <w:r w:rsidR="00CC3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posee el campesino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955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fortalecer la seguridad y soberanía alimentaria </w:t>
      </w:r>
      <w:r w:rsidR="00306755">
        <w:rPr>
          <w:rFonts w:ascii="Times New Roman" w:hAnsi="Times New Roman" w:cs="Times New Roman"/>
          <w:color w:val="000000" w:themeColor="text1"/>
          <w:sz w:val="24"/>
          <w:szCs w:val="24"/>
        </w:rPr>
        <w:t>en las localidades y regiones del país.</w:t>
      </w:r>
    </w:p>
    <w:p w14:paraId="663E6684" w14:textId="16A40EBC" w:rsidR="00AA5259" w:rsidRPr="00984F4D" w:rsidRDefault="00F44D1A" w:rsidP="00984F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84F4D">
        <w:rPr>
          <w:rFonts w:ascii="Times New Roman" w:hAnsi="Times New Roman" w:cs="Times New Roman"/>
          <w:b/>
          <w:sz w:val="28"/>
          <w:szCs w:val="32"/>
        </w:rPr>
        <w:t>Agradecimiento</w:t>
      </w:r>
    </w:p>
    <w:p w14:paraId="02EFB80A" w14:textId="1936E1B6" w:rsidR="00206434" w:rsidRDefault="00F44D1A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248">
        <w:rPr>
          <w:rFonts w:ascii="Times New Roman" w:hAnsi="Times New Roman" w:cs="Times New Roman"/>
          <w:sz w:val="24"/>
          <w:szCs w:val="24"/>
        </w:rPr>
        <w:t xml:space="preserve">La autoría agradece al proyecto apoyado por el </w:t>
      </w:r>
      <w:r w:rsidR="00206434" w:rsidRPr="00AF3A31">
        <w:rPr>
          <w:rFonts w:ascii="Times New Roman" w:hAnsi="Times New Roman" w:cs="Times New Roman"/>
          <w:sz w:val="24"/>
          <w:szCs w:val="24"/>
        </w:rPr>
        <w:t xml:space="preserve">Fondo Sectorial de la Investigación Ambiental, con clave 263096, </w:t>
      </w:r>
      <w:r w:rsidR="00756248">
        <w:rPr>
          <w:rFonts w:ascii="Times New Roman" w:hAnsi="Times New Roman" w:cs="Times New Roman"/>
          <w:sz w:val="24"/>
          <w:szCs w:val="24"/>
        </w:rPr>
        <w:t>SEMARNAT-CONACYT 2015.</w:t>
      </w:r>
    </w:p>
    <w:p w14:paraId="2021D347" w14:textId="3B52041D" w:rsidR="00E41103" w:rsidRDefault="00E41103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9823" w14:textId="17FD5B1F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D7705" w14:textId="4CEBF4F3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0EB1E" w14:textId="70E89365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B7E0F" w14:textId="27CFBC60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67D2" w14:textId="5DEDBEED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2698F" w14:textId="31585629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3A1D" w14:textId="62382E7E" w:rsidR="00105390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1644" w14:textId="77777777" w:rsidR="00105390" w:rsidRPr="00AF3A31" w:rsidRDefault="00105390" w:rsidP="00984F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BF119" w14:textId="64BACCDF" w:rsidR="004B7D35" w:rsidRPr="00984F4D" w:rsidRDefault="00F44D1A" w:rsidP="00984F4D">
      <w:pPr>
        <w:pStyle w:val="Ttulo1"/>
        <w:spacing w:before="0" w:line="360" w:lineRule="auto"/>
        <w:jc w:val="both"/>
        <w:rPr>
          <w:rFonts w:ascii="Calibri" w:eastAsiaTheme="minorHAnsi" w:hAnsi="Calibri" w:cs="Calibri"/>
          <w:bCs w:val="0"/>
          <w:color w:val="auto"/>
          <w:szCs w:val="24"/>
          <w:lang w:val="es-ES" w:eastAsia="en-US"/>
        </w:rPr>
      </w:pPr>
      <w:r w:rsidRPr="00984F4D">
        <w:rPr>
          <w:rFonts w:ascii="Calibri" w:eastAsiaTheme="minorHAnsi" w:hAnsi="Calibri" w:cs="Calibri"/>
          <w:bCs w:val="0"/>
          <w:color w:val="auto"/>
          <w:szCs w:val="24"/>
          <w:lang w:val="es-ES" w:eastAsia="en-US"/>
        </w:rPr>
        <w:lastRenderedPageBreak/>
        <w:t>Referencias</w:t>
      </w:r>
    </w:p>
    <w:p w14:paraId="61E0D62A" w14:textId="36EB8E37" w:rsidR="000C60D8" w:rsidRDefault="000C60D8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Ahumada</w:t>
      </w:r>
      <w:r w:rsidR="0079154C" w:rsidRPr="00AF3A31">
        <w:rPr>
          <w:rFonts w:ascii="Times New Roman" w:hAnsi="Times New Roman" w:cs="Times New Roman"/>
          <w:sz w:val="24"/>
          <w:szCs w:val="24"/>
        </w:rPr>
        <w:t>,</w:t>
      </w:r>
      <w:r w:rsidR="005B188C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C</w:t>
      </w:r>
      <w:r w:rsidR="0079154C" w:rsidRPr="00AF3A31">
        <w:rPr>
          <w:rFonts w:ascii="Times New Roman" w:hAnsi="Times New Roman" w:cs="Times New Roman"/>
          <w:sz w:val="24"/>
          <w:szCs w:val="24"/>
        </w:rPr>
        <w:t>.</w:t>
      </w:r>
      <w:r w:rsidR="00735CB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R., Velázquez</w:t>
      </w:r>
      <w:r w:rsidR="0079154C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A</w:t>
      </w:r>
      <w:r w:rsidR="0079154C" w:rsidRPr="00AF3A31">
        <w:rPr>
          <w:rFonts w:ascii="Times New Roman" w:hAnsi="Times New Roman" w:cs="Times New Roman"/>
          <w:sz w:val="24"/>
          <w:szCs w:val="24"/>
        </w:rPr>
        <w:t>.</w:t>
      </w:r>
      <w:r w:rsidR="00735CB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G., Flores</w:t>
      </w:r>
      <w:r w:rsidR="0079154C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T</w:t>
      </w:r>
      <w:r w:rsidR="0079154C" w:rsidRPr="00AF3A31">
        <w:rPr>
          <w:rFonts w:ascii="Times New Roman" w:hAnsi="Times New Roman" w:cs="Times New Roman"/>
          <w:sz w:val="24"/>
          <w:szCs w:val="24"/>
        </w:rPr>
        <w:t>.</w:t>
      </w:r>
      <w:r w:rsidR="00735CB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735CBE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Romero</w:t>
      </w:r>
      <w:r w:rsidR="0079154C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G</w:t>
      </w:r>
      <w:r w:rsidR="0079154C" w:rsidRPr="00AF3A31">
        <w:rPr>
          <w:rFonts w:ascii="Times New Roman" w:hAnsi="Times New Roman" w:cs="Times New Roman"/>
          <w:sz w:val="24"/>
          <w:szCs w:val="24"/>
        </w:rPr>
        <w:t>.</w:t>
      </w:r>
      <w:r w:rsidR="00735CB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J. (2014). Impactos potenciales del cambio climático en la producción de maíz. </w:t>
      </w:r>
      <w:r w:rsidRPr="00641524">
        <w:rPr>
          <w:rFonts w:ascii="Times New Roman" w:hAnsi="Times New Roman" w:cs="Times New Roman"/>
          <w:i/>
          <w:sz w:val="24"/>
          <w:szCs w:val="24"/>
        </w:rPr>
        <w:t>Investigación y Ciencia,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22</w:t>
      </w:r>
      <w:r w:rsidRPr="00AF3A31">
        <w:rPr>
          <w:rFonts w:ascii="Times New Roman" w:hAnsi="Times New Roman" w:cs="Times New Roman"/>
          <w:sz w:val="24"/>
          <w:szCs w:val="24"/>
        </w:rPr>
        <w:t>(61)</w:t>
      </w:r>
      <w:r w:rsidR="0079154C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48-53.</w:t>
      </w:r>
      <w:r w:rsidR="00076006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076006" w:rsidRPr="00076006">
        <w:rPr>
          <w:rFonts w:ascii="Times New Roman" w:hAnsi="Times New Roman" w:cs="Times New Roman"/>
          <w:sz w:val="24"/>
          <w:szCs w:val="24"/>
        </w:rPr>
        <w:t>http://www.redalyc.org/pdf/674/67431579007.pdf</w:t>
      </w:r>
      <w:r w:rsidR="00735CBE">
        <w:rPr>
          <w:rFonts w:ascii="Times New Roman" w:hAnsi="Times New Roman" w:cs="Times New Roman"/>
          <w:sz w:val="24"/>
          <w:szCs w:val="24"/>
        </w:rPr>
        <w:t>.</w:t>
      </w:r>
    </w:p>
    <w:p w14:paraId="23FD3085" w14:textId="0ADD306A" w:rsidR="00E304C5" w:rsidRPr="00AF3A31" w:rsidRDefault="00E304C5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Ahumada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81B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R</w:t>
      </w:r>
      <w:r w:rsidR="0016281B">
        <w:rPr>
          <w:rFonts w:ascii="Times New Roman" w:hAnsi="Times New Roman" w:cs="Times New Roman"/>
          <w:sz w:val="24"/>
          <w:szCs w:val="24"/>
        </w:rPr>
        <w:t>.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García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81B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P. (2018). Conocimiento y percepción acerca del cambio climático en comunidades costeras del municipio de Guasave, Sinaloa, México. </w:t>
      </w:r>
      <w:r w:rsidRPr="001D27ED">
        <w:rPr>
          <w:rFonts w:ascii="Times New Roman" w:hAnsi="Times New Roman" w:cs="Times New Roman"/>
          <w:i/>
          <w:sz w:val="24"/>
          <w:szCs w:val="24"/>
        </w:rPr>
        <w:t>Investigación y Ciencia,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26</w:t>
      </w:r>
      <w:r w:rsidRPr="00AF3A31">
        <w:rPr>
          <w:rFonts w:ascii="Times New Roman" w:hAnsi="Times New Roman" w:cs="Times New Roman"/>
          <w:sz w:val="24"/>
          <w:szCs w:val="24"/>
        </w:rPr>
        <w:t>(75), 38-45.</w:t>
      </w:r>
      <w:r>
        <w:rPr>
          <w:rFonts w:ascii="Times New Roman" w:hAnsi="Times New Roman" w:cs="Times New Roman"/>
          <w:sz w:val="24"/>
          <w:szCs w:val="24"/>
        </w:rPr>
        <w:t xml:space="preserve"> Recuperado de </w:t>
      </w:r>
      <w:r w:rsidRPr="002D550F">
        <w:rPr>
          <w:rFonts w:ascii="Times New Roman" w:hAnsi="Times New Roman" w:cs="Times New Roman"/>
          <w:sz w:val="24"/>
          <w:szCs w:val="24"/>
        </w:rPr>
        <w:t>https://investigacion.uaa.mx/RevistaIyC/archivo/rev75.pdf</w:t>
      </w:r>
      <w:r w:rsidR="0016281B">
        <w:rPr>
          <w:rFonts w:ascii="Times New Roman" w:hAnsi="Times New Roman" w:cs="Times New Roman"/>
          <w:sz w:val="24"/>
          <w:szCs w:val="24"/>
        </w:rPr>
        <w:t>.</w:t>
      </w:r>
    </w:p>
    <w:p w14:paraId="7BB68414" w14:textId="0CF2EA27" w:rsidR="005E4864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134F">
        <w:rPr>
          <w:rFonts w:ascii="Times New Roman" w:hAnsi="Times New Roman" w:cs="Times New Roman"/>
          <w:sz w:val="24"/>
          <w:szCs w:val="24"/>
          <w:lang w:val="en-US"/>
        </w:rPr>
        <w:t>Altieri, M.</w:t>
      </w:r>
      <w:r w:rsidR="00162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34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281B">
        <w:rPr>
          <w:rFonts w:ascii="Times New Roman" w:hAnsi="Times New Roman" w:cs="Times New Roman"/>
          <w:sz w:val="24"/>
          <w:szCs w:val="24"/>
          <w:lang w:val="en-US"/>
        </w:rPr>
        <w:t>. y</w:t>
      </w:r>
      <w:r w:rsidRPr="00331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07B" w:rsidRPr="0033134F">
        <w:rPr>
          <w:rFonts w:ascii="Times New Roman" w:hAnsi="Times New Roman" w:cs="Times New Roman"/>
          <w:sz w:val="24"/>
          <w:szCs w:val="24"/>
          <w:lang w:val="en-US"/>
        </w:rPr>
        <w:t>Nicholls</w:t>
      </w:r>
      <w:r w:rsidR="002120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3134F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162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34F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AF3A31">
        <w:rPr>
          <w:rFonts w:ascii="Times New Roman" w:hAnsi="Times New Roman" w:cs="Times New Roman"/>
          <w:sz w:val="24"/>
          <w:szCs w:val="24"/>
        </w:rPr>
        <w:t>(200</w:t>
      </w:r>
      <w:r w:rsidR="00053CBB">
        <w:rPr>
          <w:rFonts w:ascii="Times New Roman" w:hAnsi="Times New Roman" w:cs="Times New Roman"/>
          <w:sz w:val="24"/>
          <w:szCs w:val="24"/>
        </w:rPr>
        <w:t>9</w:t>
      </w:r>
      <w:r w:rsidRPr="00AF3A31">
        <w:rPr>
          <w:rFonts w:ascii="Times New Roman" w:hAnsi="Times New Roman" w:cs="Times New Roman"/>
          <w:sz w:val="24"/>
          <w:szCs w:val="24"/>
        </w:rPr>
        <w:t xml:space="preserve">). Cambio climático y agricultura campesina: impactos y respuestas adaptativas. </w:t>
      </w:r>
      <w:r w:rsidRPr="00EE5EA5">
        <w:rPr>
          <w:rFonts w:ascii="Times New Roman" w:hAnsi="Times New Roman" w:cs="Times New Roman"/>
          <w:i/>
          <w:sz w:val="24"/>
          <w:szCs w:val="24"/>
        </w:rPr>
        <w:t>Agroecología</w:t>
      </w:r>
      <w:r w:rsidR="0079154C" w:rsidRPr="00EE5EA5">
        <w:rPr>
          <w:rFonts w:ascii="Times New Roman" w:hAnsi="Times New Roman" w:cs="Times New Roman"/>
          <w:i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3960CC" w:rsidRPr="00AF3A31">
        <w:rPr>
          <w:rFonts w:ascii="Times New Roman" w:hAnsi="Times New Roman" w:cs="Times New Roman"/>
          <w:sz w:val="24"/>
          <w:szCs w:val="24"/>
        </w:rPr>
        <w:t>5-8</w:t>
      </w:r>
      <w:r w:rsidR="0021207B">
        <w:rPr>
          <w:rFonts w:ascii="Times New Roman" w:hAnsi="Times New Roman" w:cs="Times New Roman"/>
          <w:sz w:val="24"/>
          <w:szCs w:val="24"/>
        </w:rPr>
        <w:t>.</w:t>
      </w:r>
      <w:r w:rsidR="00053CBB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053CBB" w:rsidRPr="00053CBB">
        <w:rPr>
          <w:rFonts w:ascii="Times New Roman" w:hAnsi="Times New Roman" w:cs="Times New Roman"/>
          <w:sz w:val="24"/>
          <w:szCs w:val="24"/>
        </w:rPr>
        <w:t>http://socla.co/wp-content/uploads/2014/leisa-campesino-cambio-climatico.pdf</w:t>
      </w:r>
      <w:r w:rsidR="0016281B">
        <w:rPr>
          <w:rFonts w:ascii="Times New Roman" w:hAnsi="Times New Roman" w:cs="Times New Roman"/>
          <w:sz w:val="24"/>
          <w:szCs w:val="24"/>
        </w:rPr>
        <w:t>.</w:t>
      </w:r>
    </w:p>
    <w:p w14:paraId="170396BE" w14:textId="6571E598" w:rsidR="0036117D" w:rsidRPr="00AF3A31" w:rsidRDefault="0036117D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134F">
        <w:rPr>
          <w:rFonts w:ascii="Times New Roman" w:hAnsi="Times New Roman" w:cs="Times New Roman"/>
          <w:sz w:val="24"/>
          <w:szCs w:val="24"/>
        </w:rPr>
        <w:t>Araus</w:t>
      </w:r>
      <w:proofErr w:type="spellEnd"/>
      <w:r w:rsidRPr="0033134F">
        <w:rPr>
          <w:rFonts w:ascii="Times New Roman" w:hAnsi="Times New Roman" w:cs="Times New Roman"/>
          <w:sz w:val="24"/>
          <w:szCs w:val="24"/>
        </w:rPr>
        <w:t>, J</w:t>
      </w:r>
      <w:r w:rsidR="003B15EB" w:rsidRPr="0033134F">
        <w:rPr>
          <w:rFonts w:ascii="Times New Roman" w:hAnsi="Times New Roman" w:cs="Times New Roman"/>
          <w:sz w:val="24"/>
          <w:szCs w:val="24"/>
        </w:rPr>
        <w:t>.</w:t>
      </w:r>
      <w:r w:rsidR="001E3FD6">
        <w:rPr>
          <w:rFonts w:ascii="Times New Roman" w:hAnsi="Times New Roman" w:cs="Times New Roman"/>
          <w:sz w:val="24"/>
          <w:szCs w:val="24"/>
        </w:rPr>
        <w:t xml:space="preserve"> </w:t>
      </w:r>
      <w:r w:rsidR="003B15EB" w:rsidRPr="0033134F">
        <w:rPr>
          <w:rFonts w:ascii="Times New Roman" w:hAnsi="Times New Roman" w:cs="Times New Roman"/>
          <w:sz w:val="24"/>
          <w:szCs w:val="24"/>
        </w:rPr>
        <w:t>L.</w:t>
      </w:r>
      <w:r w:rsidRPr="00331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862" w:rsidRPr="0033134F">
        <w:rPr>
          <w:rFonts w:ascii="Times New Roman" w:hAnsi="Times New Roman" w:cs="Times New Roman"/>
          <w:sz w:val="24"/>
          <w:szCs w:val="24"/>
        </w:rPr>
        <w:t>Slafer</w:t>
      </w:r>
      <w:proofErr w:type="spellEnd"/>
      <w:r w:rsidR="00D02862" w:rsidRPr="0033134F">
        <w:rPr>
          <w:rFonts w:ascii="Times New Roman" w:hAnsi="Times New Roman" w:cs="Times New Roman"/>
          <w:sz w:val="24"/>
          <w:szCs w:val="24"/>
        </w:rPr>
        <w:t xml:space="preserve">, </w:t>
      </w:r>
      <w:r w:rsidRPr="0033134F">
        <w:rPr>
          <w:rFonts w:ascii="Times New Roman" w:hAnsi="Times New Roman" w:cs="Times New Roman"/>
          <w:sz w:val="24"/>
          <w:szCs w:val="24"/>
        </w:rPr>
        <w:t>G</w:t>
      </w:r>
      <w:r w:rsidR="0079154C" w:rsidRPr="0033134F">
        <w:rPr>
          <w:rFonts w:ascii="Times New Roman" w:hAnsi="Times New Roman" w:cs="Times New Roman"/>
          <w:sz w:val="24"/>
          <w:szCs w:val="24"/>
        </w:rPr>
        <w:t>.</w:t>
      </w:r>
      <w:r w:rsidR="001E3FD6">
        <w:rPr>
          <w:rFonts w:ascii="Times New Roman" w:hAnsi="Times New Roman" w:cs="Times New Roman"/>
          <w:sz w:val="24"/>
          <w:szCs w:val="24"/>
        </w:rPr>
        <w:t xml:space="preserve"> </w:t>
      </w:r>
      <w:r w:rsidRPr="0033134F">
        <w:rPr>
          <w:rFonts w:ascii="Times New Roman" w:hAnsi="Times New Roman" w:cs="Times New Roman"/>
          <w:sz w:val="24"/>
          <w:szCs w:val="24"/>
        </w:rPr>
        <w:t>A.,</w:t>
      </w:r>
      <w:r w:rsidR="00D02862" w:rsidRPr="0033134F">
        <w:rPr>
          <w:rFonts w:ascii="Times New Roman" w:hAnsi="Times New Roman" w:cs="Times New Roman"/>
          <w:sz w:val="24"/>
          <w:szCs w:val="24"/>
        </w:rPr>
        <w:t xml:space="preserve"> Royo, C</w:t>
      </w:r>
      <w:r w:rsidR="001E3FD6">
        <w:rPr>
          <w:rFonts w:ascii="Times New Roman" w:hAnsi="Times New Roman" w:cs="Times New Roman"/>
          <w:sz w:val="24"/>
          <w:szCs w:val="24"/>
        </w:rPr>
        <w:t xml:space="preserve">. </w:t>
      </w:r>
      <w:r w:rsidR="00704B58">
        <w:rPr>
          <w:rFonts w:ascii="Times New Roman" w:hAnsi="Times New Roman" w:cs="Times New Roman"/>
          <w:sz w:val="24"/>
          <w:szCs w:val="24"/>
        </w:rPr>
        <w:t>and</w:t>
      </w:r>
      <w:r w:rsidR="002F5C75" w:rsidRPr="00331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862" w:rsidRPr="0033134F">
        <w:rPr>
          <w:rFonts w:ascii="Times New Roman" w:hAnsi="Times New Roman" w:cs="Times New Roman"/>
          <w:sz w:val="24"/>
          <w:szCs w:val="24"/>
        </w:rPr>
        <w:t>Serret</w:t>
      </w:r>
      <w:proofErr w:type="spellEnd"/>
      <w:r w:rsidR="00D02862" w:rsidRPr="0033134F">
        <w:rPr>
          <w:rFonts w:ascii="Times New Roman" w:hAnsi="Times New Roman" w:cs="Times New Roman"/>
          <w:sz w:val="24"/>
          <w:szCs w:val="24"/>
        </w:rPr>
        <w:t xml:space="preserve">, </w:t>
      </w:r>
      <w:r w:rsidRPr="0033134F">
        <w:rPr>
          <w:rFonts w:ascii="Times New Roman" w:hAnsi="Times New Roman" w:cs="Times New Roman"/>
          <w:sz w:val="24"/>
          <w:szCs w:val="24"/>
        </w:rPr>
        <w:t xml:space="preserve">M. </w:t>
      </w:r>
      <w:r w:rsidR="0079154C" w:rsidRPr="0033134F">
        <w:rPr>
          <w:rFonts w:ascii="Times New Roman" w:hAnsi="Times New Roman" w:cs="Times New Roman"/>
          <w:sz w:val="24"/>
          <w:szCs w:val="24"/>
        </w:rPr>
        <w:t>(</w:t>
      </w:r>
      <w:r w:rsidRPr="0033134F">
        <w:rPr>
          <w:rFonts w:ascii="Times New Roman" w:hAnsi="Times New Roman" w:cs="Times New Roman"/>
          <w:sz w:val="24"/>
          <w:szCs w:val="24"/>
        </w:rPr>
        <w:t>2008</w:t>
      </w:r>
      <w:r w:rsidR="0079154C" w:rsidRPr="0033134F">
        <w:rPr>
          <w:rFonts w:ascii="Times New Roman" w:hAnsi="Times New Roman" w:cs="Times New Roman"/>
          <w:sz w:val="24"/>
          <w:szCs w:val="24"/>
        </w:rPr>
        <w:t>)</w:t>
      </w:r>
      <w:r w:rsidRPr="0033134F">
        <w:rPr>
          <w:rFonts w:ascii="Times New Roman" w:hAnsi="Times New Roman" w:cs="Times New Roman"/>
          <w:sz w:val="24"/>
          <w:szCs w:val="24"/>
        </w:rPr>
        <w:t xml:space="preserve">. </w:t>
      </w:r>
      <w:r w:rsidRPr="00AF3A31">
        <w:rPr>
          <w:rFonts w:ascii="Times New Roman" w:hAnsi="Times New Roman" w:cs="Times New Roman"/>
          <w:sz w:val="24"/>
          <w:szCs w:val="24"/>
          <w:lang w:val="en-US"/>
        </w:rPr>
        <w:t>Breeding for yield</w:t>
      </w:r>
      <w:r w:rsidR="003B15EB" w:rsidRPr="00AF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  <w:lang w:val="en-US"/>
        </w:rPr>
        <w:t xml:space="preserve">potential and stress adaptation in cereals. </w:t>
      </w:r>
      <w:r w:rsidRPr="00641524">
        <w:rPr>
          <w:rFonts w:ascii="Times New Roman" w:hAnsi="Times New Roman" w:cs="Times New Roman"/>
          <w:i/>
          <w:sz w:val="24"/>
          <w:szCs w:val="24"/>
          <w:lang w:val="en-US"/>
        </w:rPr>
        <w:t>Critical Reviews in Plant Science</w:t>
      </w:r>
      <w:r w:rsidR="0079154C" w:rsidRPr="00EE5EA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AF3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F4D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="0079154C" w:rsidRPr="00AF3A3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F3A31">
        <w:rPr>
          <w:rFonts w:ascii="Times New Roman" w:hAnsi="Times New Roman" w:cs="Times New Roman"/>
          <w:sz w:val="24"/>
          <w:szCs w:val="24"/>
          <w:lang w:val="en-US"/>
        </w:rPr>
        <w:t xml:space="preserve"> 377-412.</w:t>
      </w:r>
      <w:r w:rsidR="001A7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BD4B6A" w14:textId="464E4B28" w:rsidR="00C66E58" w:rsidRPr="0033134F" w:rsidRDefault="00C66E58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34F">
        <w:rPr>
          <w:rFonts w:ascii="Times New Roman" w:hAnsi="Times New Roman" w:cs="Times New Roman"/>
          <w:sz w:val="24"/>
          <w:szCs w:val="24"/>
        </w:rPr>
        <w:t>Appendini</w:t>
      </w:r>
      <w:proofErr w:type="spellEnd"/>
      <w:r w:rsidRPr="0033134F">
        <w:rPr>
          <w:rFonts w:ascii="Times New Roman" w:hAnsi="Times New Roman" w:cs="Times New Roman"/>
          <w:sz w:val="24"/>
          <w:szCs w:val="24"/>
        </w:rPr>
        <w:t>, K., Cortés, L.</w:t>
      </w:r>
      <w:r w:rsidR="00704B58">
        <w:rPr>
          <w:rFonts w:ascii="Times New Roman" w:hAnsi="Times New Roman" w:cs="Times New Roman"/>
          <w:sz w:val="24"/>
          <w:szCs w:val="24"/>
        </w:rPr>
        <w:t xml:space="preserve"> y</w:t>
      </w:r>
      <w:r w:rsidRPr="0033134F">
        <w:rPr>
          <w:rFonts w:ascii="Times New Roman" w:hAnsi="Times New Roman" w:cs="Times New Roman"/>
          <w:sz w:val="24"/>
          <w:szCs w:val="24"/>
        </w:rPr>
        <w:t xml:space="preserve"> Hinojosa, V. (2008)</w:t>
      </w:r>
      <w:r w:rsidR="006B74E9">
        <w:rPr>
          <w:rFonts w:ascii="Times New Roman" w:hAnsi="Times New Roman" w:cs="Times New Roman"/>
          <w:sz w:val="24"/>
          <w:szCs w:val="24"/>
        </w:rPr>
        <w:t>.</w:t>
      </w:r>
      <w:r w:rsidRPr="0033134F">
        <w:rPr>
          <w:rFonts w:ascii="Times New Roman" w:hAnsi="Times New Roman" w:cs="Times New Roman"/>
          <w:sz w:val="24"/>
          <w:szCs w:val="24"/>
        </w:rPr>
        <w:t xml:space="preserve"> Estrategias de seguridad alimentaria en los hogares campesinos: la importancia de la calidad del maíz y la tortilla. En </w:t>
      </w:r>
      <w:proofErr w:type="spellStart"/>
      <w:r w:rsidRPr="0033134F">
        <w:rPr>
          <w:rFonts w:ascii="Times New Roman" w:hAnsi="Times New Roman" w:cs="Times New Roman"/>
          <w:sz w:val="24"/>
          <w:szCs w:val="24"/>
        </w:rPr>
        <w:t>Appendini</w:t>
      </w:r>
      <w:proofErr w:type="spellEnd"/>
      <w:r w:rsidR="00704B58">
        <w:rPr>
          <w:rFonts w:ascii="Times New Roman" w:hAnsi="Times New Roman" w:cs="Times New Roman"/>
          <w:sz w:val="24"/>
          <w:szCs w:val="24"/>
        </w:rPr>
        <w:t>,</w:t>
      </w:r>
      <w:r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="00704B58">
        <w:rPr>
          <w:rFonts w:ascii="Times New Roman" w:hAnsi="Times New Roman" w:cs="Times New Roman"/>
          <w:sz w:val="24"/>
          <w:szCs w:val="24"/>
        </w:rPr>
        <w:t>K. y</w:t>
      </w:r>
      <w:r w:rsidR="00704B58"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Pr="0033134F">
        <w:rPr>
          <w:rFonts w:ascii="Times New Roman" w:hAnsi="Times New Roman" w:cs="Times New Roman"/>
          <w:sz w:val="24"/>
          <w:szCs w:val="24"/>
        </w:rPr>
        <w:t>Torres</w:t>
      </w:r>
      <w:r w:rsidR="00704B58">
        <w:rPr>
          <w:rFonts w:ascii="Times New Roman" w:hAnsi="Times New Roman" w:cs="Times New Roman"/>
          <w:sz w:val="24"/>
          <w:szCs w:val="24"/>
        </w:rPr>
        <w:t>, G.</w:t>
      </w:r>
      <w:r w:rsidRPr="0033134F">
        <w:rPr>
          <w:rFonts w:ascii="Times New Roman" w:hAnsi="Times New Roman" w:cs="Times New Roman"/>
          <w:sz w:val="24"/>
          <w:szCs w:val="24"/>
        </w:rPr>
        <w:t xml:space="preserve"> (</w:t>
      </w:r>
      <w:r w:rsidR="00704B58">
        <w:rPr>
          <w:rFonts w:ascii="Times New Roman" w:hAnsi="Times New Roman" w:cs="Times New Roman"/>
          <w:sz w:val="24"/>
          <w:szCs w:val="24"/>
        </w:rPr>
        <w:t>e</w:t>
      </w:r>
      <w:r w:rsidR="00704B58" w:rsidRPr="0033134F">
        <w:rPr>
          <w:rFonts w:ascii="Times New Roman" w:hAnsi="Times New Roman" w:cs="Times New Roman"/>
          <w:sz w:val="24"/>
          <w:szCs w:val="24"/>
        </w:rPr>
        <w:t>ds.)</w:t>
      </w:r>
      <w:r w:rsidR="00704B58">
        <w:rPr>
          <w:rFonts w:ascii="Times New Roman" w:hAnsi="Times New Roman" w:cs="Times New Roman"/>
          <w:sz w:val="24"/>
          <w:szCs w:val="24"/>
        </w:rPr>
        <w:t>,</w:t>
      </w:r>
      <w:r w:rsidR="00704B58"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Pr="0033134F">
        <w:rPr>
          <w:rFonts w:ascii="Times New Roman" w:hAnsi="Times New Roman" w:cs="Times New Roman"/>
          <w:i/>
          <w:sz w:val="24"/>
          <w:szCs w:val="24"/>
        </w:rPr>
        <w:t>Ruralidad sin Agricultura</w:t>
      </w:r>
      <w:r w:rsidRPr="0033134F">
        <w:rPr>
          <w:rFonts w:ascii="Times New Roman" w:hAnsi="Times New Roman" w:cs="Times New Roman"/>
          <w:sz w:val="24"/>
          <w:szCs w:val="24"/>
        </w:rPr>
        <w:t xml:space="preserve"> (pp.103-127)</w:t>
      </w:r>
      <w:r w:rsidR="006B74E9">
        <w:rPr>
          <w:rFonts w:ascii="Times New Roman" w:hAnsi="Times New Roman" w:cs="Times New Roman"/>
          <w:sz w:val="24"/>
          <w:szCs w:val="24"/>
        </w:rPr>
        <w:t>.</w:t>
      </w:r>
      <w:r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="00704B58">
        <w:rPr>
          <w:rFonts w:ascii="Times New Roman" w:hAnsi="Times New Roman" w:cs="Times New Roman"/>
          <w:sz w:val="24"/>
          <w:szCs w:val="24"/>
        </w:rPr>
        <w:t>Ciudad de México, México:</w:t>
      </w:r>
      <w:r w:rsidRPr="0033134F">
        <w:rPr>
          <w:rFonts w:ascii="Times New Roman" w:hAnsi="Times New Roman" w:cs="Times New Roman"/>
          <w:sz w:val="24"/>
          <w:szCs w:val="24"/>
        </w:rPr>
        <w:t xml:space="preserve"> Centro de Estudios Económicos, El Colegio de México.</w:t>
      </w:r>
    </w:p>
    <w:p w14:paraId="08BC98E2" w14:textId="5760AC58" w:rsidR="00252905" w:rsidRPr="00AF3A31" w:rsidRDefault="00252905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34F">
        <w:rPr>
          <w:rFonts w:ascii="Times New Roman" w:hAnsi="Times New Roman" w:cs="Times New Roman"/>
          <w:sz w:val="24"/>
          <w:szCs w:val="24"/>
        </w:rPr>
        <w:t>Barsky</w:t>
      </w:r>
      <w:proofErr w:type="spellEnd"/>
      <w:r w:rsidRPr="0033134F">
        <w:rPr>
          <w:rFonts w:ascii="Times New Roman" w:hAnsi="Times New Roman" w:cs="Times New Roman"/>
          <w:sz w:val="24"/>
          <w:szCs w:val="24"/>
        </w:rPr>
        <w:t>, A., Podestá, G.</w:t>
      </w:r>
      <w:r w:rsidR="00735CBE">
        <w:rPr>
          <w:rFonts w:ascii="Times New Roman" w:hAnsi="Times New Roman" w:cs="Times New Roman"/>
          <w:sz w:val="24"/>
          <w:szCs w:val="24"/>
        </w:rPr>
        <w:t xml:space="preserve"> y</w:t>
      </w:r>
      <w:r w:rsidR="002F5C75" w:rsidRPr="0033134F">
        <w:rPr>
          <w:rFonts w:ascii="Times New Roman" w:hAnsi="Times New Roman" w:cs="Times New Roman"/>
          <w:sz w:val="24"/>
          <w:szCs w:val="24"/>
        </w:rPr>
        <w:t xml:space="preserve"> </w:t>
      </w:r>
      <w:r w:rsidRPr="0033134F">
        <w:rPr>
          <w:rFonts w:ascii="Times New Roman" w:hAnsi="Times New Roman" w:cs="Times New Roman"/>
          <w:sz w:val="24"/>
          <w:szCs w:val="24"/>
        </w:rPr>
        <w:t xml:space="preserve">Ruiz, T. F. (2008). </w:t>
      </w:r>
      <w:r w:rsidRPr="00AF3A31">
        <w:rPr>
          <w:rFonts w:ascii="Times New Roman" w:hAnsi="Times New Roman" w:cs="Times New Roman"/>
          <w:sz w:val="24"/>
          <w:szCs w:val="24"/>
        </w:rPr>
        <w:t xml:space="preserve">Percepción de la variabilidad climática, uso de información y estrategias de los agentes frente al riesgo. Análisis de esquemas decisionales en agricultores de la región pampeana Argentina. </w:t>
      </w:r>
      <w:r w:rsidRPr="00EE5EA5">
        <w:rPr>
          <w:rFonts w:ascii="Times New Roman" w:hAnsi="Times New Roman" w:cs="Times New Roman"/>
          <w:i/>
          <w:sz w:val="24"/>
          <w:szCs w:val="24"/>
        </w:rPr>
        <w:t>Mundo Agrario,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8</w:t>
      </w:r>
      <w:r w:rsidRPr="00AF3A31">
        <w:rPr>
          <w:rFonts w:ascii="Times New Roman" w:hAnsi="Times New Roman" w:cs="Times New Roman"/>
          <w:sz w:val="24"/>
          <w:szCs w:val="24"/>
        </w:rPr>
        <w:t>(16)</w:t>
      </w:r>
      <w:r w:rsidR="002574FE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1-42.</w:t>
      </w:r>
      <w:r w:rsidR="002D550F">
        <w:rPr>
          <w:rFonts w:ascii="Times New Roman" w:hAnsi="Times New Roman" w:cs="Times New Roman"/>
          <w:sz w:val="24"/>
          <w:szCs w:val="24"/>
        </w:rPr>
        <w:t xml:space="preserve"> Recuperado de</w:t>
      </w:r>
      <w:r w:rsidR="002D550F" w:rsidRPr="002D550F">
        <w:t xml:space="preserve"> </w:t>
      </w:r>
      <w:r w:rsidR="002D550F" w:rsidRPr="002D550F">
        <w:rPr>
          <w:rFonts w:ascii="Times New Roman" w:hAnsi="Times New Roman" w:cs="Times New Roman"/>
          <w:sz w:val="24"/>
          <w:szCs w:val="24"/>
        </w:rPr>
        <w:t>http://www.redalyc.org/pdf/845/84581603.pdf</w:t>
      </w:r>
      <w:r w:rsidR="00735CBE">
        <w:rPr>
          <w:rFonts w:ascii="Times New Roman" w:hAnsi="Times New Roman" w:cs="Times New Roman"/>
          <w:sz w:val="24"/>
          <w:szCs w:val="24"/>
        </w:rPr>
        <w:t>.</w:t>
      </w:r>
    </w:p>
    <w:p w14:paraId="004154E0" w14:textId="6083124A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Castro, F. 2006. </w:t>
      </w:r>
      <w:r w:rsidRPr="00EE5EA5">
        <w:rPr>
          <w:rFonts w:ascii="Times New Roman" w:hAnsi="Times New Roman" w:cs="Times New Roman"/>
          <w:i/>
          <w:sz w:val="24"/>
          <w:szCs w:val="24"/>
        </w:rPr>
        <w:t>Colapsos ambientales-transiciones culturales.</w:t>
      </w:r>
      <w:r w:rsidR="00E4289F" w:rsidRPr="00E4289F">
        <w:rPr>
          <w:rFonts w:ascii="Times New Roman" w:hAnsi="Times New Roman" w:cs="Times New Roman"/>
          <w:sz w:val="24"/>
          <w:szCs w:val="24"/>
        </w:rPr>
        <w:t xml:space="preserve"> México:</w:t>
      </w:r>
      <w:r w:rsidRPr="00AF3A31">
        <w:rPr>
          <w:rFonts w:ascii="Times New Roman" w:hAnsi="Times New Roman" w:cs="Times New Roman"/>
          <w:sz w:val="24"/>
          <w:szCs w:val="24"/>
        </w:rPr>
        <w:t xml:space="preserve"> U</w:t>
      </w:r>
      <w:r w:rsidR="00E4289F">
        <w:rPr>
          <w:rFonts w:ascii="Times New Roman" w:hAnsi="Times New Roman" w:cs="Times New Roman"/>
          <w:sz w:val="24"/>
          <w:szCs w:val="24"/>
        </w:rPr>
        <w:t xml:space="preserve">niversidad </w:t>
      </w:r>
      <w:r w:rsidRPr="00AF3A31">
        <w:rPr>
          <w:rFonts w:ascii="Times New Roman" w:hAnsi="Times New Roman" w:cs="Times New Roman"/>
          <w:sz w:val="24"/>
          <w:szCs w:val="24"/>
        </w:rPr>
        <w:t>N</w:t>
      </w:r>
      <w:r w:rsidR="00E4289F">
        <w:rPr>
          <w:rFonts w:ascii="Times New Roman" w:hAnsi="Times New Roman" w:cs="Times New Roman"/>
          <w:sz w:val="24"/>
          <w:szCs w:val="24"/>
        </w:rPr>
        <w:t xml:space="preserve">acional </w:t>
      </w:r>
      <w:r w:rsidRPr="00AF3A31">
        <w:rPr>
          <w:rFonts w:ascii="Times New Roman" w:hAnsi="Times New Roman" w:cs="Times New Roman"/>
          <w:sz w:val="24"/>
          <w:szCs w:val="24"/>
        </w:rPr>
        <w:t>A</w:t>
      </w:r>
      <w:r w:rsidR="00E4289F">
        <w:rPr>
          <w:rFonts w:ascii="Times New Roman" w:hAnsi="Times New Roman" w:cs="Times New Roman"/>
          <w:sz w:val="24"/>
          <w:szCs w:val="24"/>
        </w:rPr>
        <w:t xml:space="preserve">utónoma de </w:t>
      </w:r>
      <w:r w:rsidRPr="00AF3A31">
        <w:rPr>
          <w:rFonts w:ascii="Times New Roman" w:hAnsi="Times New Roman" w:cs="Times New Roman"/>
          <w:sz w:val="24"/>
          <w:szCs w:val="24"/>
        </w:rPr>
        <w:t>M</w:t>
      </w:r>
      <w:r w:rsidR="00E4289F">
        <w:rPr>
          <w:rFonts w:ascii="Times New Roman" w:hAnsi="Times New Roman" w:cs="Times New Roman"/>
          <w:sz w:val="24"/>
          <w:szCs w:val="24"/>
        </w:rPr>
        <w:t>éxico &amp;</w:t>
      </w:r>
      <w:r w:rsidRPr="00AF3A31">
        <w:rPr>
          <w:rFonts w:ascii="Times New Roman" w:hAnsi="Times New Roman" w:cs="Times New Roman"/>
          <w:sz w:val="24"/>
          <w:szCs w:val="24"/>
        </w:rPr>
        <w:t xml:space="preserve"> B</w:t>
      </w:r>
      <w:r w:rsidR="00E4289F">
        <w:rPr>
          <w:rFonts w:ascii="Times New Roman" w:hAnsi="Times New Roman" w:cs="Times New Roman"/>
          <w:sz w:val="24"/>
          <w:szCs w:val="24"/>
        </w:rPr>
        <w:t xml:space="preserve">enemérita </w:t>
      </w:r>
      <w:r w:rsidRPr="00AF3A31">
        <w:rPr>
          <w:rFonts w:ascii="Times New Roman" w:hAnsi="Times New Roman" w:cs="Times New Roman"/>
          <w:sz w:val="24"/>
          <w:szCs w:val="24"/>
        </w:rPr>
        <w:t>U</w:t>
      </w:r>
      <w:r w:rsidR="00E4289F">
        <w:rPr>
          <w:rFonts w:ascii="Times New Roman" w:hAnsi="Times New Roman" w:cs="Times New Roman"/>
          <w:sz w:val="24"/>
          <w:szCs w:val="24"/>
        </w:rPr>
        <w:t xml:space="preserve">niversidad </w:t>
      </w:r>
      <w:r w:rsidRPr="00AF3A31">
        <w:rPr>
          <w:rFonts w:ascii="Times New Roman" w:hAnsi="Times New Roman" w:cs="Times New Roman"/>
          <w:sz w:val="24"/>
          <w:szCs w:val="24"/>
        </w:rPr>
        <w:t>A</w:t>
      </w:r>
      <w:r w:rsidR="00E4289F">
        <w:rPr>
          <w:rFonts w:ascii="Times New Roman" w:hAnsi="Times New Roman" w:cs="Times New Roman"/>
          <w:sz w:val="24"/>
          <w:szCs w:val="24"/>
        </w:rPr>
        <w:t xml:space="preserve">utónoma de </w:t>
      </w:r>
      <w:r w:rsidRPr="00AF3A31">
        <w:rPr>
          <w:rFonts w:ascii="Times New Roman" w:hAnsi="Times New Roman" w:cs="Times New Roman"/>
          <w:sz w:val="24"/>
          <w:szCs w:val="24"/>
        </w:rPr>
        <w:t>P</w:t>
      </w:r>
      <w:r w:rsidR="00E4289F">
        <w:rPr>
          <w:rFonts w:ascii="Times New Roman" w:hAnsi="Times New Roman" w:cs="Times New Roman"/>
          <w:sz w:val="24"/>
          <w:szCs w:val="24"/>
        </w:rPr>
        <w:t>uebla</w:t>
      </w:r>
      <w:r w:rsidRPr="00AF3A31">
        <w:rPr>
          <w:rFonts w:ascii="Times New Roman" w:hAnsi="Times New Roman" w:cs="Times New Roman"/>
          <w:sz w:val="24"/>
          <w:szCs w:val="24"/>
        </w:rPr>
        <w:t>.</w:t>
      </w:r>
    </w:p>
    <w:p w14:paraId="5B6003D6" w14:textId="07CCB5C1" w:rsidR="007C2D1E" w:rsidRPr="00AF3A31" w:rsidRDefault="007C2D1E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C</w:t>
      </w:r>
      <w:r w:rsidR="002574FE" w:rsidRPr="00AF3A31">
        <w:rPr>
          <w:rFonts w:ascii="Times New Roman" w:hAnsi="Times New Roman" w:cs="Times New Roman"/>
          <w:sz w:val="24"/>
          <w:szCs w:val="24"/>
        </w:rPr>
        <w:t xml:space="preserve">omisión </w:t>
      </w: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2574FE" w:rsidRPr="00AF3A31">
        <w:rPr>
          <w:rFonts w:ascii="Times New Roman" w:hAnsi="Times New Roman" w:cs="Times New Roman"/>
          <w:sz w:val="24"/>
          <w:szCs w:val="24"/>
        </w:rPr>
        <w:t xml:space="preserve">conómica para </w:t>
      </w:r>
      <w:r w:rsidRPr="00AF3A31">
        <w:rPr>
          <w:rFonts w:ascii="Times New Roman" w:hAnsi="Times New Roman" w:cs="Times New Roman"/>
          <w:sz w:val="24"/>
          <w:szCs w:val="24"/>
        </w:rPr>
        <w:t>A</w:t>
      </w:r>
      <w:r w:rsidR="002574FE" w:rsidRPr="00AF3A31">
        <w:rPr>
          <w:rFonts w:ascii="Times New Roman" w:hAnsi="Times New Roman" w:cs="Times New Roman"/>
          <w:sz w:val="24"/>
          <w:szCs w:val="24"/>
        </w:rPr>
        <w:t xml:space="preserve">mérica </w:t>
      </w:r>
      <w:r w:rsidRPr="00AF3A31">
        <w:rPr>
          <w:rFonts w:ascii="Times New Roman" w:hAnsi="Times New Roman" w:cs="Times New Roman"/>
          <w:sz w:val="24"/>
          <w:szCs w:val="24"/>
        </w:rPr>
        <w:t>L</w:t>
      </w:r>
      <w:r w:rsidR="002574FE" w:rsidRPr="00AF3A31">
        <w:rPr>
          <w:rFonts w:ascii="Times New Roman" w:hAnsi="Times New Roman" w:cs="Times New Roman"/>
          <w:sz w:val="24"/>
          <w:szCs w:val="24"/>
        </w:rPr>
        <w:t xml:space="preserve">atina </w:t>
      </w:r>
      <w:r w:rsidR="0033134F">
        <w:rPr>
          <w:rFonts w:ascii="Times New Roman" w:hAnsi="Times New Roman" w:cs="Times New Roman"/>
          <w:sz w:val="24"/>
          <w:szCs w:val="24"/>
        </w:rPr>
        <w:t>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="002574FE" w:rsidRPr="00AF3A31">
        <w:rPr>
          <w:rFonts w:ascii="Times New Roman" w:hAnsi="Times New Roman" w:cs="Times New Roman"/>
          <w:sz w:val="24"/>
          <w:szCs w:val="24"/>
        </w:rPr>
        <w:t>el Caribe [</w:t>
      </w:r>
      <w:r w:rsidR="00DE0FDA" w:rsidRPr="00AF3A31">
        <w:rPr>
          <w:rFonts w:ascii="Times New Roman" w:hAnsi="Times New Roman" w:cs="Times New Roman"/>
          <w:sz w:val="24"/>
          <w:szCs w:val="24"/>
        </w:rPr>
        <w:t>CEPAL</w:t>
      </w:r>
      <w:r w:rsidR="002574FE" w:rsidRPr="00AF3A31">
        <w:rPr>
          <w:rFonts w:ascii="Times New Roman" w:hAnsi="Times New Roman" w:cs="Times New Roman"/>
          <w:sz w:val="24"/>
          <w:szCs w:val="24"/>
        </w:rPr>
        <w:t>]</w:t>
      </w:r>
      <w:r w:rsidR="00827446" w:rsidRPr="00AF3A31">
        <w:rPr>
          <w:rFonts w:ascii="Times New Roman" w:hAnsi="Times New Roman" w:cs="Times New Roman"/>
          <w:sz w:val="24"/>
          <w:szCs w:val="24"/>
        </w:rPr>
        <w:t>.</w:t>
      </w:r>
      <w:r w:rsidR="004D1352" w:rsidRPr="00AF3A31">
        <w:rPr>
          <w:rFonts w:ascii="Times New Roman" w:hAnsi="Times New Roman" w:cs="Times New Roman"/>
          <w:sz w:val="24"/>
          <w:szCs w:val="24"/>
        </w:rPr>
        <w:t xml:space="preserve"> (2014)</w:t>
      </w:r>
      <w:r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Pr="00EE5EA5">
        <w:rPr>
          <w:rFonts w:ascii="Times New Roman" w:hAnsi="Times New Roman" w:cs="Times New Roman"/>
          <w:i/>
          <w:sz w:val="24"/>
          <w:szCs w:val="24"/>
        </w:rPr>
        <w:t xml:space="preserve">Perspectivas de la agricultura y del desarrollo rural en las Américas: Una mirada hacia América Latina y el Caribe 2014. </w:t>
      </w:r>
      <w:r w:rsidR="007074EE">
        <w:rPr>
          <w:rFonts w:ascii="Times New Roman" w:hAnsi="Times New Roman" w:cs="Times New Roman"/>
          <w:iCs/>
          <w:sz w:val="24"/>
          <w:szCs w:val="24"/>
        </w:rPr>
        <w:t xml:space="preserve">San José, Costa Rica: </w:t>
      </w:r>
      <w:r w:rsidRPr="00984F4D">
        <w:rPr>
          <w:rFonts w:ascii="Times New Roman" w:hAnsi="Times New Roman" w:cs="Times New Roman"/>
          <w:iCs/>
          <w:sz w:val="24"/>
          <w:szCs w:val="24"/>
        </w:rPr>
        <w:t>Comisión Económica para América Latina y el Caribe</w:t>
      </w:r>
      <w:r w:rsidR="00397268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 xml:space="preserve">Organización de las Naciones Unidas para la Agricultura y la </w:t>
      </w:r>
      <w:proofErr w:type="spellStart"/>
      <w:r w:rsidRPr="00AF3A31">
        <w:rPr>
          <w:rFonts w:ascii="Times New Roman" w:hAnsi="Times New Roman" w:cs="Times New Roman"/>
          <w:sz w:val="24"/>
          <w:szCs w:val="24"/>
        </w:rPr>
        <w:t>AlimentaciónInstituto</w:t>
      </w:r>
      <w:proofErr w:type="spellEnd"/>
      <w:r w:rsidRPr="00AF3A31">
        <w:rPr>
          <w:rFonts w:ascii="Times New Roman" w:hAnsi="Times New Roman" w:cs="Times New Roman"/>
          <w:sz w:val="24"/>
          <w:szCs w:val="24"/>
        </w:rPr>
        <w:t xml:space="preserve"> Interamericano de Cooperación para la Agricultura</w:t>
      </w:r>
      <w:r w:rsidR="00397268"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1D24A" w14:textId="74C0C4EB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Conde, C., Ferrer,</w:t>
      </w:r>
      <w:r w:rsidR="009A569B">
        <w:rPr>
          <w:rFonts w:ascii="Times New Roman" w:hAnsi="Times New Roman" w:cs="Times New Roman"/>
          <w:sz w:val="24"/>
          <w:szCs w:val="24"/>
        </w:rPr>
        <w:t xml:space="preserve"> </w:t>
      </w:r>
      <w:r w:rsidR="009A569B" w:rsidRPr="00AF3A31">
        <w:rPr>
          <w:rFonts w:ascii="Times New Roman" w:hAnsi="Times New Roman" w:cs="Times New Roman"/>
          <w:sz w:val="24"/>
          <w:szCs w:val="24"/>
        </w:rPr>
        <w:t>R.</w:t>
      </w:r>
      <w:r w:rsidR="009A569B">
        <w:rPr>
          <w:rFonts w:ascii="Times New Roman" w:hAnsi="Times New Roman" w:cs="Times New Roman"/>
          <w:sz w:val="24"/>
          <w:szCs w:val="24"/>
        </w:rPr>
        <w:t xml:space="preserve"> </w:t>
      </w:r>
      <w:r w:rsidR="009A569B" w:rsidRPr="00AF3A31">
        <w:rPr>
          <w:rFonts w:ascii="Times New Roman" w:hAnsi="Times New Roman" w:cs="Times New Roman"/>
          <w:sz w:val="24"/>
          <w:szCs w:val="24"/>
        </w:rPr>
        <w:t>M.</w:t>
      </w:r>
      <w:r w:rsidR="009A569B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Gay</w:t>
      </w:r>
      <w:r w:rsidR="00827446" w:rsidRPr="00AF3A31">
        <w:rPr>
          <w:rFonts w:ascii="Times New Roman" w:hAnsi="Times New Roman" w:cs="Times New Roman"/>
          <w:sz w:val="24"/>
          <w:szCs w:val="24"/>
        </w:rPr>
        <w:t>, C.</w:t>
      </w:r>
      <w:r w:rsidR="009A569B">
        <w:rPr>
          <w:rFonts w:ascii="Times New Roman" w:hAnsi="Times New Roman" w:cs="Times New Roman"/>
          <w:sz w:val="24"/>
          <w:szCs w:val="24"/>
        </w:rPr>
        <w:t xml:space="preserve">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Araujo</w:t>
      </w:r>
      <w:r w:rsidR="00827446" w:rsidRPr="00AF3A31">
        <w:rPr>
          <w:rFonts w:ascii="Times New Roman" w:hAnsi="Times New Roman" w:cs="Times New Roman"/>
          <w:sz w:val="24"/>
          <w:szCs w:val="24"/>
        </w:rPr>
        <w:t>, R.</w:t>
      </w:r>
      <w:r w:rsidRPr="00AF3A31">
        <w:rPr>
          <w:rFonts w:ascii="Times New Roman" w:hAnsi="Times New Roman" w:cs="Times New Roman"/>
          <w:sz w:val="24"/>
          <w:szCs w:val="24"/>
        </w:rPr>
        <w:t xml:space="preserve"> (2004). Impactos del cambio climático</w:t>
      </w:r>
      <w:r w:rsidR="000D4217" w:rsidRPr="00AF3A31">
        <w:rPr>
          <w:rFonts w:ascii="Times New Roman" w:hAnsi="Times New Roman" w:cs="Times New Roman"/>
          <w:sz w:val="24"/>
          <w:szCs w:val="24"/>
        </w:rPr>
        <w:t xml:space="preserve"> en la agricultura en México</w:t>
      </w:r>
      <w:r w:rsidR="00827446" w:rsidRPr="00AF3A31"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27446" w:rsidRPr="00AF3A31">
        <w:rPr>
          <w:rFonts w:ascii="Times New Roman" w:hAnsi="Times New Roman" w:cs="Times New Roman"/>
          <w:sz w:val="24"/>
          <w:szCs w:val="24"/>
        </w:rPr>
        <w:t>E</w:t>
      </w:r>
      <w:r w:rsidRPr="00AF3A31">
        <w:rPr>
          <w:rFonts w:ascii="Times New Roman" w:hAnsi="Times New Roman" w:cs="Times New Roman"/>
          <w:sz w:val="24"/>
          <w:szCs w:val="24"/>
        </w:rPr>
        <w:t>n Martínez</w:t>
      </w:r>
      <w:r w:rsidR="0030055D">
        <w:rPr>
          <w:rFonts w:ascii="Times New Roman" w:hAnsi="Times New Roman" w:cs="Times New Roman"/>
          <w:sz w:val="24"/>
          <w:szCs w:val="24"/>
        </w:rPr>
        <w:t>, J. y</w:t>
      </w:r>
      <w:r w:rsidRPr="00AF3A31">
        <w:rPr>
          <w:rFonts w:ascii="Times New Roman" w:hAnsi="Times New Roman" w:cs="Times New Roman"/>
          <w:sz w:val="24"/>
          <w:szCs w:val="24"/>
        </w:rPr>
        <w:t xml:space="preserve"> Fernández</w:t>
      </w:r>
      <w:r w:rsidR="0030055D">
        <w:rPr>
          <w:rFonts w:ascii="Times New Roman" w:hAnsi="Times New Roman" w:cs="Times New Roman"/>
          <w:sz w:val="24"/>
          <w:szCs w:val="24"/>
        </w:rPr>
        <w:t>, A.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827446" w:rsidRPr="00AF3A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055D">
        <w:rPr>
          <w:rFonts w:ascii="Times New Roman" w:hAnsi="Times New Roman" w:cs="Times New Roman"/>
          <w:sz w:val="24"/>
          <w:szCs w:val="24"/>
        </w:rPr>
        <w:t>c</w:t>
      </w:r>
      <w:r w:rsidR="0030055D" w:rsidRPr="00AF3A31">
        <w:rPr>
          <w:rFonts w:ascii="Times New Roman" w:hAnsi="Times New Roman" w:cs="Times New Roman"/>
          <w:sz w:val="24"/>
          <w:szCs w:val="24"/>
        </w:rPr>
        <w:t>oord</w:t>
      </w:r>
      <w:r w:rsidR="0030055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27446" w:rsidRPr="00AF3A31">
        <w:rPr>
          <w:rFonts w:ascii="Times New Roman" w:hAnsi="Times New Roman" w:cs="Times New Roman"/>
          <w:sz w:val="24"/>
          <w:szCs w:val="24"/>
        </w:rPr>
        <w:t>.),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EE5EA5">
        <w:rPr>
          <w:rFonts w:ascii="Times New Roman" w:hAnsi="Times New Roman" w:cs="Times New Roman"/>
          <w:i/>
          <w:sz w:val="24"/>
          <w:szCs w:val="24"/>
        </w:rPr>
        <w:t>Cambio climático: Una visión desde México</w:t>
      </w:r>
      <w:r w:rsidR="00974675" w:rsidRPr="00AF3A31">
        <w:rPr>
          <w:rFonts w:ascii="Times New Roman" w:hAnsi="Times New Roman" w:cs="Times New Roman"/>
          <w:sz w:val="24"/>
          <w:szCs w:val="24"/>
        </w:rPr>
        <w:t xml:space="preserve"> (pp. 227-238).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B21B8D">
        <w:rPr>
          <w:rFonts w:ascii="Times New Roman" w:hAnsi="Times New Roman" w:cs="Times New Roman"/>
          <w:sz w:val="24"/>
          <w:szCs w:val="24"/>
        </w:rPr>
        <w:t xml:space="preserve">México: </w:t>
      </w:r>
      <w:proofErr w:type="spellStart"/>
      <w:r w:rsidR="0030055D" w:rsidRPr="00AF3A31">
        <w:rPr>
          <w:rFonts w:ascii="Times New Roman" w:hAnsi="Times New Roman" w:cs="Times New Roman"/>
          <w:sz w:val="24"/>
          <w:szCs w:val="24"/>
        </w:rPr>
        <w:t>Semarnat</w:t>
      </w:r>
      <w:proofErr w:type="spellEnd"/>
      <w:r w:rsidRPr="00AF3A31">
        <w:rPr>
          <w:rFonts w:ascii="Times New Roman" w:hAnsi="Times New Roman" w:cs="Times New Roman"/>
          <w:sz w:val="24"/>
          <w:szCs w:val="24"/>
        </w:rPr>
        <w:t>-INE.</w:t>
      </w:r>
      <w:r w:rsidR="002D5284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9106FF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9106FF" w:rsidRPr="009106FF">
        <w:rPr>
          <w:rFonts w:ascii="Times New Roman" w:hAnsi="Times New Roman" w:cs="Times New Roman"/>
          <w:sz w:val="24"/>
          <w:szCs w:val="24"/>
        </w:rPr>
        <w:t>http://www.data.sedema.cdmx.gob.mx/cambioclimaticocdmx/images/biblioteca_cc/Camb</w:t>
      </w:r>
      <w:r w:rsidR="009106FF" w:rsidRPr="009106FF">
        <w:rPr>
          <w:rFonts w:ascii="Times New Roman" w:hAnsi="Times New Roman" w:cs="Times New Roman"/>
          <w:sz w:val="24"/>
          <w:szCs w:val="24"/>
        </w:rPr>
        <w:lastRenderedPageBreak/>
        <w:t>io-climatico-una-vision-desde-Mexico-(Julia-Martinez-y-Adrian-Fernandez-Bremauntz-compilado.pdf</w:t>
      </w:r>
      <w:r w:rsidR="0030055D">
        <w:rPr>
          <w:rFonts w:ascii="Times New Roman" w:hAnsi="Times New Roman" w:cs="Times New Roman"/>
          <w:sz w:val="24"/>
          <w:szCs w:val="24"/>
        </w:rPr>
        <w:t>.</w:t>
      </w:r>
    </w:p>
    <w:p w14:paraId="5905590E" w14:textId="4D11BA95" w:rsidR="00FA364A" w:rsidRPr="00AF3A31" w:rsidRDefault="00FA364A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81241">
        <w:rPr>
          <w:rFonts w:ascii="Times New Roman" w:hAnsi="Times New Roman" w:cs="Times New Roman"/>
          <w:sz w:val="24"/>
          <w:szCs w:val="24"/>
        </w:rPr>
        <w:t>Cruz, L.</w:t>
      </w:r>
      <w:r w:rsidR="00D24BE0">
        <w:rPr>
          <w:rFonts w:ascii="Times New Roman" w:hAnsi="Times New Roman" w:cs="Times New Roman"/>
          <w:sz w:val="24"/>
          <w:szCs w:val="24"/>
        </w:rPr>
        <w:t xml:space="preserve"> </w:t>
      </w:r>
      <w:r w:rsidRPr="00281241">
        <w:rPr>
          <w:rFonts w:ascii="Times New Roman" w:hAnsi="Times New Roman" w:cs="Times New Roman"/>
          <w:sz w:val="24"/>
          <w:szCs w:val="24"/>
        </w:rPr>
        <w:t>M (2011). Comparación del</w:t>
      </w:r>
      <w:r w:rsidRPr="00AF3A31">
        <w:rPr>
          <w:rFonts w:ascii="Times New Roman" w:hAnsi="Times New Roman" w:cs="Times New Roman"/>
          <w:sz w:val="24"/>
          <w:szCs w:val="24"/>
        </w:rPr>
        <w:t xml:space="preserve"> ciclo agrícola actual con el de hace unos diez años en san Juan Jalpa municipio San Felipe del progreso estado de México: evidencia de adaptación al cambio climático. </w:t>
      </w:r>
      <w:r w:rsidRPr="00EE5EA5">
        <w:rPr>
          <w:rFonts w:ascii="Times New Roman" w:hAnsi="Times New Roman" w:cs="Times New Roman"/>
          <w:i/>
          <w:sz w:val="24"/>
          <w:szCs w:val="24"/>
        </w:rPr>
        <w:t xml:space="preserve">Ra </w:t>
      </w:r>
      <w:proofErr w:type="spellStart"/>
      <w:r w:rsidRPr="00EE5EA5">
        <w:rPr>
          <w:rFonts w:ascii="Times New Roman" w:hAnsi="Times New Roman" w:cs="Times New Roman"/>
          <w:i/>
          <w:sz w:val="24"/>
          <w:szCs w:val="24"/>
        </w:rPr>
        <w:t>Ximhai</w:t>
      </w:r>
      <w:proofErr w:type="spellEnd"/>
      <w:r w:rsidRPr="00EE5EA5">
        <w:rPr>
          <w:rFonts w:ascii="Times New Roman" w:hAnsi="Times New Roman" w:cs="Times New Roman"/>
          <w:i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7</w:t>
      </w:r>
      <w:r w:rsidRPr="00AF3A31">
        <w:rPr>
          <w:rFonts w:ascii="Times New Roman" w:hAnsi="Times New Roman" w:cs="Times New Roman"/>
          <w:sz w:val="24"/>
          <w:szCs w:val="24"/>
        </w:rPr>
        <w:t>(1)</w:t>
      </w:r>
      <w:r w:rsidR="000D4217" w:rsidRPr="00AF3A31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95-106</w:t>
      </w:r>
      <w:r w:rsidR="001A7EA4">
        <w:rPr>
          <w:rFonts w:ascii="Times New Roman" w:hAnsi="Times New Roman" w:cs="Times New Roman"/>
          <w:sz w:val="24"/>
          <w:szCs w:val="24"/>
        </w:rPr>
        <w:t xml:space="preserve">. Recuperado de </w:t>
      </w:r>
      <w:r w:rsidR="001A7EA4" w:rsidRPr="001A7EA4">
        <w:rPr>
          <w:rFonts w:ascii="Times New Roman" w:hAnsi="Times New Roman" w:cs="Times New Roman"/>
          <w:sz w:val="24"/>
          <w:szCs w:val="24"/>
        </w:rPr>
        <w:t>http://www.revistas.unam.mx/index.php/rxm/article/view/26670</w:t>
      </w:r>
      <w:r w:rsidR="00D24BE0">
        <w:rPr>
          <w:rFonts w:ascii="Times New Roman" w:hAnsi="Times New Roman" w:cs="Times New Roman"/>
          <w:sz w:val="24"/>
          <w:szCs w:val="24"/>
        </w:rPr>
        <w:t>.</w:t>
      </w:r>
    </w:p>
    <w:p w14:paraId="1B65D8A7" w14:textId="181F8388" w:rsidR="003824C4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F3A31">
        <w:rPr>
          <w:rFonts w:ascii="Times New Roman" w:hAnsi="Times New Roman" w:cs="Times New Roman"/>
          <w:sz w:val="24"/>
          <w:szCs w:val="24"/>
        </w:rPr>
        <w:t>Espinoza, Y., Obi</w:t>
      </w:r>
      <w:r w:rsidR="002452AD">
        <w:rPr>
          <w:rFonts w:ascii="Times New Roman" w:hAnsi="Times New Roman" w:cs="Times New Roman"/>
          <w:sz w:val="24"/>
          <w:szCs w:val="24"/>
        </w:rPr>
        <w:t>s</w:t>
      </w:r>
      <w:r w:rsidRPr="00AF3A31">
        <w:rPr>
          <w:rFonts w:ascii="Times New Roman" w:hAnsi="Times New Roman" w:cs="Times New Roman"/>
          <w:sz w:val="24"/>
          <w:szCs w:val="24"/>
        </w:rPr>
        <w:t>po</w:t>
      </w:r>
      <w:r w:rsidR="00B23F84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N., Gil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J., Rodríguez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M.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F., Cortez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A., Rey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J.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C., Parra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M.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R., Espinoza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F</w:t>
      </w:r>
      <w:r w:rsidR="00B23F84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Seijas</w:t>
      </w:r>
      <w:r w:rsidR="000D4217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L. (2012). Percepción del cambio climático en la población rural La Guama, San Sebastián de los Reyes, Aragua Venezuela.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>Fac</w:t>
      </w:r>
      <w:r w:rsidR="000C60D8"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>ultad</w:t>
      </w:r>
      <w:r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Agron</w:t>
      </w:r>
      <w:r w:rsidR="000C60D8"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>omía,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  <w:lang w:val="es-ES_tradnl"/>
        </w:rPr>
        <w:t>38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(3)</w:t>
      </w:r>
      <w:r w:rsidR="000D4217"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106-114.</w:t>
      </w:r>
      <w:r w:rsidR="00281241">
        <w:rPr>
          <w:rFonts w:ascii="Times New Roman" w:hAnsi="Times New Roman" w:cs="Times New Roman"/>
          <w:sz w:val="24"/>
          <w:szCs w:val="24"/>
          <w:lang w:val="es-ES_tradnl"/>
        </w:rPr>
        <w:t xml:space="preserve"> Recuperado de </w:t>
      </w:r>
      <w:r w:rsidR="00281241" w:rsidRPr="00281241">
        <w:rPr>
          <w:rFonts w:ascii="Times New Roman" w:hAnsi="Times New Roman" w:cs="Times New Roman"/>
          <w:sz w:val="24"/>
          <w:szCs w:val="24"/>
          <w:lang w:val="es-ES_tradnl"/>
        </w:rPr>
        <w:t>http://www.scielo.org.ar/scielo.php?script=sci_nlinks&amp;ref=5910830&amp;pid=S1666-7719201600020000400004&amp;lng=es</w:t>
      </w:r>
      <w:r w:rsidR="00B23F8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CFFA258" w14:textId="689F98FD" w:rsidR="007C50F7" w:rsidRPr="00AF3A31" w:rsidRDefault="007C50F7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AF3A31">
        <w:rPr>
          <w:rFonts w:ascii="Times New Roman" w:hAnsi="Times New Roman" w:cs="Times New Roman"/>
          <w:sz w:val="24"/>
          <w:szCs w:val="24"/>
          <w:lang w:val="es-ES_tradnl"/>
        </w:rPr>
        <w:t>Fitting</w:t>
      </w:r>
      <w:proofErr w:type="spellEnd"/>
      <w:r w:rsidRPr="00AF3A31">
        <w:rPr>
          <w:rFonts w:ascii="Times New Roman" w:hAnsi="Times New Roman" w:cs="Times New Roman"/>
          <w:sz w:val="24"/>
          <w:szCs w:val="24"/>
          <w:lang w:val="es-ES_tradnl"/>
        </w:rPr>
        <w:t>, E. (2007). ¿La economía natural enfrenta a la global? Desafíos a los debates sobre el maíz</w:t>
      </w:r>
      <w:r w:rsidR="002F644F" w:rsidRPr="00AF3A31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>Bajo el Volcán</w:t>
      </w:r>
      <w:r w:rsidR="002F644F" w:rsidRPr="00EE5EA5"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452AD" w:rsidRPr="002452AD">
        <w:rPr>
          <w:rFonts w:ascii="Times New Roman" w:hAnsi="Times New Roman" w:cs="Times New Roman"/>
          <w:i/>
          <w:sz w:val="24"/>
          <w:szCs w:val="24"/>
          <w:lang w:val="es-ES_tradnl"/>
        </w:rPr>
        <w:t>7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(11), 17-44.</w:t>
      </w:r>
      <w:r w:rsidR="002452AD">
        <w:rPr>
          <w:rFonts w:ascii="Times New Roman" w:hAnsi="Times New Roman" w:cs="Times New Roman"/>
          <w:sz w:val="24"/>
          <w:szCs w:val="24"/>
          <w:lang w:val="es-ES_tradnl"/>
        </w:rPr>
        <w:t xml:space="preserve"> Recuperado de </w:t>
      </w:r>
      <w:r w:rsidR="002452AD" w:rsidRPr="002452AD">
        <w:rPr>
          <w:rFonts w:ascii="Times New Roman" w:hAnsi="Times New Roman" w:cs="Times New Roman"/>
          <w:sz w:val="24"/>
          <w:szCs w:val="24"/>
          <w:lang w:val="es-ES_tradnl"/>
        </w:rPr>
        <w:t>http://www.redalyc.org/articulo.oa?id=28671103</w:t>
      </w:r>
      <w:r w:rsidR="00D24BE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91CDB16" w14:textId="3EE85B8D" w:rsidR="00EE5EA5" w:rsidRPr="00EE5EA5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10BD">
        <w:rPr>
          <w:rFonts w:ascii="Times New Roman" w:hAnsi="Times New Roman" w:cs="Times New Roman"/>
          <w:sz w:val="24"/>
          <w:szCs w:val="24"/>
        </w:rPr>
        <w:t xml:space="preserve">Garriga, </w:t>
      </w:r>
      <w:r w:rsidRPr="00AF3A31">
        <w:rPr>
          <w:rFonts w:ascii="Times New Roman" w:hAnsi="Times New Roman" w:cs="Times New Roman"/>
          <w:sz w:val="24"/>
          <w:szCs w:val="24"/>
        </w:rPr>
        <w:t>A.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J., </w:t>
      </w:r>
      <w:proofErr w:type="spellStart"/>
      <w:r w:rsidRPr="00AF3A31">
        <w:rPr>
          <w:rFonts w:ascii="Times New Roman" w:hAnsi="Times New Roman" w:cs="Times New Roman"/>
          <w:sz w:val="24"/>
          <w:szCs w:val="24"/>
        </w:rPr>
        <w:t>Lubin</w:t>
      </w:r>
      <w:proofErr w:type="spellEnd"/>
      <w:r w:rsidRPr="00AF3A31">
        <w:rPr>
          <w:rFonts w:ascii="Times New Roman" w:hAnsi="Times New Roman" w:cs="Times New Roman"/>
          <w:sz w:val="24"/>
          <w:szCs w:val="24"/>
        </w:rPr>
        <w:t xml:space="preserve"> P.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P., Merino J.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M., Padilla S.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M., Recio S.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P</w:t>
      </w:r>
      <w:r w:rsidR="00AA7C86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Suárez</w:t>
      </w:r>
      <w:r w:rsidR="00AA7C86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J.</w:t>
      </w:r>
      <w:r w:rsidR="00AA7C86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C. (2015). </w:t>
      </w:r>
      <w:r w:rsidRPr="00E4289F">
        <w:rPr>
          <w:rFonts w:ascii="Times New Roman" w:hAnsi="Times New Roman" w:cs="Times New Roman"/>
          <w:i/>
          <w:sz w:val="24"/>
          <w:szCs w:val="24"/>
        </w:rPr>
        <w:t>Introducción al análisis de datos.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E4289F">
        <w:rPr>
          <w:rFonts w:ascii="Times New Roman" w:hAnsi="Times New Roman" w:cs="Times New Roman"/>
          <w:sz w:val="24"/>
          <w:szCs w:val="24"/>
        </w:rPr>
        <w:t>Madrid</w:t>
      </w:r>
      <w:r w:rsidR="00AA7C86">
        <w:rPr>
          <w:rFonts w:ascii="Times New Roman" w:hAnsi="Times New Roman" w:cs="Times New Roman"/>
          <w:sz w:val="24"/>
          <w:szCs w:val="24"/>
        </w:rPr>
        <w:t>, España</w:t>
      </w:r>
      <w:r w:rsidR="00E4289F">
        <w:rPr>
          <w:rFonts w:ascii="Times New Roman" w:hAnsi="Times New Roman" w:cs="Times New Roman"/>
          <w:sz w:val="24"/>
          <w:szCs w:val="24"/>
        </w:rPr>
        <w:t xml:space="preserve">: </w:t>
      </w:r>
      <w:r w:rsidRPr="00AF3A31">
        <w:rPr>
          <w:rFonts w:ascii="Times New Roman" w:hAnsi="Times New Roman" w:cs="Times New Roman"/>
          <w:sz w:val="24"/>
          <w:szCs w:val="24"/>
        </w:rPr>
        <w:t xml:space="preserve">Universidad Nacional de Educación a Distancia, </w:t>
      </w:r>
    </w:p>
    <w:p w14:paraId="2A1713BE" w14:textId="703B5FDD" w:rsidR="007C50F7" w:rsidRDefault="007C50F7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Gil, A.</w:t>
      </w:r>
      <w:r w:rsidR="00D24BE0">
        <w:rPr>
          <w:rFonts w:ascii="Times New Roman" w:hAnsi="Times New Roman" w:cs="Times New Roman"/>
          <w:sz w:val="24"/>
          <w:szCs w:val="24"/>
        </w:rPr>
        <w:t xml:space="preserve">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Álvarez, N.</w:t>
      </w:r>
      <w:r w:rsidR="00D24BE0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M. (2007). </w:t>
      </w:r>
      <w:r w:rsidRPr="00EE5EA5">
        <w:rPr>
          <w:rFonts w:ascii="Times New Roman" w:hAnsi="Times New Roman" w:cs="Times New Roman"/>
          <w:i/>
          <w:sz w:val="24"/>
          <w:szCs w:val="24"/>
        </w:rPr>
        <w:t xml:space="preserve">El maíz criollo en la alimentación de las familias campesinas de Santiago </w:t>
      </w:r>
      <w:proofErr w:type="spellStart"/>
      <w:r w:rsidRPr="00EE5EA5">
        <w:rPr>
          <w:rFonts w:ascii="Times New Roman" w:hAnsi="Times New Roman" w:cs="Times New Roman"/>
          <w:i/>
          <w:sz w:val="24"/>
          <w:szCs w:val="24"/>
        </w:rPr>
        <w:t>Xalitzintla</w:t>
      </w:r>
      <w:proofErr w:type="spellEnd"/>
      <w:r w:rsidRPr="00EE5EA5">
        <w:rPr>
          <w:rFonts w:ascii="Times New Roman" w:hAnsi="Times New Roman" w:cs="Times New Roman"/>
          <w:i/>
          <w:sz w:val="24"/>
          <w:szCs w:val="24"/>
        </w:rPr>
        <w:t>, Puebla.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24BE0">
        <w:rPr>
          <w:rFonts w:ascii="Times New Roman" w:hAnsi="Times New Roman" w:cs="Times New Roman"/>
          <w:sz w:val="24"/>
          <w:szCs w:val="24"/>
        </w:rPr>
        <w:t xml:space="preserve">Puebla, México: </w:t>
      </w:r>
      <w:r w:rsidRPr="00AF3A31">
        <w:rPr>
          <w:rFonts w:ascii="Times New Roman" w:hAnsi="Times New Roman" w:cs="Times New Roman"/>
          <w:sz w:val="24"/>
          <w:szCs w:val="24"/>
        </w:rPr>
        <w:t>Colegio de Postgraduados Campus Puebla</w:t>
      </w:r>
      <w:r w:rsidR="00D24BE0">
        <w:rPr>
          <w:rFonts w:ascii="Times New Roman" w:hAnsi="Times New Roman" w:cs="Times New Roman"/>
          <w:sz w:val="24"/>
          <w:szCs w:val="24"/>
        </w:rPr>
        <w:t>.</w:t>
      </w:r>
    </w:p>
    <w:p w14:paraId="70667DDB" w14:textId="668BC539" w:rsidR="00AA5259" w:rsidRPr="00AF3A31" w:rsidRDefault="00B1088D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González, L</w:t>
      </w:r>
      <w:r w:rsidR="00C6707D">
        <w:rPr>
          <w:rFonts w:ascii="Times New Roman" w:hAnsi="Times New Roman" w:cs="Times New Roman"/>
          <w:sz w:val="24"/>
          <w:szCs w:val="24"/>
        </w:rPr>
        <w:t xml:space="preserve">. </w:t>
      </w:r>
      <w:r w:rsidRPr="00AF3A31">
        <w:rPr>
          <w:rFonts w:ascii="Times New Roman" w:hAnsi="Times New Roman" w:cs="Times New Roman"/>
          <w:sz w:val="24"/>
          <w:szCs w:val="24"/>
        </w:rPr>
        <w:t>L., Silva,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J.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T., Ávila,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L.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A., Moncayo</w:t>
      </w:r>
      <w:r w:rsidR="009106FF">
        <w:rPr>
          <w:rFonts w:ascii="Times New Roman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9106FF">
        <w:rPr>
          <w:rFonts w:ascii="Times New Roman" w:hAnsi="Times New Roman" w:cs="Times New Roman"/>
          <w:sz w:val="24"/>
          <w:szCs w:val="24"/>
        </w:rPr>
        <w:t>.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R., Cruz, C.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</w:t>
      </w:r>
      <w:r w:rsidR="009106FF">
        <w:rPr>
          <w:rFonts w:ascii="Times New Roman" w:hAnsi="Times New Roman" w:cs="Times New Roman"/>
          <w:sz w:val="24"/>
          <w:szCs w:val="24"/>
        </w:rPr>
        <w:t>.</w:t>
      </w:r>
      <w:r w:rsidR="00C6707D">
        <w:rPr>
          <w:rFonts w:ascii="Times New Roman" w:hAnsi="Times New Roman" w:cs="Times New Roman"/>
          <w:sz w:val="24"/>
          <w:szCs w:val="24"/>
        </w:rPr>
        <w:t xml:space="preserve">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Ceja,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L.</w:t>
      </w:r>
      <w:r w:rsidR="00C6707D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F. (2017). El fenómeno de cambio climático en la percepción de la comunidad indígena purépecha del municipio de </w:t>
      </w:r>
      <w:r w:rsidR="00FC5B8D" w:rsidRPr="00AF3A31">
        <w:rPr>
          <w:rFonts w:ascii="Times New Roman" w:hAnsi="Times New Roman" w:cs="Times New Roman"/>
          <w:sz w:val="24"/>
          <w:szCs w:val="24"/>
        </w:rPr>
        <w:t>C</w:t>
      </w:r>
      <w:r w:rsidRPr="00AF3A31">
        <w:rPr>
          <w:rFonts w:ascii="Times New Roman" w:hAnsi="Times New Roman" w:cs="Times New Roman"/>
          <w:sz w:val="24"/>
          <w:szCs w:val="24"/>
        </w:rPr>
        <w:t xml:space="preserve">hilchota, Michoacán, México. </w:t>
      </w:r>
      <w:r w:rsidRPr="00EE5EA5">
        <w:rPr>
          <w:rFonts w:ascii="Times New Roman" w:hAnsi="Times New Roman" w:cs="Times New Roman"/>
          <w:i/>
          <w:sz w:val="24"/>
          <w:szCs w:val="24"/>
        </w:rPr>
        <w:t>Contaminación. Ambiental</w:t>
      </w:r>
      <w:r w:rsidR="00FC5B8D" w:rsidRPr="00EE5EA5">
        <w:rPr>
          <w:rFonts w:ascii="Times New Roman" w:hAnsi="Times New Roman" w:cs="Times New Roman"/>
          <w:i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33</w:t>
      </w:r>
      <w:r w:rsidRPr="00AF3A31">
        <w:rPr>
          <w:rFonts w:ascii="Times New Roman" w:hAnsi="Times New Roman" w:cs="Times New Roman"/>
          <w:sz w:val="24"/>
          <w:szCs w:val="24"/>
        </w:rPr>
        <w:t>(4)</w:t>
      </w:r>
      <w:r w:rsidR="00FC5B8D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641-653</w:t>
      </w:r>
      <w:r w:rsidR="00AA5259" w:rsidRPr="00AF3A31">
        <w:rPr>
          <w:rFonts w:ascii="Times New Roman" w:hAnsi="Times New Roman" w:cs="Times New Roman"/>
          <w:sz w:val="24"/>
          <w:szCs w:val="24"/>
        </w:rPr>
        <w:t>.</w:t>
      </w:r>
      <w:r w:rsidR="00EE3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3E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EE33E3" w:rsidRPr="00EE33E3">
        <w:rPr>
          <w:rFonts w:ascii="Times New Roman" w:hAnsi="Times New Roman" w:cs="Times New Roman"/>
          <w:sz w:val="24"/>
          <w:szCs w:val="24"/>
        </w:rPr>
        <w:t>: 10.20937/RICA.2017.33.04.08</w:t>
      </w:r>
    </w:p>
    <w:p w14:paraId="5C7D19A5" w14:textId="472A0153" w:rsidR="00320FA0" w:rsidRPr="008A78DD" w:rsidRDefault="00320FA0" w:rsidP="00320FA0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Grupo Intergubernamental de Expertos Sobre el Cambio Climático [IPCC]. (2014). 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 xml:space="preserve">El quinto reporte de evaluación del </w:t>
      </w:r>
      <w:r w:rsidR="00770806">
        <w:rPr>
          <w:rFonts w:ascii="Times New Roman" w:eastAsia="Calibri" w:hAnsi="Times New Roman" w:cs="Times New Roman"/>
          <w:i/>
          <w:sz w:val="24"/>
          <w:szCs w:val="24"/>
        </w:rPr>
        <w:t>IPCC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>. ¿Qué implica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para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 xml:space="preserve"> Latinoamérica</w:t>
      </w:r>
      <w:r>
        <w:rPr>
          <w:rFonts w:ascii="Times New Roman" w:eastAsia="Calibri" w:hAnsi="Times New Roman" w:cs="Times New Roman"/>
          <w:i/>
          <w:sz w:val="24"/>
          <w:szCs w:val="24"/>
        </w:rPr>
        <w:t>?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F4D">
        <w:rPr>
          <w:rFonts w:ascii="Times New Roman" w:eastAsia="Calibri" w:hAnsi="Times New Roman" w:cs="Times New Roman"/>
          <w:i/>
          <w:iCs/>
          <w:sz w:val="24"/>
          <w:szCs w:val="24"/>
        </w:rPr>
        <w:t>Resumen ejecutivo</w:t>
      </w:r>
      <w:r w:rsidRPr="00AF3A31">
        <w:rPr>
          <w:rFonts w:ascii="Times New Roman" w:eastAsia="Calibri" w:hAnsi="Times New Roman" w:cs="Times New Roman"/>
          <w:sz w:val="24"/>
          <w:szCs w:val="24"/>
        </w:rPr>
        <w:t>.</w:t>
      </w:r>
      <w:r w:rsidR="00AB4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4BEB" w:rsidRPr="00AF3A31">
        <w:rPr>
          <w:rFonts w:ascii="Times New Roman" w:eastAsia="Calibri" w:hAnsi="Times New Roman" w:cs="Times New Roman"/>
          <w:sz w:val="24"/>
          <w:szCs w:val="24"/>
        </w:rPr>
        <w:t>Grupo Intergubernamental de Expertos Sobre el Cambio Climático</w:t>
      </w:r>
      <w:r w:rsidR="00AB4BEB">
        <w:rPr>
          <w:rFonts w:ascii="Times New Roman" w:eastAsia="Calibri" w:hAnsi="Times New Roman" w:cs="Times New Roman"/>
          <w:sz w:val="24"/>
          <w:szCs w:val="24"/>
        </w:rPr>
        <w:t>.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Recuperado de </w:t>
      </w:r>
      <w:r w:rsidRPr="00EE33E3">
        <w:rPr>
          <w:rFonts w:ascii="Times New Roman" w:eastAsia="Calibri" w:hAnsi="Times New Roman" w:cs="Times New Roman"/>
          <w:sz w:val="24"/>
          <w:szCs w:val="24"/>
        </w:rPr>
        <w:t>https://cdkn.org/wp-content/uploads/2014/12/INFORME-del-IPCC-Que-implica-para-Latinoamerica-CDKN.pdf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B90112" w14:textId="77777777" w:rsidR="00320FA0" w:rsidRPr="002A21EF" w:rsidRDefault="00320FA0" w:rsidP="00320FA0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>Grupo Intergubernamental de Expertos Sobre el Cambio Climático [IPCC]. (201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F3A31">
        <w:rPr>
          <w:rFonts w:ascii="Times New Roman" w:eastAsia="Calibri" w:hAnsi="Times New Roman" w:cs="Times New Roman"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21EF">
        <w:rPr>
          <w:rFonts w:ascii="Times New Roman" w:eastAsia="Calibri" w:hAnsi="Times New Roman" w:cs="Times New Roman"/>
          <w:i/>
          <w:sz w:val="24"/>
          <w:szCs w:val="24"/>
        </w:rPr>
        <w:t>Cambio climático 2014. Informe de síntesis.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Ginebra, Suiza: 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Grupo Intergubernamental de Expertos </w:t>
      </w:r>
      <w:r w:rsidRPr="00AF3A31">
        <w:rPr>
          <w:rFonts w:ascii="Times New Roman" w:eastAsia="Calibri" w:hAnsi="Times New Roman" w:cs="Times New Roman"/>
          <w:sz w:val="24"/>
          <w:szCs w:val="24"/>
        </w:rPr>
        <w:lastRenderedPageBreak/>
        <w:t>Sobre el Cam</w:t>
      </w:r>
      <w:r w:rsidRPr="00320FA0">
        <w:rPr>
          <w:rFonts w:ascii="Times New Roman" w:eastAsia="Calibri" w:hAnsi="Times New Roman" w:cs="Times New Roman"/>
          <w:sz w:val="24"/>
          <w:szCs w:val="24"/>
        </w:rPr>
        <w:t xml:space="preserve">bio Climático. Recuperado de </w:t>
      </w:r>
      <w:hyperlink r:id="rId14" w:history="1">
        <w:r w:rsidRPr="00984F4D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https://www.ipcc.ch/site/assets/uploads/2018/02/SYR_AR5_FINAL_full_es.pdf</w:t>
        </w:r>
      </w:hyperlink>
      <w:r w:rsidRPr="00984F4D">
        <w:rPr>
          <w:rFonts w:ascii="Times New Roman" w:hAnsi="Times New Roman" w:cs="Times New Roman"/>
          <w:sz w:val="24"/>
          <w:szCs w:val="24"/>
        </w:rPr>
        <w:t>.</w:t>
      </w:r>
    </w:p>
    <w:p w14:paraId="185171C2" w14:textId="4E54067C" w:rsidR="00D72404" w:rsidRDefault="00D72404" w:rsidP="00F44D1A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A67">
        <w:rPr>
          <w:rFonts w:ascii="Times New Roman" w:eastAsia="Calibri" w:hAnsi="Times New Roman" w:cs="Times New Roman"/>
          <w:sz w:val="24"/>
          <w:szCs w:val="24"/>
        </w:rPr>
        <w:t>Her</w:t>
      </w:r>
      <w:r w:rsidRPr="00AF3A31">
        <w:rPr>
          <w:rFonts w:ascii="Times New Roman" w:eastAsia="Calibri" w:hAnsi="Times New Roman" w:cs="Times New Roman"/>
          <w:sz w:val="24"/>
          <w:szCs w:val="24"/>
        </w:rPr>
        <w:t>nández</w:t>
      </w:r>
      <w:r w:rsidR="00780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eastAsia="Calibri" w:hAnsi="Times New Roman" w:cs="Times New Roman"/>
          <w:sz w:val="24"/>
          <w:szCs w:val="24"/>
        </w:rPr>
        <w:t>V</w:t>
      </w:r>
      <w:r w:rsidR="007806A5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M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.,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Jiménez</w:t>
      </w:r>
      <w:r w:rsidR="007806A5">
        <w:rPr>
          <w:rFonts w:ascii="Times New Roman" w:eastAsia="Calibri" w:hAnsi="Times New Roman" w:cs="Times New Roman"/>
          <w:sz w:val="24"/>
          <w:szCs w:val="24"/>
        </w:rPr>
        <w:t>,</w:t>
      </w:r>
      <w:r w:rsidR="007806A5"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G</w:t>
      </w:r>
      <w:r w:rsidR="007806A5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D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.,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García</w:t>
      </w:r>
      <w:r w:rsidR="00780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eastAsia="Calibri" w:hAnsi="Times New Roman" w:cs="Times New Roman"/>
          <w:sz w:val="24"/>
          <w:szCs w:val="24"/>
        </w:rPr>
        <w:t>J</w:t>
      </w:r>
      <w:r w:rsidR="007806A5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G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.,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Jiménez</w:t>
      </w:r>
      <w:r w:rsidR="00780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eastAsia="Calibri" w:hAnsi="Times New Roman" w:cs="Times New Roman"/>
          <w:sz w:val="24"/>
          <w:szCs w:val="24"/>
        </w:rPr>
        <w:t>L</w:t>
      </w:r>
      <w:r w:rsidR="007806A5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J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AF3A31">
        <w:rPr>
          <w:rFonts w:ascii="Times New Roman" w:eastAsia="Calibri" w:hAnsi="Times New Roman" w:cs="Times New Roman"/>
          <w:sz w:val="24"/>
          <w:szCs w:val="24"/>
        </w:rPr>
        <w:t>Orozco</w:t>
      </w:r>
      <w:r w:rsidR="007806A5">
        <w:rPr>
          <w:rFonts w:ascii="Times New Roman" w:eastAsia="Calibri" w:hAnsi="Times New Roman" w:cs="Times New Roman"/>
          <w:sz w:val="24"/>
          <w:szCs w:val="24"/>
        </w:rPr>
        <w:t>, B.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H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.,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Hernández</w:t>
      </w:r>
      <w:r w:rsidR="00780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54BA">
        <w:rPr>
          <w:rFonts w:ascii="Times New Roman" w:eastAsia="Calibri" w:hAnsi="Times New Roman" w:cs="Times New Roman"/>
          <w:sz w:val="24"/>
          <w:szCs w:val="24"/>
        </w:rPr>
        <w:t>L</w:t>
      </w:r>
      <w:r w:rsidRPr="00AF3A31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M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2F5C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Morales</w:t>
      </w:r>
      <w:r w:rsidR="007806A5">
        <w:rPr>
          <w:rFonts w:ascii="Times New Roman" w:eastAsia="Calibri" w:hAnsi="Times New Roman" w:cs="Times New Roman"/>
          <w:sz w:val="24"/>
          <w:szCs w:val="24"/>
        </w:rPr>
        <w:t>,</w:t>
      </w:r>
      <w:r w:rsidR="007806A5"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A</w:t>
      </w:r>
      <w:r w:rsidR="007806A5">
        <w:rPr>
          <w:rFonts w:ascii="Times New Roman" w:eastAsia="Calibri" w:hAnsi="Times New Roman" w:cs="Times New Roman"/>
          <w:sz w:val="24"/>
          <w:szCs w:val="24"/>
        </w:rPr>
        <w:t>.</w:t>
      </w:r>
      <w:r w:rsidR="0037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T. </w:t>
      </w:r>
      <w:r w:rsidR="00962B2A" w:rsidRPr="00AF3A31">
        <w:rPr>
          <w:rFonts w:ascii="Times New Roman" w:eastAsia="Calibri" w:hAnsi="Times New Roman" w:cs="Times New Roman"/>
          <w:sz w:val="24"/>
          <w:szCs w:val="24"/>
        </w:rPr>
        <w:t>(</w:t>
      </w:r>
      <w:r w:rsidRPr="00AF3A31">
        <w:rPr>
          <w:rFonts w:ascii="Times New Roman" w:eastAsia="Calibri" w:hAnsi="Times New Roman" w:cs="Times New Roman"/>
          <w:sz w:val="24"/>
          <w:szCs w:val="24"/>
        </w:rPr>
        <w:t>2015</w:t>
      </w:r>
      <w:r w:rsidR="00962B2A" w:rsidRPr="00AF3A31">
        <w:rPr>
          <w:rFonts w:ascii="Times New Roman" w:eastAsia="Calibri" w:hAnsi="Times New Roman" w:cs="Times New Roman"/>
          <w:sz w:val="24"/>
          <w:szCs w:val="24"/>
        </w:rPr>
        <w:t>)</w:t>
      </w:r>
      <w:r w:rsidRPr="00AF3A31">
        <w:rPr>
          <w:rFonts w:ascii="Times New Roman" w:eastAsia="Calibri" w:hAnsi="Times New Roman" w:cs="Times New Roman"/>
          <w:sz w:val="24"/>
          <w:szCs w:val="24"/>
        </w:rPr>
        <w:t>. Riesgo y vulnerabilidad del maíz de temporal en la región suroeste del estado de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>Tlaxcala frente al cambio climático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6ABF" w:rsidRPr="00A838FA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 xml:space="preserve">iológico </w:t>
      </w:r>
      <w:r w:rsidR="00866ABF" w:rsidRPr="00A838FA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 xml:space="preserve">gropecuaria </w:t>
      </w:r>
      <w:r w:rsidR="00866ABF" w:rsidRPr="00A838FA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>uxpan</w:t>
      </w:r>
      <w:r w:rsidR="00FC5B8D" w:rsidRPr="00A838F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AF3A31">
        <w:rPr>
          <w:rFonts w:ascii="Times New Roman" w:eastAsia="Calibri" w:hAnsi="Times New Roman" w:cs="Times New Roman"/>
          <w:sz w:val="24"/>
          <w:szCs w:val="24"/>
        </w:rPr>
        <w:t>(5)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eastAsia="Calibri" w:hAnsi="Times New Roman" w:cs="Times New Roman"/>
          <w:sz w:val="24"/>
          <w:szCs w:val="24"/>
        </w:rPr>
        <w:t>1009-1018</w:t>
      </w:r>
      <w:r w:rsidR="00685A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1678">
        <w:rPr>
          <w:rFonts w:ascii="Times New Roman" w:eastAsia="Calibri" w:hAnsi="Times New Roman" w:cs="Times New Roman"/>
          <w:sz w:val="24"/>
          <w:szCs w:val="24"/>
        </w:rPr>
        <w:t xml:space="preserve">Recuperado de </w:t>
      </w:r>
      <w:r w:rsidR="00E31678" w:rsidRPr="00E31678">
        <w:rPr>
          <w:rFonts w:ascii="Times New Roman" w:eastAsia="Calibri" w:hAnsi="Times New Roman" w:cs="Times New Roman"/>
          <w:sz w:val="24"/>
          <w:szCs w:val="24"/>
        </w:rPr>
        <w:t>http://revistabioagro.mx/wp-content/uploads/2017/03/Riesgo-y-vulnerabilidad-del-ma%C3%ADz-de-temporal-en-la-regi%C3%B3n-suroeste-del-estado-de-Tlaxcala-frente-al-cambio-clim%C3%A1tico.pdf</w:t>
      </w:r>
      <w:r w:rsidR="003754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239DBC" w14:textId="6FE0F1DA" w:rsidR="00D80903" w:rsidRPr="00AF3A31" w:rsidRDefault="009F7425" w:rsidP="00F44D1A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>Hernández</w:t>
      </w:r>
      <w:r>
        <w:rPr>
          <w:rFonts w:ascii="Times New Roman" w:eastAsia="Calibri" w:hAnsi="Times New Roman" w:cs="Times New Roman"/>
          <w:sz w:val="24"/>
          <w:szCs w:val="24"/>
        </w:rPr>
        <w:t>, V.</w:t>
      </w:r>
      <w:r w:rsidR="00AE4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>M., García</w:t>
      </w:r>
      <w:r w:rsidR="00D809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>J</w:t>
      </w:r>
      <w:r w:rsidR="00D80903">
        <w:rPr>
          <w:rFonts w:ascii="Times New Roman" w:eastAsia="Calibri" w:hAnsi="Times New Roman" w:cs="Times New Roman"/>
          <w:sz w:val="24"/>
          <w:szCs w:val="24"/>
        </w:rPr>
        <w:t>.</w:t>
      </w:r>
      <w:r w:rsidR="00AE4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>G., Orozco</w:t>
      </w:r>
      <w:r w:rsidR="00D809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>B</w:t>
      </w:r>
      <w:r w:rsidR="00D80903">
        <w:rPr>
          <w:rFonts w:ascii="Times New Roman" w:eastAsia="Calibri" w:hAnsi="Times New Roman" w:cs="Times New Roman"/>
          <w:sz w:val="24"/>
          <w:szCs w:val="24"/>
        </w:rPr>
        <w:t>.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 xml:space="preserve"> H.</w:t>
      </w:r>
      <w:r w:rsidR="00D8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398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D80903">
        <w:rPr>
          <w:rFonts w:ascii="Times New Roman" w:eastAsia="Calibri" w:hAnsi="Times New Roman" w:cs="Times New Roman"/>
          <w:sz w:val="24"/>
          <w:szCs w:val="24"/>
        </w:rPr>
        <w:t>Juárez, M.G.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 xml:space="preserve"> (201</w:t>
      </w:r>
      <w:r w:rsidR="00D80903">
        <w:rPr>
          <w:rFonts w:ascii="Times New Roman" w:eastAsia="Calibri" w:hAnsi="Times New Roman" w:cs="Times New Roman"/>
          <w:sz w:val="24"/>
          <w:szCs w:val="24"/>
        </w:rPr>
        <w:t>8</w:t>
      </w:r>
      <w:r w:rsidR="00D80903" w:rsidRPr="00AF3A3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D80903" w:rsidRPr="00D80903">
        <w:rPr>
          <w:rFonts w:ascii="Times New Roman" w:eastAsia="Calibri" w:hAnsi="Times New Roman" w:cs="Times New Roman"/>
          <w:sz w:val="24"/>
          <w:szCs w:val="24"/>
        </w:rPr>
        <w:t>Vulnerabilidad socioambiental del maíz nativo frente al cambio climático en el estado de Tlaxcala, México</w:t>
      </w:r>
      <w:r w:rsidR="00D809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80903" w:rsidRPr="00A838FA">
        <w:rPr>
          <w:rFonts w:ascii="Times New Roman" w:eastAsia="Calibri" w:hAnsi="Times New Roman" w:cs="Times New Roman"/>
          <w:i/>
          <w:sz w:val="24"/>
          <w:szCs w:val="24"/>
        </w:rPr>
        <w:t>Revista iberoamericana de las ciencias biológicas y agropecuarias,</w:t>
      </w:r>
      <w:r w:rsidR="00D80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903" w:rsidRPr="00D80903"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="00D80903">
        <w:rPr>
          <w:rFonts w:ascii="Times New Roman" w:eastAsia="Calibri" w:hAnsi="Times New Roman" w:cs="Times New Roman"/>
          <w:sz w:val="24"/>
          <w:szCs w:val="24"/>
        </w:rPr>
        <w:t>(14), 53-76.</w:t>
      </w:r>
    </w:p>
    <w:p w14:paraId="0A896838" w14:textId="7B88483F" w:rsidR="00460EAF" w:rsidRDefault="000C60D8" w:rsidP="00984F4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>Hernández, X.</w:t>
      </w:r>
      <w:r w:rsidR="00751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E. (1988) </w:t>
      </w:r>
      <w:r w:rsidRPr="007806A5">
        <w:rPr>
          <w:rFonts w:ascii="Times New Roman" w:eastAsia="Calibri" w:hAnsi="Times New Roman" w:cs="Times New Roman"/>
          <w:sz w:val="24"/>
          <w:szCs w:val="24"/>
        </w:rPr>
        <w:t>La agricultura tradicional en México.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6A5">
        <w:rPr>
          <w:rFonts w:ascii="Times New Roman" w:eastAsia="Calibri" w:hAnsi="Times New Roman" w:cs="Times New Roman"/>
          <w:i/>
          <w:sz w:val="24"/>
          <w:szCs w:val="24"/>
        </w:rPr>
        <w:t>Comercio Exterior</w:t>
      </w:r>
      <w:r w:rsidR="00FC5B8D" w:rsidRPr="007806A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7806A5">
        <w:rPr>
          <w:rFonts w:ascii="Times New Roman" w:eastAsia="Calibri" w:hAnsi="Times New Roman" w:cs="Times New Roman"/>
          <w:i/>
          <w:sz w:val="24"/>
          <w:szCs w:val="24"/>
        </w:rPr>
        <w:t xml:space="preserve"> 3</w:t>
      </w:r>
      <w:r w:rsidRPr="00AF3A31">
        <w:rPr>
          <w:rFonts w:ascii="Times New Roman" w:eastAsia="Calibri" w:hAnsi="Times New Roman" w:cs="Times New Roman"/>
          <w:sz w:val="24"/>
          <w:szCs w:val="24"/>
        </w:rPr>
        <w:t>(8)</w:t>
      </w:r>
      <w:r w:rsidR="00FC5B8D" w:rsidRPr="00AF3A31">
        <w:rPr>
          <w:rFonts w:ascii="Times New Roman" w:eastAsia="Calibri" w:hAnsi="Times New Roman" w:cs="Times New Roman"/>
          <w:sz w:val="24"/>
          <w:szCs w:val="24"/>
        </w:rPr>
        <w:t>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673-678</w:t>
      </w:r>
      <w:r w:rsidR="007806A5">
        <w:rPr>
          <w:rFonts w:ascii="Times New Roman" w:eastAsia="Calibri" w:hAnsi="Times New Roman" w:cs="Times New Roman"/>
          <w:sz w:val="24"/>
          <w:szCs w:val="24"/>
        </w:rPr>
        <w:t xml:space="preserve">. Recuperado de </w:t>
      </w:r>
      <w:r w:rsidR="007806A5" w:rsidRPr="007806A5">
        <w:rPr>
          <w:rFonts w:ascii="Times New Roman" w:eastAsia="Calibri" w:hAnsi="Times New Roman" w:cs="Times New Roman"/>
          <w:sz w:val="24"/>
          <w:szCs w:val="24"/>
        </w:rPr>
        <w:t>http://revistas.bancomext.gob.mx/rce/magazines/189/2/RCE2.pdf</w:t>
      </w:r>
      <w:r w:rsidR="0075131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D79ED3" w14:textId="739AAD48" w:rsidR="007C50F7" w:rsidRPr="00AF3A31" w:rsidRDefault="007C50F7" w:rsidP="00F44D1A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>Madrigal, A. (2008). Los campesinos se declaran inocentes: Cambios estructurales y contaminación genética del maíz criollo en san Antonio Atotonilco, Municipio de Ixtacuixtla, Tlaxcala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 xml:space="preserve">. En </w:t>
      </w:r>
      <w:r w:rsidRPr="00AF3A31">
        <w:rPr>
          <w:rFonts w:ascii="Times New Roman" w:eastAsia="Calibri" w:hAnsi="Times New Roman" w:cs="Times New Roman"/>
          <w:sz w:val="24"/>
          <w:szCs w:val="24"/>
        </w:rPr>
        <w:t>Ortiz</w:t>
      </w:r>
      <w:r w:rsidR="00751313">
        <w:rPr>
          <w:rFonts w:ascii="Times New Roman" w:eastAsia="Calibri" w:hAnsi="Times New Roman" w:cs="Times New Roman"/>
          <w:sz w:val="24"/>
          <w:szCs w:val="24"/>
        </w:rPr>
        <w:t>, B.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313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AF3A31">
        <w:rPr>
          <w:rFonts w:ascii="Times New Roman" w:eastAsia="Calibri" w:hAnsi="Times New Roman" w:cs="Times New Roman"/>
          <w:sz w:val="24"/>
          <w:szCs w:val="24"/>
        </w:rPr>
        <w:t>Duval</w:t>
      </w:r>
      <w:r w:rsidR="00751313">
        <w:rPr>
          <w:rFonts w:ascii="Times New Roman" w:eastAsia="Calibri" w:hAnsi="Times New Roman" w:cs="Times New Roman"/>
          <w:sz w:val="24"/>
          <w:szCs w:val="24"/>
        </w:rPr>
        <w:t>, G.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F3A31">
        <w:rPr>
          <w:rFonts w:ascii="Times New Roman" w:eastAsia="Calibri" w:hAnsi="Times New Roman" w:cs="Times New Roman"/>
          <w:sz w:val="24"/>
          <w:szCs w:val="24"/>
        </w:rPr>
        <w:t>coor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>d</w:t>
      </w:r>
      <w:r w:rsidR="00751313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="00751313">
        <w:rPr>
          <w:rFonts w:ascii="Times New Roman" w:eastAsia="Calibri" w:hAnsi="Times New Roman" w:cs="Times New Roman"/>
          <w:sz w:val="24"/>
          <w:szCs w:val="24"/>
        </w:rPr>
        <w:t>.</w:t>
      </w:r>
      <w:r w:rsidRPr="00AF3A31">
        <w:rPr>
          <w:rFonts w:ascii="Times New Roman" w:eastAsia="Calibri" w:hAnsi="Times New Roman" w:cs="Times New Roman"/>
          <w:sz w:val="24"/>
          <w:szCs w:val="24"/>
        </w:rPr>
        <w:t>)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>Sistemas complejos medio ambiente y desarrollo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 xml:space="preserve"> (pp.</w:t>
      </w:r>
      <w:r w:rsidR="00751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675" w:rsidRPr="00AF3A31">
        <w:rPr>
          <w:rFonts w:ascii="Times New Roman" w:eastAsia="Calibri" w:hAnsi="Times New Roman" w:cs="Times New Roman"/>
          <w:sz w:val="24"/>
          <w:szCs w:val="24"/>
        </w:rPr>
        <w:t>97-132).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12B">
        <w:rPr>
          <w:rFonts w:ascii="Times New Roman" w:eastAsia="Calibri" w:hAnsi="Times New Roman" w:cs="Times New Roman"/>
          <w:sz w:val="24"/>
          <w:szCs w:val="24"/>
        </w:rPr>
        <w:t xml:space="preserve">México: 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Lupus </w:t>
      </w:r>
      <w:proofErr w:type="spellStart"/>
      <w:r w:rsidRPr="00AF3A31">
        <w:rPr>
          <w:rFonts w:ascii="Times New Roman" w:eastAsia="Calibri" w:hAnsi="Times New Roman" w:cs="Times New Roman"/>
          <w:sz w:val="24"/>
          <w:szCs w:val="24"/>
        </w:rPr>
        <w:t>Inquisitor</w:t>
      </w:r>
      <w:proofErr w:type="spellEnd"/>
      <w:r w:rsidR="00974675" w:rsidRPr="00AF3A31">
        <w:rPr>
          <w:rFonts w:ascii="Times New Roman" w:eastAsia="Calibri" w:hAnsi="Times New Roman" w:cs="Times New Roman"/>
          <w:sz w:val="24"/>
          <w:szCs w:val="24"/>
        </w:rPr>
        <w:t>.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F961F9" w14:textId="43F27AA2" w:rsidR="007C50F7" w:rsidRPr="00AF3A31" w:rsidRDefault="007C50F7" w:rsidP="00F44D1A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31">
        <w:rPr>
          <w:rFonts w:ascii="Times New Roman" w:eastAsia="Calibri" w:hAnsi="Times New Roman" w:cs="Times New Roman"/>
          <w:sz w:val="24"/>
          <w:szCs w:val="24"/>
        </w:rPr>
        <w:t>María, A., Hernández</w:t>
      </w:r>
      <w:r w:rsidR="00CB455E">
        <w:rPr>
          <w:rFonts w:ascii="Times New Roman" w:eastAsia="Calibri" w:hAnsi="Times New Roman" w:cs="Times New Roman"/>
          <w:sz w:val="24"/>
          <w:szCs w:val="24"/>
        </w:rPr>
        <w:t>,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 J. M., </w:t>
      </w:r>
      <w:r w:rsidR="006C6BA6" w:rsidRPr="00AF3A31">
        <w:rPr>
          <w:rFonts w:ascii="Times New Roman" w:eastAsia="Calibri" w:hAnsi="Times New Roman" w:cs="Times New Roman"/>
          <w:sz w:val="24"/>
          <w:szCs w:val="24"/>
        </w:rPr>
        <w:t>Muñoz</w:t>
      </w:r>
      <w:r w:rsidR="00F36D2C">
        <w:rPr>
          <w:rFonts w:ascii="Times New Roman" w:eastAsia="Calibri" w:hAnsi="Times New Roman" w:cs="Times New Roman"/>
          <w:sz w:val="24"/>
          <w:szCs w:val="24"/>
        </w:rPr>
        <w:t xml:space="preserve"> de la Vega</w:t>
      </w:r>
      <w:r w:rsidR="006C6BA6" w:rsidRPr="00AF3A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F3A31">
        <w:rPr>
          <w:rFonts w:ascii="Times New Roman" w:eastAsia="Calibri" w:hAnsi="Times New Roman" w:cs="Times New Roman"/>
          <w:sz w:val="24"/>
          <w:szCs w:val="24"/>
        </w:rPr>
        <w:t>E</w:t>
      </w:r>
      <w:r w:rsidR="006C6BA6" w:rsidRPr="00AF3A31">
        <w:rPr>
          <w:rFonts w:ascii="Times New Roman" w:eastAsia="Calibri" w:hAnsi="Times New Roman" w:cs="Times New Roman"/>
          <w:sz w:val="24"/>
          <w:szCs w:val="24"/>
        </w:rPr>
        <w:t>.</w:t>
      </w:r>
      <w:r w:rsidR="00745016">
        <w:rPr>
          <w:rFonts w:ascii="Times New Roman" w:eastAsia="Calibri" w:hAnsi="Times New Roman" w:cs="Times New Roman"/>
          <w:sz w:val="24"/>
          <w:szCs w:val="24"/>
        </w:rPr>
        <w:t xml:space="preserve"> y </w:t>
      </w:r>
      <w:r w:rsidRPr="00AF3A31">
        <w:rPr>
          <w:rFonts w:ascii="Times New Roman" w:eastAsia="Calibri" w:hAnsi="Times New Roman" w:cs="Times New Roman"/>
          <w:sz w:val="24"/>
          <w:szCs w:val="24"/>
        </w:rPr>
        <w:t>Ríos, S.</w:t>
      </w:r>
      <w:r w:rsidR="00745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eastAsia="Calibri" w:hAnsi="Times New Roman" w:cs="Times New Roman"/>
          <w:sz w:val="24"/>
          <w:szCs w:val="24"/>
        </w:rPr>
        <w:t xml:space="preserve">A. (2015). </w:t>
      </w:r>
      <w:r w:rsidR="006665DF" w:rsidRPr="00984F4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Informe final </w:t>
      </w:r>
      <w:r w:rsidR="00713B15" w:rsidRPr="00984F4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del proyecto el Proyecto FZ016. </w:t>
      </w:r>
      <w:r w:rsidRPr="00984F4D">
        <w:rPr>
          <w:rFonts w:ascii="Times New Roman" w:eastAsia="Calibri" w:hAnsi="Times New Roman" w:cs="Times New Roman"/>
          <w:i/>
          <w:iCs/>
          <w:sz w:val="24"/>
          <w:szCs w:val="24"/>
        </w:rPr>
        <w:t>Conocimiento de la diversidad y distribución actual del maíz nativo y sus parientes silvestres en México segunda etapa 2008-2009</w:t>
      </w:r>
      <w:r w:rsidRPr="00A838FA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C067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13B15">
        <w:rPr>
          <w:rFonts w:ascii="Times New Roman" w:eastAsia="Calibri" w:hAnsi="Times New Roman" w:cs="Times New Roman"/>
          <w:iCs/>
          <w:sz w:val="24"/>
          <w:szCs w:val="24"/>
        </w:rPr>
        <w:t xml:space="preserve">Tlaxcala, México: </w:t>
      </w:r>
      <w:r w:rsidR="00713B15">
        <w:rPr>
          <w:rFonts w:ascii="Times New Roman" w:eastAsia="Calibri" w:hAnsi="Times New Roman" w:cs="Times New Roman"/>
          <w:sz w:val="24"/>
          <w:szCs w:val="24"/>
        </w:rPr>
        <w:t>Comisión Nacional para el Conocimiento y uso de la Biodiversidad</w:t>
      </w:r>
      <w:r w:rsidR="00713B15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C067E7">
        <w:rPr>
          <w:rFonts w:ascii="Times New Roman" w:eastAsia="Calibri" w:hAnsi="Times New Roman" w:cs="Times New Roman"/>
          <w:sz w:val="24"/>
          <w:szCs w:val="24"/>
        </w:rPr>
        <w:t xml:space="preserve">Recuperado </w:t>
      </w:r>
      <w:r w:rsidR="00713B15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C06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67E7" w:rsidRPr="00C067E7">
        <w:rPr>
          <w:rFonts w:ascii="Times New Roman" w:eastAsia="Calibri" w:hAnsi="Times New Roman" w:cs="Times New Roman"/>
          <w:sz w:val="24"/>
          <w:szCs w:val="24"/>
        </w:rPr>
        <w:t>http://www.conabio.gob.mx/institucion/proyectos/resultados/InfFZ016_TLAXCALA.pdf</w:t>
      </w:r>
      <w:r w:rsidR="00713B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DD2EE0" w14:textId="765EF0BF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Meza, E.</w:t>
      </w:r>
      <w:r w:rsidR="007074E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L. (2014). La agricultura familiar y el cambio climático</w:t>
      </w:r>
      <w:r w:rsidR="006C6BA6" w:rsidRPr="00AF3A31"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6C6BA6" w:rsidRPr="00AF3A31">
        <w:rPr>
          <w:rFonts w:ascii="Times New Roman" w:hAnsi="Times New Roman" w:cs="Times New Roman"/>
          <w:sz w:val="24"/>
          <w:szCs w:val="24"/>
        </w:rPr>
        <w:t>E</w:t>
      </w:r>
      <w:r w:rsidRPr="00AF3A31">
        <w:rPr>
          <w:rFonts w:ascii="Times New Roman" w:hAnsi="Times New Roman" w:cs="Times New Roman"/>
          <w:sz w:val="24"/>
          <w:szCs w:val="24"/>
        </w:rPr>
        <w:t xml:space="preserve">n </w:t>
      </w:r>
      <w:r w:rsidR="006C6BA6" w:rsidRPr="00AF3A31">
        <w:rPr>
          <w:rFonts w:ascii="Times New Roman" w:hAnsi="Times New Roman" w:cs="Times New Roman"/>
          <w:sz w:val="24"/>
          <w:szCs w:val="24"/>
          <w:lang w:val="es-ES_tradnl"/>
        </w:rPr>
        <w:t>Organización de las Naciones Unidas para la Alimentación y la Agricultura [</w:t>
      </w:r>
      <w:r w:rsidRPr="00AF3A31">
        <w:rPr>
          <w:rFonts w:ascii="Times New Roman" w:hAnsi="Times New Roman" w:cs="Times New Roman"/>
          <w:sz w:val="24"/>
          <w:szCs w:val="24"/>
        </w:rPr>
        <w:t>FAO</w:t>
      </w:r>
      <w:r w:rsidR="007074EE" w:rsidRPr="00AF3A31">
        <w:rPr>
          <w:rFonts w:ascii="Times New Roman" w:hAnsi="Times New Roman" w:cs="Times New Roman"/>
          <w:sz w:val="24"/>
          <w:szCs w:val="24"/>
        </w:rPr>
        <w:t>]</w:t>
      </w:r>
      <w:r w:rsidR="007074EE">
        <w:rPr>
          <w:rFonts w:ascii="Times New Roman" w:hAnsi="Times New Roman" w:cs="Times New Roman"/>
          <w:sz w:val="24"/>
          <w:szCs w:val="24"/>
        </w:rPr>
        <w:t>,</w:t>
      </w:r>
      <w:r w:rsidR="007074EE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838FA">
        <w:rPr>
          <w:rFonts w:ascii="Times New Roman" w:hAnsi="Times New Roman" w:cs="Times New Roman"/>
          <w:i/>
          <w:sz w:val="24"/>
          <w:szCs w:val="24"/>
        </w:rPr>
        <w:t>Agricultura familiar en América Latina y el Caribe.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D77113">
        <w:rPr>
          <w:rFonts w:ascii="Times New Roman" w:hAnsi="Times New Roman" w:cs="Times New Roman"/>
          <w:i/>
          <w:sz w:val="24"/>
          <w:szCs w:val="24"/>
        </w:rPr>
        <w:t>Recomendaciones de política</w:t>
      </w:r>
      <w:r w:rsidR="004869B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074EE">
        <w:rPr>
          <w:rFonts w:ascii="Times New Roman" w:hAnsi="Times New Roman" w:cs="Times New Roman"/>
          <w:sz w:val="24"/>
          <w:szCs w:val="24"/>
        </w:rPr>
        <w:t xml:space="preserve">(pp. </w:t>
      </w:r>
      <w:r w:rsidR="004869B9" w:rsidRPr="00AF3A31">
        <w:rPr>
          <w:rFonts w:ascii="Times New Roman" w:hAnsi="Times New Roman" w:cs="Times New Roman"/>
          <w:sz w:val="24"/>
          <w:szCs w:val="24"/>
        </w:rPr>
        <w:t>79-100</w:t>
      </w:r>
      <w:r w:rsidR="007074EE">
        <w:rPr>
          <w:rFonts w:ascii="Times New Roman" w:hAnsi="Times New Roman" w:cs="Times New Roman"/>
          <w:sz w:val="24"/>
          <w:szCs w:val="24"/>
        </w:rPr>
        <w:t>)</w:t>
      </w:r>
      <w:r w:rsidR="004869B9" w:rsidRPr="00AF3A31">
        <w:rPr>
          <w:rFonts w:ascii="Times New Roman" w:hAnsi="Times New Roman" w:cs="Times New Roman"/>
          <w:sz w:val="24"/>
          <w:szCs w:val="24"/>
        </w:rPr>
        <w:t>.</w:t>
      </w:r>
      <w:r w:rsidR="00DA5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7D6">
        <w:rPr>
          <w:rFonts w:ascii="Times New Roman" w:hAnsi="Times New Roman" w:cs="Times New Roman"/>
          <w:sz w:val="24"/>
          <w:szCs w:val="24"/>
        </w:rPr>
        <w:t>Santigo</w:t>
      </w:r>
      <w:proofErr w:type="spellEnd"/>
      <w:r w:rsidR="00FE57D6">
        <w:rPr>
          <w:rFonts w:ascii="Times New Roman" w:hAnsi="Times New Roman" w:cs="Times New Roman"/>
          <w:sz w:val="24"/>
          <w:szCs w:val="24"/>
        </w:rPr>
        <w:t xml:space="preserve">, Chile: </w:t>
      </w:r>
      <w:r w:rsidR="00FE57D6" w:rsidRPr="00AF3A31">
        <w:rPr>
          <w:rFonts w:ascii="Times New Roman" w:hAnsi="Times New Roman" w:cs="Times New Roman"/>
          <w:sz w:val="24"/>
          <w:szCs w:val="24"/>
          <w:lang w:val="es-ES_tradnl"/>
        </w:rPr>
        <w:t>Organización de las Naciones Unidas para la Alimentación y la Agricultura</w:t>
      </w:r>
      <w:r w:rsidR="00FE57D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FE57D6">
        <w:rPr>
          <w:rFonts w:ascii="Times New Roman" w:hAnsi="Times New Roman" w:cs="Times New Roman"/>
          <w:sz w:val="24"/>
          <w:szCs w:val="24"/>
        </w:rPr>
        <w:t xml:space="preserve"> </w:t>
      </w:r>
      <w:r w:rsidR="00DA5E6F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DA5E6F" w:rsidRPr="00DA5E6F">
        <w:rPr>
          <w:rFonts w:ascii="Times New Roman" w:hAnsi="Times New Roman" w:cs="Times New Roman"/>
          <w:sz w:val="24"/>
          <w:szCs w:val="24"/>
        </w:rPr>
        <w:t>http://www.fao.org/3/i3788S/i3788S.pdf</w:t>
      </w:r>
      <w:r w:rsidR="007074EE">
        <w:rPr>
          <w:rFonts w:ascii="Times New Roman" w:hAnsi="Times New Roman" w:cs="Times New Roman"/>
          <w:sz w:val="24"/>
          <w:szCs w:val="24"/>
        </w:rPr>
        <w:t>.</w:t>
      </w:r>
    </w:p>
    <w:p w14:paraId="5E5C0F3B" w14:textId="6E017365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Olmos, M.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E., Gonzales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M.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E</w:t>
      </w:r>
      <w:r w:rsidR="00B23F84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Contreras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M.</w:t>
      </w:r>
      <w:r w:rsidR="00B23F84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 xml:space="preserve">R. (2013). Percepción de la población frente al cambio climático en áreas naturales protegidas de Baja California Sur, México. </w:t>
      </w:r>
      <w:r w:rsidRPr="00A838FA">
        <w:rPr>
          <w:rFonts w:ascii="Times New Roman" w:hAnsi="Times New Roman" w:cs="Times New Roman"/>
          <w:i/>
          <w:sz w:val="24"/>
          <w:szCs w:val="24"/>
        </w:rPr>
        <w:t>Polis</w:t>
      </w:r>
      <w:r w:rsidR="004869B9" w:rsidRPr="00A838FA">
        <w:rPr>
          <w:rFonts w:ascii="Times New Roman" w:hAnsi="Times New Roman" w:cs="Times New Roman"/>
          <w:i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12</w:t>
      </w:r>
      <w:r w:rsidRPr="00AF3A31">
        <w:rPr>
          <w:rFonts w:ascii="Times New Roman" w:hAnsi="Times New Roman" w:cs="Times New Roman"/>
          <w:sz w:val="24"/>
          <w:szCs w:val="24"/>
        </w:rPr>
        <w:t>(35)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1-17.</w:t>
      </w:r>
      <w:r w:rsidR="00DA5E6F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DA5E6F" w:rsidRPr="00DA5E6F">
        <w:rPr>
          <w:rFonts w:ascii="Times New Roman" w:hAnsi="Times New Roman" w:cs="Times New Roman"/>
          <w:sz w:val="24"/>
          <w:szCs w:val="24"/>
        </w:rPr>
        <w:t>https://research.fit.edu/media/site-specific/researchfitedu/coast-climate-adaptation-library/latin-america-and-</w:t>
      </w:r>
      <w:r w:rsidR="00DA5E6F" w:rsidRPr="00DA5E6F">
        <w:rPr>
          <w:rFonts w:ascii="Times New Roman" w:hAnsi="Times New Roman" w:cs="Times New Roman"/>
          <w:sz w:val="24"/>
          <w:szCs w:val="24"/>
        </w:rPr>
        <w:lastRenderedPageBreak/>
        <w:t>caribbean/guyana-suriname-fr-guiana/Olmos-Martinez-Et-Alia.-2013.-CC,-Percepcion-De-La-Poblacion.-Baja-California-Sur,-Mexico-[esp].pdf</w:t>
      </w:r>
      <w:r w:rsidR="00B23F84">
        <w:rPr>
          <w:rFonts w:ascii="Times New Roman" w:hAnsi="Times New Roman" w:cs="Times New Roman"/>
          <w:sz w:val="24"/>
          <w:szCs w:val="24"/>
        </w:rPr>
        <w:t>.</w:t>
      </w:r>
    </w:p>
    <w:p w14:paraId="0CC12BB2" w14:textId="3BA97625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Oltra, C., Solá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R., Sala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R., Prades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A</w:t>
      </w:r>
      <w:r w:rsidR="00B23F84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Gamero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N. (2009). Cambio climático: Percepciones y discursos públicos. </w:t>
      </w:r>
      <w:proofErr w:type="spellStart"/>
      <w:r w:rsidRPr="00A838FA">
        <w:rPr>
          <w:rFonts w:ascii="Times New Roman" w:hAnsi="Times New Roman" w:cs="Times New Roman"/>
          <w:i/>
          <w:sz w:val="24"/>
          <w:szCs w:val="24"/>
        </w:rPr>
        <w:t>Prismasocial</w:t>
      </w:r>
      <w:proofErr w:type="spellEnd"/>
      <w:r w:rsidR="004869B9" w:rsidRPr="00A838FA">
        <w:rPr>
          <w:rFonts w:ascii="Times New Roman" w:hAnsi="Times New Roman" w:cs="Times New Roman"/>
          <w:i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(2)</w:t>
      </w:r>
      <w:r w:rsidR="004869B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1-23.</w:t>
      </w:r>
      <w:r w:rsidR="00DA5E6F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DA5E6F" w:rsidRPr="00DA5E6F">
        <w:rPr>
          <w:rFonts w:ascii="Times New Roman" w:hAnsi="Times New Roman" w:cs="Times New Roman"/>
          <w:sz w:val="24"/>
          <w:szCs w:val="24"/>
        </w:rPr>
        <w:t>http://www.isdfundacion.org/publicaciones/revista/pdf/n2_9.pdf</w:t>
      </w:r>
      <w:r w:rsidR="007B5D64">
        <w:rPr>
          <w:rFonts w:ascii="Times New Roman" w:hAnsi="Times New Roman" w:cs="Times New Roman"/>
          <w:sz w:val="24"/>
          <w:szCs w:val="24"/>
        </w:rPr>
        <w:t>.</w:t>
      </w:r>
    </w:p>
    <w:p w14:paraId="3F9252B0" w14:textId="3B40BE5A" w:rsidR="004E1549" w:rsidRPr="00AF3A31" w:rsidRDefault="004E154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Organización de las Naciones Unidas para la Alimentación y la Agricultura [FAO]. (2016). </w:t>
      </w:r>
      <w:r w:rsidRPr="00A838FA">
        <w:rPr>
          <w:rFonts w:ascii="Times New Roman" w:hAnsi="Times New Roman" w:cs="Times New Roman"/>
          <w:i/>
          <w:sz w:val="24"/>
          <w:szCs w:val="24"/>
          <w:lang w:val="es-ES_tradnl"/>
        </w:rPr>
        <w:t>Cambio climático y seguridad alimentaria y nutricional América Latina y el Caribe.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84F4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(Orientaciones de política)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68610D">
        <w:rPr>
          <w:rFonts w:ascii="Times New Roman" w:hAnsi="Times New Roman" w:cs="Times New Roman"/>
          <w:sz w:val="24"/>
          <w:szCs w:val="24"/>
          <w:lang w:val="es-ES_tradnl"/>
        </w:rPr>
        <w:t xml:space="preserve">Santiago, Chile: </w:t>
      </w:r>
      <w:r w:rsidR="00775658" w:rsidRPr="00AF3A31">
        <w:rPr>
          <w:rFonts w:ascii="Times New Roman" w:hAnsi="Times New Roman" w:cs="Times New Roman"/>
          <w:sz w:val="24"/>
          <w:szCs w:val="24"/>
          <w:lang w:val="es-ES_tradnl"/>
        </w:rPr>
        <w:t>Organización de las Naciones Unidas para la Alimentación y la Agricultura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92239">
        <w:rPr>
          <w:rFonts w:ascii="Times New Roman" w:hAnsi="Times New Roman" w:cs="Times New Roman"/>
          <w:sz w:val="24"/>
          <w:szCs w:val="24"/>
          <w:lang w:val="es-ES_tradnl"/>
        </w:rPr>
        <w:t xml:space="preserve">Recuperado de </w:t>
      </w:r>
      <w:r w:rsidR="00592239" w:rsidRPr="00592239">
        <w:rPr>
          <w:rFonts w:ascii="Times New Roman" w:hAnsi="Times New Roman" w:cs="Times New Roman"/>
          <w:sz w:val="24"/>
          <w:szCs w:val="24"/>
          <w:lang w:val="es-ES_tradnl"/>
        </w:rPr>
        <w:t>http://www.fao.org/fileadmin/user_upload/rlc/docs/Cambioclimatico.pdf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BCDC1D9" w14:textId="0A7FE948" w:rsidR="004E1549" w:rsidRPr="00AF3A31" w:rsidRDefault="004E154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Organización de las Naciones Unidas para la Alimentación y la Agricultura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 xml:space="preserve"> [FAO]</w:t>
      </w:r>
      <w:r w:rsidR="00BE2DA9" w:rsidRPr="00AF3A31">
        <w:rPr>
          <w:rFonts w:ascii="Times New Roman" w:hAnsi="Times New Roman" w:cs="Times New Roman"/>
          <w:sz w:val="24"/>
          <w:szCs w:val="24"/>
          <w:lang w:val="es-ES_tradnl"/>
        </w:rPr>
        <w:t>-Secretar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í</w:t>
      </w:r>
      <w:r w:rsidR="00BE2DA9" w:rsidRPr="00AF3A31">
        <w:rPr>
          <w:rFonts w:ascii="Times New Roman" w:hAnsi="Times New Roman" w:cs="Times New Roman"/>
          <w:sz w:val="24"/>
          <w:szCs w:val="24"/>
          <w:lang w:val="es-ES_tradnl"/>
        </w:rPr>
        <w:t>a de Agricultura y Desarrollo Rural [</w:t>
      </w:r>
      <w:r w:rsidR="00DE0FDA" w:rsidRPr="00AF3A31">
        <w:rPr>
          <w:rFonts w:ascii="Times New Roman" w:hAnsi="Times New Roman" w:cs="Times New Roman"/>
          <w:sz w:val="24"/>
          <w:szCs w:val="24"/>
          <w:lang w:val="es-ES_tradnl"/>
        </w:rPr>
        <w:t>SAGARPA</w:t>
      </w:r>
      <w:r w:rsidR="00BE2DA9" w:rsidRPr="00AF3A31">
        <w:rPr>
          <w:rFonts w:ascii="Times New Roman" w:hAnsi="Times New Roman" w:cs="Times New Roman"/>
          <w:sz w:val="24"/>
          <w:szCs w:val="24"/>
          <w:lang w:val="es-ES_tradnl"/>
        </w:rPr>
        <w:t>].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(2012). </w:t>
      </w:r>
      <w:r w:rsidRPr="00984F4D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México: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838FA">
        <w:rPr>
          <w:rFonts w:ascii="Times New Roman" w:hAnsi="Times New Roman" w:cs="Times New Roman"/>
          <w:i/>
          <w:sz w:val="24"/>
          <w:szCs w:val="24"/>
          <w:lang w:val="es-ES_tradnl"/>
        </w:rPr>
        <w:t>El sector agropecuario ante el desafío del cambio climático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(v</w:t>
      </w:r>
      <w:r w:rsidR="00775658" w:rsidRPr="00AF3A31">
        <w:rPr>
          <w:rFonts w:ascii="Times New Roman" w:hAnsi="Times New Roman" w:cs="Times New Roman"/>
          <w:sz w:val="24"/>
          <w:szCs w:val="24"/>
          <w:lang w:val="es-ES_tradnl"/>
        </w:rPr>
        <w:t>ol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75658" w:rsidRPr="00AF3A3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AF3A31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F7A30">
        <w:rPr>
          <w:rFonts w:ascii="Times New Roman" w:hAnsi="Times New Roman" w:cs="Times New Roman"/>
          <w:sz w:val="24"/>
          <w:szCs w:val="24"/>
          <w:lang w:val="es-ES_tradnl"/>
        </w:rPr>
        <w:t xml:space="preserve">México: </w:t>
      </w:r>
      <w:r w:rsidR="00E84705">
        <w:rPr>
          <w:rFonts w:ascii="Times New Roman" w:hAnsi="Times New Roman" w:cs="Times New Roman"/>
          <w:sz w:val="24"/>
          <w:szCs w:val="24"/>
          <w:lang w:val="es-ES_tradnl"/>
        </w:rPr>
        <w:t>FAO-</w:t>
      </w:r>
      <w:r w:rsidR="00DE0FDA" w:rsidRPr="00AF3A31">
        <w:rPr>
          <w:rFonts w:ascii="Times New Roman" w:hAnsi="Times New Roman" w:cs="Times New Roman"/>
          <w:sz w:val="24"/>
          <w:szCs w:val="24"/>
          <w:lang w:val="es-ES_tradnl"/>
        </w:rPr>
        <w:t>SAGARPA</w:t>
      </w:r>
      <w:r w:rsidR="00592239">
        <w:rPr>
          <w:rFonts w:ascii="Times New Roman" w:hAnsi="Times New Roman" w:cs="Times New Roman"/>
          <w:sz w:val="24"/>
          <w:szCs w:val="24"/>
          <w:lang w:val="es-ES_tradnl"/>
        </w:rPr>
        <w:t xml:space="preserve"> Recuperado de </w:t>
      </w:r>
      <w:r w:rsidR="00592239" w:rsidRPr="00592239">
        <w:rPr>
          <w:rFonts w:ascii="Times New Roman" w:hAnsi="Times New Roman" w:cs="Times New Roman"/>
          <w:sz w:val="24"/>
          <w:szCs w:val="24"/>
          <w:lang w:val="es-ES_tradnl"/>
        </w:rPr>
        <w:t>http://www.sagarpa.mx/programas2/evaluacionesExternas/Lists/Otros%20Estudios/Attachments/37/Cambio%20Climatico.pdf</w:t>
      </w:r>
      <w:r w:rsidR="00775658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C50A296" w14:textId="77777777" w:rsidR="0068610D" w:rsidRPr="00F55B68" w:rsidRDefault="0068610D" w:rsidP="006861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Orozco, 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H., García, J.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G., Hernández, V.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Juárez, 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(2016). Disminución en la frecuencia de uso en maíces de color en dos regiones de Tlaxcala. </w:t>
      </w:r>
      <w:r w:rsidRPr="00A838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Biológico Agropecuario Tuxpan,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(7), 1348-1356.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5B68">
        <w:rPr>
          <w:rFonts w:ascii="Times New Roman" w:hAnsi="Times New Roman"/>
          <w:sz w:val="24"/>
          <w:szCs w:val="24"/>
        </w:rPr>
        <w:t>Recuperado de http://revistabioagro.mx/wp-content/uploads/2016/08/.</w:t>
      </w:r>
    </w:p>
    <w:p w14:paraId="04B6A904" w14:textId="66B70B6C" w:rsidR="00AA5259" w:rsidRPr="00AF3A31" w:rsidRDefault="00AA5259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Pinilla</w:t>
      </w:r>
      <w:r w:rsidR="00BE2DA9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C., Sánchez, J., Rueda, A</w:t>
      </w:r>
      <w:r w:rsidR="007C0FAA">
        <w:rPr>
          <w:rFonts w:ascii="Times New Roman" w:hAnsi="Times New Roman" w:cs="Times New Roman"/>
          <w:color w:val="000000" w:themeColor="text1"/>
          <w:sz w:val="24"/>
          <w:szCs w:val="24"/>
        </w:rPr>
        <w:t>. y</w:t>
      </w:r>
      <w:r w:rsidR="002F5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Pinzón, C. (2012). Variabilidad climática y cambio climático: percepciones y procesos de adaptación espontánea entre campesinos del centro de Santander Colombia. </w:t>
      </w:r>
      <w:r w:rsidR="0040090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esultados obtenidos durante el desarrollo de la línea base para el Convenio 46/3379,</w:t>
      </w:r>
      <w:r w:rsid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suscrito entre </w:t>
      </w:r>
      <w:proofErr w:type="spellStart"/>
      <w:r w:rsidR="005B1551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Isagen</w:t>
      </w:r>
      <w:proofErr w:type="spellEnd"/>
      <w:r w:rsidR="005B1551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E.</w:t>
      </w:r>
      <w:r w:rsidR="005B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="005B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y </w:t>
      </w:r>
      <w:r w:rsidR="005B1551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Fundación Natura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en el marco del Plan de Manejo Ambiental del Proyecto</w:t>
      </w:r>
      <w:r w:rsidR="00400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90F" w:rsidRPr="0040090F">
        <w:rPr>
          <w:rFonts w:ascii="Times New Roman" w:hAnsi="Times New Roman" w:cs="Times New Roman"/>
          <w:color w:val="000000" w:themeColor="text1"/>
          <w:sz w:val="24"/>
          <w:szCs w:val="24"/>
        </w:rPr>
        <w:t>Hidroeléctrico Sogamoso</w:t>
      </w:r>
      <w:r w:rsidR="004009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3EA32" w14:textId="263711A3" w:rsidR="00764F7C" w:rsidRPr="00AF3A31" w:rsidRDefault="00CE6B2F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Programa de Apoyos Directos al Campo </w:t>
      </w:r>
      <w:r w:rsidR="00A437DC" w:rsidRPr="00AF3A31">
        <w:rPr>
          <w:rFonts w:ascii="Times New Roman" w:hAnsi="Times New Roman" w:cs="Times New Roman"/>
          <w:sz w:val="24"/>
          <w:szCs w:val="24"/>
        </w:rPr>
        <w:t>[</w:t>
      </w:r>
      <w:r w:rsidR="005B1551" w:rsidRPr="00AF3A31">
        <w:rPr>
          <w:rFonts w:ascii="Times New Roman" w:hAnsi="Times New Roman" w:cs="Times New Roman"/>
          <w:sz w:val="24"/>
          <w:szCs w:val="24"/>
        </w:rPr>
        <w:t>Procampo</w:t>
      </w:r>
      <w:r w:rsidRPr="00AF3A31">
        <w:rPr>
          <w:rFonts w:ascii="Times New Roman" w:hAnsi="Times New Roman" w:cs="Times New Roman"/>
          <w:sz w:val="24"/>
          <w:szCs w:val="24"/>
        </w:rPr>
        <w:t>].</w:t>
      </w:r>
      <w:r w:rsidR="00764F7C" w:rsidRPr="00AF3A31">
        <w:rPr>
          <w:rFonts w:ascii="Times New Roman" w:hAnsi="Times New Roman" w:cs="Times New Roman"/>
          <w:sz w:val="24"/>
          <w:szCs w:val="24"/>
        </w:rPr>
        <w:t xml:space="preserve"> (2016). </w:t>
      </w:r>
      <w:r w:rsidR="00764F7C" w:rsidRPr="005B1551">
        <w:rPr>
          <w:rFonts w:ascii="Times New Roman" w:hAnsi="Times New Roman" w:cs="Times New Roman"/>
          <w:i/>
          <w:sz w:val="24"/>
          <w:szCs w:val="24"/>
        </w:rPr>
        <w:t>Maíz de temporal.</w:t>
      </w:r>
      <w:r w:rsidR="00764F7C" w:rsidRPr="00984F4D">
        <w:rPr>
          <w:rFonts w:ascii="Times New Roman" w:hAnsi="Times New Roman" w:cs="Times New Roman"/>
          <w:i/>
          <w:sz w:val="24"/>
          <w:szCs w:val="24"/>
        </w:rPr>
        <w:t xml:space="preserve"> Bases de datos </w:t>
      </w:r>
      <w:r w:rsidR="00A437DC" w:rsidRPr="00984F4D">
        <w:rPr>
          <w:rFonts w:ascii="Times New Roman" w:hAnsi="Times New Roman" w:cs="Times New Roman"/>
          <w:i/>
          <w:sz w:val="24"/>
          <w:szCs w:val="24"/>
        </w:rPr>
        <w:t>p</w:t>
      </w:r>
      <w:r w:rsidR="00764F7C" w:rsidRPr="00984F4D">
        <w:rPr>
          <w:rFonts w:ascii="Times New Roman" w:hAnsi="Times New Roman" w:cs="Times New Roman"/>
          <w:i/>
          <w:sz w:val="24"/>
          <w:szCs w:val="24"/>
        </w:rPr>
        <w:t xml:space="preserve">rimavera </w:t>
      </w:r>
      <w:r w:rsidR="00A437DC" w:rsidRPr="00984F4D">
        <w:rPr>
          <w:rFonts w:ascii="Times New Roman" w:hAnsi="Times New Roman" w:cs="Times New Roman"/>
          <w:i/>
          <w:sz w:val="24"/>
          <w:szCs w:val="24"/>
        </w:rPr>
        <w:t>v</w:t>
      </w:r>
      <w:r w:rsidR="00764F7C" w:rsidRPr="00984F4D">
        <w:rPr>
          <w:rFonts w:ascii="Times New Roman" w:hAnsi="Times New Roman" w:cs="Times New Roman"/>
          <w:i/>
          <w:sz w:val="24"/>
          <w:szCs w:val="24"/>
        </w:rPr>
        <w:t>erano 2016, estado de Tlaxcala.</w:t>
      </w:r>
      <w:r w:rsidR="005B1551" w:rsidRPr="00984F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1551">
        <w:rPr>
          <w:rFonts w:ascii="Times New Roman" w:hAnsi="Times New Roman" w:cs="Times New Roman"/>
          <w:sz w:val="24"/>
          <w:szCs w:val="24"/>
        </w:rPr>
        <w:t xml:space="preserve">Tlaxcala, México: </w:t>
      </w:r>
      <w:r w:rsidR="005B1551" w:rsidRPr="00AF3A31">
        <w:rPr>
          <w:rFonts w:ascii="Times New Roman" w:hAnsi="Times New Roman" w:cs="Times New Roman"/>
          <w:sz w:val="24"/>
          <w:szCs w:val="24"/>
        </w:rPr>
        <w:t>Programa de Apoyos Directos al Campo</w:t>
      </w:r>
      <w:r w:rsidR="005B1551">
        <w:rPr>
          <w:rFonts w:ascii="Times New Roman" w:hAnsi="Times New Roman" w:cs="Times New Roman"/>
          <w:sz w:val="24"/>
          <w:szCs w:val="24"/>
        </w:rPr>
        <w:t>.</w:t>
      </w:r>
    </w:p>
    <w:p w14:paraId="62FEB849" w14:textId="7B1DFE7A" w:rsidR="00CA3CFE" w:rsidRPr="00AF3A31" w:rsidRDefault="00CA3CFE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Reyes, G.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G., Guerra, N.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B4EF3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Calderón, P.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(2005). Condiciones de cultivo del maíz criollo en comunidades de Puebla, Tlaxcala e Hidalgo: un análisis de las economías de autoconsumo. </w:t>
      </w:r>
      <w:r w:rsidR="00AB4EF3" w:rsidRPr="00B62A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B62A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portes</w:t>
      </w:r>
      <w:r w:rsidR="00AB4EF3" w:rsidRPr="00B62A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113" w:rsidRPr="00984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(29)</w:t>
      </w:r>
      <w:r w:rsidR="00AB4EF3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63-82.</w:t>
      </w:r>
      <w:r w:rsidR="00BA7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Recuperado de </w:t>
      </w:r>
      <w:r w:rsidR="00BA7EE2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t>http://www.eco.buap.mx/aportes/revista/29%20Ano%20X%20Numero%2029,%20Mayo-Agosto%20de%202005/06%20Condiciones%20de%20cultivo%20de%20maiz%20criollo</w:t>
      </w:r>
      <w:r w:rsidR="00BA7EE2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%20en%20comunidades%20de%20Puebla,%20Tlaxcala%20e%20Hidalgo;%20un%20analisis%20de%20las%20economias%20de%20autoconsumo-Gerando%20Reyes,%20Jimena%20Guerra%20y%20Gilberto%20Calderon.pdf</w:t>
      </w:r>
      <w:r w:rsidR="00CB45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2C0F4D" w14:textId="323B6742" w:rsidR="00F535A5" w:rsidRPr="00841CCF" w:rsidRDefault="00F535A5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CCF">
        <w:rPr>
          <w:rFonts w:ascii="Times New Roman" w:hAnsi="Times New Roman" w:cs="Times New Roman"/>
          <w:color w:val="000000" w:themeColor="text1"/>
          <w:sz w:val="24"/>
          <w:szCs w:val="24"/>
        </w:rPr>
        <w:t>Rubio, B.</w:t>
      </w:r>
      <w:r w:rsidR="005B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CCF" w:rsidRPr="00841CCF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841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(2011).</w:t>
      </w:r>
      <w:r w:rsidR="00841CCF" w:rsidRPr="00841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Crisis mundial y soberanía alimentaria en América Latina. </w:t>
      </w:r>
      <w:r w:rsidR="00841CCF" w:rsidRPr="00841C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Revista de economía mundial, </w:t>
      </w:r>
      <w:r w:rsidR="00DE7193" w:rsidRPr="00984F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r w:rsidR="00841CCF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DE719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41CCF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7EE2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61-87.</w:t>
      </w:r>
      <w:r w:rsidR="00841CCF" w:rsidRPr="00841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7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Recuperado de </w:t>
      </w:r>
      <w:r w:rsidR="00BA7EE2" w:rsidRPr="00BA7EE2">
        <w:rPr>
          <w:rFonts w:ascii="Times New Roman" w:hAnsi="Times New Roman" w:cs="Times New Roman"/>
          <w:color w:val="000000" w:themeColor="text1"/>
          <w:sz w:val="24"/>
          <w:szCs w:val="24"/>
        </w:rPr>
        <w:t>https://www.redalyc.org/articulo.oa?id=86622169002</w:t>
      </w:r>
      <w:r w:rsidR="00DE71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F95DF7" w14:textId="7BF0ECEA" w:rsidR="001402ED" w:rsidRPr="00AF3A31" w:rsidRDefault="001402ED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Salcedo, S. (2005). El marco teórico de la seguridad alimentaria. </w:t>
      </w:r>
      <w:r w:rsidR="004D408D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 Salcedo</w:t>
      </w:r>
      <w:r w:rsidR="00DE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S.</w:t>
      </w:r>
      <w:r w:rsidR="004D408D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E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DE7193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4D408D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.), </w:t>
      </w:r>
      <w:r w:rsidRPr="002B21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En Políticas de seguridad alimentaria en los países de la Comunidad Andina</w:t>
      </w:r>
      <w:r w:rsidR="007C00A1" w:rsidRPr="002B21B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D408D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pp. 1-8</w:t>
      </w:r>
      <w:r w:rsidR="004D408D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Santiago</w:t>
      </w:r>
      <w:r w:rsidR="00DE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Chile</w:t>
      </w:r>
      <w:r w:rsidR="00DE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E7193"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3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FAO.</w:t>
      </w:r>
      <w:r w:rsidR="00F55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Recuperado de </w:t>
      </w:r>
      <w:r w:rsidR="00F55C68" w:rsidRPr="00F55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http://www.bvsde.paho.org/texcom/nutricion/seguridadCA/03cap1.pdf</w:t>
      </w:r>
      <w:r w:rsidR="00DE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E7EA50A" w14:textId="6108FBD7" w:rsidR="00AA5259" w:rsidRPr="00AF3A31" w:rsidRDefault="004D408D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Sistema de Información Agroalimentaria y pesquera </w:t>
      </w:r>
      <w:r w:rsidR="00A437DC" w:rsidRPr="00AF3A31">
        <w:rPr>
          <w:rFonts w:ascii="Times New Roman" w:hAnsi="Times New Roman" w:cs="Times New Roman"/>
          <w:sz w:val="24"/>
          <w:szCs w:val="24"/>
        </w:rPr>
        <w:t>[</w:t>
      </w:r>
      <w:r w:rsidR="00AA5259" w:rsidRPr="00AF3A31">
        <w:rPr>
          <w:rFonts w:ascii="Times New Roman" w:hAnsi="Times New Roman" w:cs="Times New Roman"/>
          <w:sz w:val="24"/>
          <w:szCs w:val="24"/>
        </w:rPr>
        <w:t>SIA</w:t>
      </w:r>
      <w:r w:rsidR="003824C4" w:rsidRPr="00AF3A31">
        <w:rPr>
          <w:rFonts w:ascii="Times New Roman" w:hAnsi="Times New Roman" w:cs="Times New Roman"/>
          <w:sz w:val="24"/>
          <w:szCs w:val="24"/>
        </w:rPr>
        <w:t>P</w:t>
      </w:r>
      <w:r w:rsidR="00A437DC" w:rsidRPr="00AF3A31">
        <w:rPr>
          <w:rFonts w:ascii="Times New Roman" w:hAnsi="Times New Roman" w:cs="Times New Roman"/>
          <w:sz w:val="24"/>
          <w:szCs w:val="24"/>
        </w:rPr>
        <w:t>]</w:t>
      </w:r>
      <w:r w:rsidR="003824C4" w:rsidRPr="00AF3A31">
        <w:rPr>
          <w:rFonts w:ascii="Times New Roman" w:hAnsi="Times New Roman" w:cs="Times New Roman"/>
          <w:sz w:val="24"/>
          <w:szCs w:val="24"/>
        </w:rPr>
        <w:t>. (201</w:t>
      </w:r>
      <w:r w:rsidR="00294CE5" w:rsidRPr="00AF3A31">
        <w:rPr>
          <w:rFonts w:ascii="Times New Roman" w:hAnsi="Times New Roman" w:cs="Times New Roman"/>
          <w:sz w:val="24"/>
          <w:szCs w:val="24"/>
        </w:rPr>
        <w:t>8</w:t>
      </w:r>
      <w:r w:rsidR="003824C4" w:rsidRPr="00AF3A31">
        <w:rPr>
          <w:rFonts w:ascii="Times New Roman" w:hAnsi="Times New Roman" w:cs="Times New Roman"/>
          <w:sz w:val="24"/>
          <w:szCs w:val="24"/>
        </w:rPr>
        <w:t>)</w:t>
      </w:r>
      <w:r w:rsidR="00294CE5" w:rsidRPr="00AF3A31">
        <w:rPr>
          <w:rFonts w:ascii="Times New Roman" w:hAnsi="Times New Roman" w:cs="Times New Roman"/>
          <w:sz w:val="24"/>
          <w:szCs w:val="24"/>
        </w:rPr>
        <w:t xml:space="preserve">. </w:t>
      </w:r>
      <w:r w:rsidR="00294CE5" w:rsidRPr="00B62AC4">
        <w:rPr>
          <w:rFonts w:ascii="Times New Roman" w:hAnsi="Times New Roman" w:cs="Times New Roman"/>
          <w:i/>
          <w:sz w:val="24"/>
          <w:szCs w:val="24"/>
        </w:rPr>
        <w:t>Anuario estadístico de la producción agrícola.</w:t>
      </w:r>
      <w:r w:rsidR="00294CE5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E7193">
        <w:rPr>
          <w:rFonts w:ascii="Times New Roman" w:hAnsi="Times New Roman" w:cs="Times New Roman"/>
          <w:sz w:val="24"/>
          <w:szCs w:val="24"/>
        </w:rPr>
        <w:t xml:space="preserve">México: </w:t>
      </w:r>
      <w:r w:rsidR="00DE7193" w:rsidRPr="00AF3A31">
        <w:rPr>
          <w:rFonts w:ascii="Times New Roman" w:hAnsi="Times New Roman" w:cs="Times New Roman"/>
          <w:sz w:val="24"/>
          <w:szCs w:val="24"/>
        </w:rPr>
        <w:t>Sistema de Información Agroalimentaria y pesquera</w:t>
      </w:r>
      <w:r w:rsidR="00DE7193">
        <w:rPr>
          <w:rFonts w:ascii="Times New Roman" w:hAnsi="Times New Roman" w:cs="Times New Roman"/>
          <w:sz w:val="24"/>
          <w:szCs w:val="24"/>
        </w:rPr>
        <w:t>. Recuperado de</w:t>
      </w:r>
      <w:r w:rsidR="00294CE5" w:rsidRPr="00AF3A31">
        <w:rPr>
          <w:rFonts w:ascii="Times New Roman" w:hAnsi="Times New Roman" w:cs="Times New Roman"/>
          <w:sz w:val="24"/>
          <w:szCs w:val="24"/>
        </w:rPr>
        <w:t xml:space="preserve"> www.gob.mx/siap/acciones-yprograma/produccion-agricola-33119</w:t>
      </w:r>
      <w:r w:rsidR="00DE7193">
        <w:rPr>
          <w:rFonts w:ascii="Times New Roman" w:hAnsi="Times New Roman" w:cs="Times New Roman"/>
          <w:sz w:val="24"/>
          <w:szCs w:val="24"/>
        </w:rPr>
        <w:t>.</w:t>
      </w:r>
    </w:p>
    <w:p w14:paraId="0B8E5F61" w14:textId="673D1A02" w:rsidR="00AA5259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Soares, D.</w:t>
      </w:r>
      <w:r w:rsidR="00DE7193">
        <w:rPr>
          <w:rFonts w:ascii="Times New Roman" w:hAnsi="Times New Roman" w:cs="Times New Roman"/>
          <w:sz w:val="24"/>
          <w:szCs w:val="24"/>
        </w:rPr>
        <w:t xml:space="preserve">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Gutiérrez, I. (2011). Vulnerabilidad social, institucional y de percepciones sobre el cambio climático: un acercamiento al municipio de San Felipe, Costa de Yucatán.</w:t>
      </w:r>
      <w:r w:rsidRPr="00B62AC4">
        <w:rPr>
          <w:rFonts w:ascii="Times New Roman" w:hAnsi="Times New Roman" w:cs="Times New Roman"/>
          <w:i/>
          <w:sz w:val="24"/>
          <w:szCs w:val="24"/>
        </w:rPr>
        <w:t xml:space="preserve"> Ciencia Ergo Sum</w:t>
      </w:r>
      <w:r w:rsidR="00784179" w:rsidRPr="00B62AC4">
        <w:rPr>
          <w:rFonts w:ascii="Times New Roman" w:hAnsi="Times New Roman" w:cs="Times New Roman"/>
          <w:i/>
          <w:sz w:val="24"/>
          <w:szCs w:val="24"/>
        </w:rPr>
        <w:t>,</w:t>
      </w:r>
      <w:r w:rsidRPr="00B62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i/>
          <w:sz w:val="24"/>
          <w:szCs w:val="24"/>
        </w:rPr>
        <w:t>18</w:t>
      </w:r>
      <w:r w:rsidRPr="00AF3A31">
        <w:rPr>
          <w:rFonts w:ascii="Times New Roman" w:hAnsi="Times New Roman" w:cs="Times New Roman"/>
          <w:sz w:val="24"/>
          <w:szCs w:val="24"/>
        </w:rPr>
        <w:t>(3)</w:t>
      </w:r>
      <w:r w:rsidR="00784179" w:rsidRPr="00AF3A31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249-263.</w:t>
      </w:r>
      <w:r w:rsidR="00F55C68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F55C68" w:rsidRPr="00F55C68">
        <w:rPr>
          <w:rFonts w:ascii="Times New Roman" w:hAnsi="Times New Roman" w:cs="Times New Roman"/>
          <w:sz w:val="24"/>
          <w:szCs w:val="24"/>
        </w:rPr>
        <w:t>https://dialnet.unirioja.es/servlet/articulo?codigo=5035053</w:t>
      </w:r>
      <w:r w:rsidR="008C067E">
        <w:rPr>
          <w:rFonts w:ascii="Times New Roman" w:hAnsi="Times New Roman" w:cs="Times New Roman"/>
          <w:sz w:val="24"/>
          <w:szCs w:val="24"/>
        </w:rPr>
        <w:t>.</w:t>
      </w:r>
    </w:p>
    <w:p w14:paraId="4F445322" w14:textId="4F8F7624" w:rsidR="0004136E" w:rsidRPr="00AF3A31" w:rsidRDefault="00AA5259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>Solís, R.</w:t>
      </w:r>
      <w:r w:rsidR="008C067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J.</w:t>
      </w:r>
      <w:r w:rsidR="002B21BF">
        <w:rPr>
          <w:rFonts w:ascii="Times New Roman" w:hAnsi="Times New Roman" w:cs="Times New Roman"/>
          <w:sz w:val="24"/>
          <w:szCs w:val="24"/>
        </w:rPr>
        <w:t>, De Jesús, R</w:t>
      </w:r>
      <w:r w:rsidR="008C067E">
        <w:rPr>
          <w:rFonts w:ascii="Times New Roman" w:hAnsi="Times New Roman" w:cs="Times New Roman"/>
          <w:sz w:val="24"/>
          <w:szCs w:val="24"/>
        </w:rPr>
        <w:t>. y</w:t>
      </w:r>
      <w:r w:rsidR="002F5C75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Salvatierra</w:t>
      </w:r>
      <w:r w:rsidR="008C067E">
        <w:rPr>
          <w:rFonts w:ascii="Times New Roman" w:hAnsi="Times New Roman" w:cs="Times New Roman"/>
          <w:sz w:val="24"/>
          <w:szCs w:val="24"/>
        </w:rPr>
        <w:t>,</w:t>
      </w:r>
      <w:r w:rsidRPr="00AF3A31">
        <w:rPr>
          <w:rFonts w:ascii="Times New Roman" w:hAnsi="Times New Roman" w:cs="Times New Roman"/>
          <w:sz w:val="24"/>
          <w:szCs w:val="24"/>
        </w:rPr>
        <w:t xml:space="preserve"> I.</w:t>
      </w:r>
      <w:r w:rsidR="008C067E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B. (2013). Percepción</w:t>
      </w:r>
      <w:r w:rsidR="00F55C68">
        <w:rPr>
          <w:rFonts w:ascii="Times New Roman" w:hAnsi="Times New Roman" w:cs="Times New Roman"/>
          <w:sz w:val="24"/>
          <w:szCs w:val="24"/>
        </w:rPr>
        <w:t xml:space="preserve"> social</w:t>
      </w:r>
      <w:r w:rsidRPr="00AF3A31">
        <w:rPr>
          <w:rFonts w:ascii="Times New Roman" w:hAnsi="Times New Roman" w:cs="Times New Roman"/>
          <w:sz w:val="24"/>
          <w:szCs w:val="24"/>
        </w:rPr>
        <w:t xml:space="preserve"> del cambio climático en áreas destinadas voluntariamente a la conservación en comunidades indígenas de Oaxaca y Chiapas.</w:t>
      </w:r>
      <w:r w:rsidR="00F55C68">
        <w:rPr>
          <w:rFonts w:ascii="Times New Roman" w:hAnsi="Times New Roman" w:cs="Times New Roman"/>
          <w:sz w:val="24"/>
          <w:szCs w:val="24"/>
        </w:rPr>
        <w:t xml:space="preserve"> </w:t>
      </w:r>
      <w:r w:rsidR="00F55C68" w:rsidRPr="00F55C68">
        <w:rPr>
          <w:rFonts w:ascii="Times New Roman" w:hAnsi="Times New Roman" w:cs="Times New Roman"/>
          <w:i/>
          <w:sz w:val="24"/>
          <w:szCs w:val="24"/>
        </w:rPr>
        <w:t>Temas antropológicos</w:t>
      </w:r>
      <w:r w:rsidR="00784179" w:rsidRPr="00B62AC4">
        <w:rPr>
          <w:rFonts w:ascii="Times New Roman" w:hAnsi="Times New Roman" w:cs="Times New Roman"/>
          <w:i/>
          <w:sz w:val="24"/>
          <w:szCs w:val="24"/>
        </w:rPr>
        <w:t>,</w:t>
      </w:r>
      <w:r w:rsidR="00784179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784179" w:rsidRPr="00AF3A31">
        <w:rPr>
          <w:rFonts w:ascii="Times New Roman" w:hAnsi="Times New Roman" w:cs="Times New Roman"/>
          <w:i/>
          <w:sz w:val="24"/>
          <w:szCs w:val="24"/>
        </w:rPr>
        <w:t>35</w:t>
      </w:r>
      <w:r w:rsidR="00784179" w:rsidRPr="00AF3A31">
        <w:rPr>
          <w:rFonts w:ascii="Times New Roman" w:hAnsi="Times New Roman" w:cs="Times New Roman"/>
          <w:sz w:val="24"/>
          <w:szCs w:val="24"/>
        </w:rPr>
        <w:t>(1), 29-5</w:t>
      </w:r>
      <w:r w:rsidR="00F55C68">
        <w:rPr>
          <w:rFonts w:ascii="Times New Roman" w:hAnsi="Times New Roman" w:cs="Times New Roman"/>
          <w:sz w:val="24"/>
          <w:szCs w:val="24"/>
        </w:rPr>
        <w:t xml:space="preserve">3. Recuperado de </w:t>
      </w:r>
      <w:r w:rsidR="00F55C68" w:rsidRPr="00F55C68">
        <w:rPr>
          <w:rFonts w:ascii="Times New Roman" w:hAnsi="Times New Roman" w:cs="Times New Roman"/>
          <w:sz w:val="24"/>
          <w:szCs w:val="24"/>
        </w:rPr>
        <w:t>http://www.redalyc.org/pdf/4558/455845082002.pdf</w:t>
      </w:r>
      <w:r w:rsidR="008C067E">
        <w:rPr>
          <w:rFonts w:ascii="Times New Roman" w:hAnsi="Times New Roman" w:cs="Times New Roman"/>
          <w:sz w:val="24"/>
          <w:szCs w:val="24"/>
        </w:rPr>
        <w:t>.</w:t>
      </w:r>
    </w:p>
    <w:p w14:paraId="6760A0A1" w14:textId="5F5BE8B1" w:rsidR="00764F7C" w:rsidRPr="00AF3A31" w:rsidRDefault="00764F7C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Vander, M. K. (2011). Percepciones de cambio climático y estrategias de adaptación en las comunidades agrícolas de Cotacachi. </w:t>
      </w:r>
      <w:r w:rsidR="00CE6B2F" w:rsidRPr="00B62A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Ecuador Debate,</w:t>
      </w:r>
      <w:r w:rsidR="00CE6B2F"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color w:val="000000" w:themeColor="text1"/>
          <w:sz w:val="24"/>
          <w:szCs w:val="24"/>
        </w:rPr>
        <w:t>145-158.</w:t>
      </w:r>
      <w:r w:rsidR="00371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Recuperado de </w:t>
      </w:r>
      <w:r w:rsidR="00371C2C" w:rsidRPr="00371C2C">
        <w:rPr>
          <w:rFonts w:ascii="Times New Roman" w:hAnsi="Times New Roman" w:cs="Times New Roman"/>
          <w:color w:val="000000" w:themeColor="text1"/>
          <w:sz w:val="24"/>
          <w:szCs w:val="24"/>
        </w:rPr>
        <w:t>https://repositorio.flacsoandes.edu.ec/bitstream/10469/4263/1/RFLACSO-E82-10-VanderMolen.pdf</w:t>
      </w:r>
      <w:r w:rsidR="00822E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4C6F8F" w14:textId="66594E6D" w:rsidR="00764F7C" w:rsidRPr="00AF3A31" w:rsidRDefault="00764F7C" w:rsidP="00F44D1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AF3A31">
        <w:rPr>
          <w:rFonts w:ascii="Times New Roman" w:hAnsi="Times New Roman" w:cs="Times New Roman"/>
          <w:sz w:val="24"/>
          <w:szCs w:val="24"/>
        </w:rPr>
        <w:t xml:space="preserve">Vásquez, M. O. (2016). </w:t>
      </w:r>
      <w:r w:rsidRPr="00B62AC4">
        <w:rPr>
          <w:rFonts w:ascii="Times New Roman" w:hAnsi="Times New Roman" w:cs="Times New Roman"/>
          <w:i/>
          <w:sz w:val="24"/>
          <w:szCs w:val="24"/>
        </w:rPr>
        <w:t>Percepción del cambio climático por los agricultores de maíz en la zona oriente del estado de Tlaxcala.</w:t>
      </w:r>
      <w:r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="00D77113">
        <w:rPr>
          <w:rFonts w:ascii="Times New Roman" w:hAnsi="Times New Roman" w:cs="Times New Roman"/>
          <w:sz w:val="24"/>
          <w:szCs w:val="24"/>
        </w:rPr>
        <w:t>(</w:t>
      </w:r>
      <w:r w:rsidR="00822EF6">
        <w:rPr>
          <w:rFonts w:ascii="Times New Roman" w:hAnsi="Times New Roman" w:cs="Times New Roman"/>
          <w:sz w:val="24"/>
          <w:szCs w:val="24"/>
        </w:rPr>
        <w:t>t</w:t>
      </w:r>
      <w:r w:rsidR="00822EF6" w:rsidRPr="00AF3A31">
        <w:rPr>
          <w:rFonts w:ascii="Times New Roman" w:hAnsi="Times New Roman" w:cs="Times New Roman"/>
          <w:sz w:val="24"/>
          <w:szCs w:val="24"/>
        </w:rPr>
        <w:t>esis</w:t>
      </w:r>
      <w:r w:rsidR="00D77113">
        <w:rPr>
          <w:rFonts w:ascii="Times New Roman" w:hAnsi="Times New Roman" w:cs="Times New Roman"/>
          <w:sz w:val="24"/>
          <w:szCs w:val="24"/>
        </w:rPr>
        <w:t>)</w:t>
      </w:r>
      <w:r w:rsidR="00822EF6">
        <w:rPr>
          <w:rFonts w:ascii="Times New Roman" w:hAnsi="Times New Roman" w:cs="Times New Roman"/>
          <w:sz w:val="24"/>
          <w:szCs w:val="24"/>
        </w:rPr>
        <w:t>.</w:t>
      </w:r>
      <w:r w:rsidRPr="00AF3A31">
        <w:rPr>
          <w:rFonts w:ascii="Times New Roman" w:hAnsi="Times New Roman" w:cs="Times New Roman"/>
          <w:sz w:val="24"/>
          <w:szCs w:val="24"/>
        </w:rPr>
        <w:t xml:space="preserve"> Licenciatura de Biología</w:t>
      </w:r>
      <w:r w:rsidR="00C67058">
        <w:rPr>
          <w:rFonts w:ascii="Times New Roman" w:hAnsi="Times New Roman" w:cs="Times New Roman"/>
          <w:sz w:val="24"/>
          <w:szCs w:val="24"/>
        </w:rPr>
        <w:t>.</w:t>
      </w:r>
      <w:r w:rsidR="00C67058" w:rsidRPr="00AF3A31">
        <w:rPr>
          <w:rFonts w:ascii="Times New Roman" w:hAnsi="Times New Roman" w:cs="Times New Roman"/>
          <w:sz w:val="24"/>
          <w:szCs w:val="24"/>
        </w:rPr>
        <w:t xml:space="preserve"> </w:t>
      </w:r>
      <w:r w:rsidRPr="00AF3A31">
        <w:rPr>
          <w:rFonts w:ascii="Times New Roman" w:hAnsi="Times New Roman" w:cs="Times New Roman"/>
          <w:sz w:val="24"/>
          <w:szCs w:val="24"/>
        </w:rPr>
        <w:t>Universidad Autónoma de Tlaxcala</w:t>
      </w:r>
      <w:r w:rsidR="00B62AC4">
        <w:rPr>
          <w:rFonts w:ascii="Times New Roman" w:hAnsi="Times New Roman" w:cs="Times New Roman"/>
          <w:sz w:val="24"/>
          <w:szCs w:val="24"/>
        </w:rPr>
        <w:t xml:space="preserve">, México. </w:t>
      </w:r>
    </w:p>
    <w:p w14:paraId="574D2258" w14:textId="77777777" w:rsidR="00277017" w:rsidRDefault="00277017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99C9EEC" w14:textId="77777777" w:rsidR="009519C8" w:rsidRDefault="009519C8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FBD0B22" w14:textId="77777777" w:rsidR="009519C8" w:rsidRDefault="009519C8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2610246" w14:textId="77777777" w:rsidR="009519C8" w:rsidRDefault="009519C8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0EDBC57" w14:textId="77777777" w:rsidR="00277017" w:rsidRPr="00AF3A31" w:rsidRDefault="00277017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15" w:name="_GoBack"/>
      <w:bookmarkEnd w:id="15"/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05390" w:rsidRPr="00105390" w14:paraId="27F22E61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1285" w14:textId="77777777" w:rsidR="00C964FF" w:rsidRPr="00105390" w:rsidRDefault="00C964FF" w:rsidP="00A6534C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4677" w14:textId="3D8C2153" w:rsidR="00C964FF" w:rsidRPr="00105390" w:rsidRDefault="00C964FF" w:rsidP="00A6534C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6" w:name="_btsjgdfgjwkr" w:colFirst="0" w:colLast="0"/>
            <w:bookmarkEnd w:id="16"/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Autor (es)</w:t>
            </w:r>
          </w:p>
        </w:tc>
      </w:tr>
      <w:tr w:rsidR="00105390" w:rsidRPr="00105390" w14:paraId="5BA104AA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0F7D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0F92" w14:textId="1ACF0D9F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03AB3F1E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535DD69D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D263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BC942" w14:textId="7FDFB235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5454C6DC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5476E040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2611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3CA2" w14:textId="5E3CBEFA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APLICA</w:t>
            </w:r>
          </w:p>
        </w:tc>
      </w:tr>
      <w:tr w:rsidR="00105390" w:rsidRPr="00105390" w14:paraId="328EF829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E970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217A" w14:textId="686FEA8B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28FDFAE5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4F07187E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15FC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E0F94" w14:textId="2D31F4C0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25086B3F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542E11B8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73FC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4D99" w14:textId="0DB206A1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16B5B6AF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31447A43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97E3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7CE6" w14:textId="1904E7CD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177CFEB7" w14:textId="0946050F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 Gerardo Suárez González (apoyo)</w:t>
            </w:r>
          </w:p>
        </w:tc>
      </w:tr>
      <w:tr w:rsidR="00105390" w:rsidRPr="00105390" w14:paraId="0D987708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36A1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1877" w14:textId="29BA3033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 Guillermina García Juárez (apoyo) Gerardo Suárez González (apoyo)</w:t>
            </w:r>
          </w:p>
        </w:tc>
      </w:tr>
      <w:tr w:rsidR="00105390" w:rsidRPr="00105390" w14:paraId="201199E8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33AA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0A24" w14:textId="0003B5D3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3C7643BE" w14:textId="5604ABA3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 Gerardo Suárez González (apoyo)</w:t>
            </w:r>
          </w:p>
        </w:tc>
      </w:tr>
      <w:tr w:rsidR="00105390" w:rsidRPr="00105390" w14:paraId="1B1D4DEE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1080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79BA" w14:textId="154FD7B8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5A94D787" w14:textId="0B5543C6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 Gerardo Suárez González (apoyo)</w:t>
            </w:r>
          </w:p>
        </w:tc>
      </w:tr>
      <w:tr w:rsidR="00105390" w:rsidRPr="00105390" w14:paraId="4C7F5341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6EEA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5C52" w14:textId="17DE52A6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3C560EB7" w14:textId="196B16F4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 Gerardo Suárez González (apoyo)</w:t>
            </w:r>
          </w:p>
        </w:tc>
      </w:tr>
      <w:tr w:rsidR="00105390" w:rsidRPr="00105390" w14:paraId="0697BCB3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C293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79F1" w14:textId="3A5B8AD4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0C49CF05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774A2176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D641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BFB1" w14:textId="77C355C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3AC6CA42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  <w:tr w:rsidR="00105390" w:rsidRPr="00105390" w14:paraId="14770F54" w14:textId="77777777" w:rsidTr="00A6534C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A3C0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0737" w14:textId="7CEAAD09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Hermila Orozco Bolaños (principal) Maricela Hernández Vázquez (apoyo)</w:t>
            </w:r>
          </w:p>
          <w:p w14:paraId="631AC150" w14:textId="77777777" w:rsidR="00C964FF" w:rsidRPr="00105390" w:rsidRDefault="00C964FF" w:rsidP="00C964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Guillermina García Juárez (apoyo)</w:t>
            </w:r>
          </w:p>
        </w:tc>
      </w:tr>
    </w:tbl>
    <w:p w14:paraId="7CC8E44D" w14:textId="77777777" w:rsidR="00277017" w:rsidRPr="00AF3A31" w:rsidRDefault="00277017" w:rsidP="00F44D1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277017" w:rsidRPr="00AF3A31" w:rsidSect="00105390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8" w:right="1418" w:bottom="1135" w:left="1418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BFD8" w14:textId="77777777" w:rsidR="00663439" w:rsidRDefault="00663439" w:rsidP="00AA5259">
      <w:pPr>
        <w:spacing w:after="0" w:line="240" w:lineRule="auto"/>
      </w:pPr>
      <w:r>
        <w:separator/>
      </w:r>
    </w:p>
  </w:endnote>
  <w:endnote w:type="continuationSeparator" w:id="0">
    <w:p w14:paraId="0B22F33C" w14:textId="77777777" w:rsidR="00663439" w:rsidRDefault="00663439" w:rsidP="00AA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C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idien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149509"/>
      <w:docPartObj>
        <w:docPartGallery w:val="Page Numbers (Bottom of Page)"/>
        <w:docPartUnique/>
      </w:docPartObj>
    </w:sdtPr>
    <w:sdtEndPr/>
    <w:sdtContent>
      <w:p w14:paraId="3AEFE081" w14:textId="4EF08276" w:rsidR="00A6534C" w:rsidRDefault="00105390" w:rsidP="00984F4D">
        <w:pPr>
          <w:pStyle w:val="Piedepgina"/>
        </w:pPr>
        <w:r>
          <w:t xml:space="preserve">      </w:t>
        </w:r>
        <w:r>
          <w:rPr>
            <w:noProof/>
          </w:rPr>
          <w:drawing>
            <wp:inline distT="0" distB="0" distL="0" distR="0" wp14:anchorId="52D5686E" wp14:editId="601434F1">
              <wp:extent cx="1600200" cy="419100"/>
              <wp:effectExtent l="0" t="0" r="0" b="0"/>
              <wp:docPr id="88" name="Imagen 88" descr="Resultado de imagen de creative commons cc by 4.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Resultado de imagen de creative commons cc by 4.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0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6534C">
          <w:t xml:space="preserve">                          </w:t>
        </w:r>
        <w:r w:rsidR="00A6534C">
          <w:rPr>
            <w:rFonts w:cstheme="minorHAnsi"/>
            <w:b/>
          </w:rPr>
          <w:t>Vol. 10, Núm. 19</w:t>
        </w:r>
        <w:r w:rsidR="00A6534C" w:rsidRPr="00B27DF5">
          <w:rPr>
            <w:rFonts w:cstheme="minorHAnsi"/>
            <w:b/>
          </w:rPr>
          <w:t xml:space="preserve">         </w:t>
        </w:r>
        <w:r w:rsidR="00A6534C">
          <w:rPr>
            <w:rFonts w:cstheme="minorHAnsi"/>
            <w:b/>
          </w:rPr>
          <w:t xml:space="preserve">          Julio - Diciembre 2019</w:t>
        </w:r>
      </w:p>
    </w:sdtContent>
  </w:sdt>
  <w:p w14:paraId="1F8495F9" w14:textId="77777777" w:rsidR="00A6534C" w:rsidRDefault="00A653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92CD" w14:textId="069D5F13" w:rsidR="00A6534C" w:rsidRDefault="00105390">
    <w:pPr>
      <w:pStyle w:val="Piedepgina"/>
    </w:pPr>
    <w:r>
      <w:t xml:space="preserve">       </w:t>
    </w:r>
    <w:r>
      <w:rPr>
        <w:noProof/>
      </w:rPr>
      <w:drawing>
        <wp:inline distT="0" distB="0" distL="0" distR="0" wp14:anchorId="15FC2E17" wp14:editId="0680D6D1">
          <wp:extent cx="1600200" cy="419100"/>
          <wp:effectExtent l="0" t="0" r="0" b="0"/>
          <wp:docPr id="90" name="Imagen 90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534C">
      <w:t xml:space="preserve">                         </w:t>
    </w:r>
    <w:r w:rsidR="00A6534C">
      <w:rPr>
        <w:rFonts w:cstheme="minorHAnsi"/>
        <w:b/>
      </w:rPr>
      <w:t>Vol. 10, Núm. 19</w:t>
    </w:r>
    <w:r w:rsidR="00A6534C" w:rsidRPr="00B27DF5">
      <w:rPr>
        <w:rFonts w:cstheme="minorHAnsi"/>
        <w:b/>
      </w:rPr>
      <w:t xml:space="preserve">         </w:t>
    </w:r>
    <w:r w:rsidR="00A6534C">
      <w:rPr>
        <w:rFonts w:cstheme="minorHAnsi"/>
        <w:b/>
      </w:rPr>
      <w:t xml:space="preserve">          Julio - Diciembre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41AD" w14:textId="77777777" w:rsidR="00663439" w:rsidRDefault="00663439" w:rsidP="00AA5259">
      <w:pPr>
        <w:spacing w:after="0" w:line="240" w:lineRule="auto"/>
      </w:pPr>
      <w:r>
        <w:separator/>
      </w:r>
    </w:p>
  </w:footnote>
  <w:footnote w:type="continuationSeparator" w:id="0">
    <w:p w14:paraId="06D9F1AA" w14:textId="77777777" w:rsidR="00663439" w:rsidRDefault="00663439" w:rsidP="00AA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382E" w14:textId="2727A595" w:rsidR="00A6534C" w:rsidRDefault="00A6534C" w:rsidP="00984F4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7081E12" wp14:editId="4D766351">
          <wp:extent cx="5610225" cy="676275"/>
          <wp:effectExtent l="0" t="0" r="0" b="9525"/>
          <wp:docPr id="8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1E59" w14:textId="56418AFA" w:rsidR="00A6534C" w:rsidRDefault="00A6534C" w:rsidP="00984F4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B7D8EFC" wp14:editId="0AE31E2F">
          <wp:extent cx="5610225" cy="676275"/>
          <wp:effectExtent l="0" t="0" r="0" b="9525"/>
          <wp:docPr id="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053"/>
    <w:multiLevelType w:val="hybridMultilevel"/>
    <w:tmpl w:val="D8442EE0"/>
    <w:lvl w:ilvl="0" w:tplc="991C5CD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A51"/>
    <w:multiLevelType w:val="hybridMultilevel"/>
    <w:tmpl w:val="2BACF076"/>
    <w:lvl w:ilvl="0" w:tplc="FC7496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11E7"/>
    <w:multiLevelType w:val="multilevel"/>
    <w:tmpl w:val="78B8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F43ED"/>
    <w:multiLevelType w:val="multilevel"/>
    <w:tmpl w:val="4A5C0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EFF744C"/>
    <w:multiLevelType w:val="hybridMultilevel"/>
    <w:tmpl w:val="D8EEAF6C"/>
    <w:lvl w:ilvl="0" w:tplc="403494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453"/>
    <w:multiLevelType w:val="hybridMultilevel"/>
    <w:tmpl w:val="BC5A4A58"/>
    <w:lvl w:ilvl="0" w:tplc="118C6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201"/>
    <w:multiLevelType w:val="hybridMultilevel"/>
    <w:tmpl w:val="953CB1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4E7D"/>
    <w:multiLevelType w:val="hybridMultilevel"/>
    <w:tmpl w:val="9A846A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B5F3E"/>
    <w:multiLevelType w:val="hybridMultilevel"/>
    <w:tmpl w:val="070EDE50"/>
    <w:lvl w:ilvl="0" w:tplc="47C6F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80298"/>
    <w:multiLevelType w:val="hybridMultilevel"/>
    <w:tmpl w:val="97760F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42184"/>
    <w:multiLevelType w:val="hybridMultilevel"/>
    <w:tmpl w:val="C1020C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1718"/>
    <w:multiLevelType w:val="hybridMultilevel"/>
    <w:tmpl w:val="4CB2BD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233"/>
    <w:multiLevelType w:val="hybridMultilevel"/>
    <w:tmpl w:val="F2506F76"/>
    <w:lvl w:ilvl="0" w:tplc="8E40D9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B05920"/>
    <w:multiLevelType w:val="hybridMultilevel"/>
    <w:tmpl w:val="953CB1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C7890"/>
    <w:multiLevelType w:val="hybridMultilevel"/>
    <w:tmpl w:val="559CD97A"/>
    <w:lvl w:ilvl="0" w:tplc="AD367B3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F76BFF"/>
    <w:multiLevelType w:val="multilevel"/>
    <w:tmpl w:val="78B8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AE536B"/>
    <w:multiLevelType w:val="hybridMultilevel"/>
    <w:tmpl w:val="99DC06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6A81"/>
    <w:multiLevelType w:val="hybridMultilevel"/>
    <w:tmpl w:val="30A466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B0D78"/>
    <w:multiLevelType w:val="hybridMultilevel"/>
    <w:tmpl w:val="E780B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115AA"/>
    <w:multiLevelType w:val="multilevel"/>
    <w:tmpl w:val="96026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DF4873"/>
    <w:multiLevelType w:val="hybridMultilevel"/>
    <w:tmpl w:val="AB78C1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2760E"/>
    <w:multiLevelType w:val="multilevel"/>
    <w:tmpl w:val="86AE4B5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11A0A3C"/>
    <w:multiLevelType w:val="hybridMultilevel"/>
    <w:tmpl w:val="24D8DC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E69"/>
    <w:multiLevelType w:val="hybridMultilevel"/>
    <w:tmpl w:val="D60404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5BD3"/>
    <w:multiLevelType w:val="hybridMultilevel"/>
    <w:tmpl w:val="29482E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3125"/>
    <w:multiLevelType w:val="multilevel"/>
    <w:tmpl w:val="0BE82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23B3C63"/>
    <w:multiLevelType w:val="hybridMultilevel"/>
    <w:tmpl w:val="BC1021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83040"/>
    <w:multiLevelType w:val="multilevel"/>
    <w:tmpl w:val="FFB0B12A"/>
    <w:lvl w:ilvl="0">
      <w:start w:val="1"/>
      <w:numFmt w:val="upperRoman"/>
      <w:lvlText w:val="%1."/>
      <w:lvlJc w:val="left"/>
      <w:pPr>
        <w:ind w:left="360" w:hanging="360"/>
      </w:pPr>
      <w:rPr>
        <w:rFonts w:ascii="Courier New" w:eastAsiaTheme="minorHAnsi" w:hAnsi="Courier New" w:cs="Courier New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8" w15:restartNumberingAfterBreak="0">
    <w:nsid w:val="65164496"/>
    <w:multiLevelType w:val="hybridMultilevel"/>
    <w:tmpl w:val="741CB7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12F43"/>
    <w:multiLevelType w:val="hybridMultilevel"/>
    <w:tmpl w:val="953CB1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55557"/>
    <w:multiLevelType w:val="multilevel"/>
    <w:tmpl w:val="72C2D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8670322"/>
    <w:multiLevelType w:val="hybridMultilevel"/>
    <w:tmpl w:val="6E8454A0"/>
    <w:lvl w:ilvl="0" w:tplc="5ADAEC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E2136"/>
    <w:multiLevelType w:val="multilevel"/>
    <w:tmpl w:val="BDE8E26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33" w15:restartNumberingAfterBreak="0">
    <w:nsid w:val="6DB76399"/>
    <w:multiLevelType w:val="multilevel"/>
    <w:tmpl w:val="3AC62C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E254545"/>
    <w:multiLevelType w:val="hybridMultilevel"/>
    <w:tmpl w:val="75D4D77A"/>
    <w:lvl w:ilvl="0" w:tplc="42763F1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F5970"/>
    <w:multiLevelType w:val="hybridMultilevel"/>
    <w:tmpl w:val="953CB13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00FC1"/>
    <w:multiLevelType w:val="hybridMultilevel"/>
    <w:tmpl w:val="370E9C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23EBE"/>
    <w:multiLevelType w:val="multilevel"/>
    <w:tmpl w:val="514C57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84D6E1B"/>
    <w:multiLevelType w:val="hybridMultilevel"/>
    <w:tmpl w:val="BF14000A"/>
    <w:lvl w:ilvl="0" w:tplc="DCC85F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A1C1C"/>
    <w:multiLevelType w:val="hybridMultilevel"/>
    <w:tmpl w:val="C76E80B6"/>
    <w:lvl w:ilvl="0" w:tplc="511AA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A665F"/>
    <w:multiLevelType w:val="hybridMultilevel"/>
    <w:tmpl w:val="3EF83F58"/>
    <w:lvl w:ilvl="0" w:tplc="65A025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A2DED"/>
    <w:multiLevelType w:val="hybridMultilevel"/>
    <w:tmpl w:val="4FB094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33"/>
  </w:num>
  <w:num w:numId="5">
    <w:abstractNumId w:val="15"/>
  </w:num>
  <w:num w:numId="6">
    <w:abstractNumId w:val="35"/>
  </w:num>
  <w:num w:numId="7">
    <w:abstractNumId w:val="29"/>
  </w:num>
  <w:num w:numId="8">
    <w:abstractNumId w:val="31"/>
  </w:num>
  <w:num w:numId="9">
    <w:abstractNumId w:val="14"/>
  </w:num>
  <w:num w:numId="10">
    <w:abstractNumId w:val="2"/>
  </w:num>
  <w:num w:numId="11">
    <w:abstractNumId w:val="25"/>
  </w:num>
  <w:num w:numId="12">
    <w:abstractNumId w:val="19"/>
  </w:num>
  <w:num w:numId="13">
    <w:abstractNumId w:val="13"/>
  </w:num>
  <w:num w:numId="14">
    <w:abstractNumId w:val="6"/>
  </w:num>
  <w:num w:numId="15">
    <w:abstractNumId w:val="3"/>
  </w:num>
  <w:num w:numId="16">
    <w:abstractNumId w:val="30"/>
  </w:num>
  <w:num w:numId="17">
    <w:abstractNumId w:val="4"/>
  </w:num>
  <w:num w:numId="18">
    <w:abstractNumId w:val="1"/>
  </w:num>
  <w:num w:numId="19">
    <w:abstractNumId w:val="26"/>
  </w:num>
  <w:num w:numId="20">
    <w:abstractNumId w:val="38"/>
  </w:num>
  <w:num w:numId="21">
    <w:abstractNumId w:val="16"/>
  </w:num>
  <w:num w:numId="22">
    <w:abstractNumId w:val="10"/>
  </w:num>
  <w:num w:numId="23">
    <w:abstractNumId w:val="20"/>
  </w:num>
  <w:num w:numId="24">
    <w:abstractNumId w:val="9"/>
  </w:num>
  <w:num w:numId="25">
    <w:abstractNumId w:val="23"/>
  </w:num>
  <w:num w:numId="26">
    <w:abstractNumId w:val="36"/>
  </w:num>
  <w:num w:numId="27">
    <w:abstractNumId w:val="11"/>
  </w:num>
  <w:num w:numId="28">
    <w:abstractNumId w:val="17"/>
  </w:num>
  <w:num w:numId="29">
    <w:abstractNumId w:val="7"/>
  </w:num>
  <w:num w:numId="30">
    <w:abstractNumId w:val="41"/>
  </w:num>
  <w:num w:numId="31">
    <w:abstractNumId w:val="24"/>
  </w:num>
  <w:num w:numId="32">
    <w:abstractNumId w:val="32"/>
  </w:num>
  <w:num w:numId="33">
    <w:abstractNumId w:val="21"/>
  </w:num>
  <w:num w:numId="34">
    <w:abstractNumId w:val="27"/>
  </w:num>
  <w:num w:numId="35">
    <w:abstractNumId w:val="40"/>
  </w:num>
  <w:num w:numId="36">
    <w:abstractNumId w:val="5"/>
  </w:num>
  <w:num w:numId="37">
    <w:abstractNumId w:val="8"/>
  </w:num>
  <w:num w:numId="38">
    <w:abstractNumId w:val="12"/>
  </w:num>
  <w:num w:numId="39">
    <w:abstractNumId w:val="39"/>
  </w:num>
  <w:num w:numId="40">
    <w:abstractNumId w:val="0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59"/>
    <w:rsid w:val="00000848"/>
    <w:rsid w:val="00001424"/>
    <w:rsid w:val="00001A99"/>
    <w:rsid w:val="00003423"/>
    <w:rsid w:val="000061D5"/>
    <w:rsid w:val="00007173"/>
    <w:rsid w:val="00007E93"/>
    <w:rsid w:val="000112A8"/>
    <w:rsid w:val="00012C7F"/>
    <w:rsid w:val="00013F74"/>
    <w:rsid w:val="00015DD4"/>
    <w:rsid w:val="0001723B"/>
    <w:rsid w:val="0002271F"/>
    <w:rsid w:val="00024F9F"/>
    <w:rsid w:val="000270E7"/>
    <w:rsid w:val="00027BBE"/>
    <w:rsid w:val="000342B0"/>
    <w:rsid w:val="00036097"/>
    <w:rsid w:val="000367A6"/>
    <w:rsid w:val="0004136E"/>
    <w:rsid w:val="000444C9"/>
    <w:rsid w:val="00045C2F"/>
    <w:rsid w:val="00046913"/>
    <w:rsid w:val="00050A11"/>
    <w:rsid w:val="00050D91"/>
    <w:rsid w:val="00053CBB"/>
    <w:rsid w:val="000565CE"/>
    <w:rsid w:val="00063EFC"/>
    <w:rsid w:val="000658ED"/>
    <w:rsid w:val="00065F22"/>
    <w:rsid w:val="00070760"/>
    <w:rsid w:val="00073089"/>
    <w:rsid w:val="00074AA1"/>
    <w:rsid w:val="00075F54"/>
    <w:rsid w:val="00076006"/>
    <w:rsid w:val="00077638"/>
    <w:rsid w:val="00080598"/>
    <w:rsid w:val="0008419D"/>
    <w:rsid w:val="00086B92"/>
    <w:rsid w:val="000907FB"/>
    <w:rsid w:val="00091337"/>
    <w:rsid w:val="00091FC2"/>
    <w:rsid w:val="00092E0F"/>
    <w:rsid w:val="00094ABB"/>
    <w:rsid w:val="000A1CEE"/>
    <w:rsid w:val="000A27A1"/>
    <w:rsid w:val="000B0B25"/>
    <w:rsid w:val="000B5D9A"/>
    <w:rsid w:val="000B6615"/>
    <w:rsid w:val="000B7917"/>
    <w:rsid w:val="000C2C95"/>
    <w:rsid w:val="000C3E44"/>
    <w:rsid w:val="000C457B"/>
    <w:rsid w:val="000C505B"/>
    <w:rsid w:val="000C60D8"/>
    <w:rsid w:val="000C6F53"/>
    <w:rsid w:val="000D0FC1"/>
    <w:rsid w:val="000D4217"/>
    <w:rsid w:val="000E272F"/>
    <w:rsid w:val="000E3E82"/>
    <w:rsid w:val="000E4F4F"/>
    <w:rsid w:val="000E6022"/>
    <w:rsid w:val="000F0638"/>
    <w:rsid w:val="000F06CE"/>
    <w:rsid w:val="000F162F"/>
    <w:rsid w:val="000F17BE"/>
    <w:rsid w:val="000F215B"/>
    <w:rsid w:val="000F6C58"/>
    <w:rsid w:val="000F6E96"/>
    <w:rsid w:val="00100679"/>
    <w:rsid w:val="0010490A"/>
    <w:rsid w:val="00105390"/>
    <w:rsid w:val="00110F93"/>
    <w:rsid w:val="0012191C"/>
    <w:rsid w:val="00124CCE"/>
    <w:rsid w:val="001269BB"/>
    <w:rsid w:val="00132FF5"/>
    <w:rsid w:val="00134DCB"/>
    <w:rsid w:val="00135A74"/>
    <w:rsid w:val="00136CBB"/>
    <w:rsid w:val="00136E09"/>
    <w:rsid w:val="00137069"/>
    <w:rsid w:val="001402ED"/>
    <w:rsid w:val="00140A0F"/>
    <w:rsid w:val="00140C5E"/>
    <w:rsid w:val="00143731"/>
    <w:rsid w:val="0014440F"/>
    <w:rsid w:val="00144BF6"/>
    <w:rsid w:val="00147493"/>
    <w:rsid w:val="00150338"/>
    <w:rsid w:val="001516B6"/>
    <w:rsid w:val="00152C1F"/>
    <w:rsid w:val="00152D4C"/>
    <w:rsid w:val="00157E93"/>
    <w:rsid w:val="0016281B"/>
    <w:rsid w:val="0016284C"/>
    <w:rsid w:val="00163A90"/>
    <w:rsid w:val="00165DE4"/>
    <w:rsid w:val="00166EEC"/>
    <w:rsid w:val="00167295"/>
    <w:rsid w:val="001702BD"/>
    <w:rsid w:val="001713F9"/>
    <w:rsid w:val="0017140D"/>
    <w:rsid w:val="0017356A"/>
    <w:rsid w:val="0017699C"/>
    <w:rsid w:val="00176BEC"/>
    <w:rsid w:val="00181DA7"/>
    <w:rsid w:val="001873BB"/>
    <w:rsid w:val="0019013F"/>
    <w:rsid w:val="0019095C"/>
    <w:rsid w:val="00193771"/>
    <w:rsid w:val="00194919"/>
    <w:rsid w:val="00194974"/>
    <w:rsid w:val="0019656A"/>
    <w:rsid w:val="00197164"/>
    <w:rsid w:val="00197603"/>
    <w:rsid w:val="001A199B"/>
    <w:rsid w:val="001A2621"/>
    <w:rsid w:val="001A2F74"/>
    <w:rsid w:val="001A5322"/>
    <w:rsid w:val="001A6CCA"/>
    <w:rsid w:val="001A78F9"/>
    <w:rsid w:val="001A7EA4"/>
    <w:rsid w:val="001B205F"/>
    <w:rsid w:val="001B2C0C"/>
    <w:rsid w:val="001B544E"/>
    <w:rsid w:val="001B5567"/>
    <w:rsid w:val="001B7AAA"/>
    <w:rsid w:val="001C162E"/>
    <w:rsid w:val="001C1F3F"/>
    <w:rsid w:val="001C2D5D"/>
    <w:rsid w:val="001C3112"/>
    <w:rsid w:val="001C55A2"/>
    <w:rsid w:val="001C5CFD"/>
    <w:rsid w:val="001C6902"/>
    <w:rsid w:val="001D27ED"/>
    <w:rsid w:val="001D5467"/>
    <w:rsid w:val="001D689C"/>
    <w:rsid w:val="001D7A32"/>
    <w:rsid w:val="001E07F0"/>
    <w:rsid w:val="001E19DF"/>
    <w:rsid w:val="001E211F"/>
    <w:rsid w:val="001E3BC8"/>
    <w:rsid w:val="001E3F36"/>
    <w:rsid w:val="001E3FD6"/>
    <w:rsid w:val="001E4E6E"/>
    <w:rsid w:val="001F0F47"/>
    <w:rsid w:val="001F2A65"/>
    <w:rsid w:val="001F5108"/>
    <w:rsid w:val="001F65EF"/>
    <w:rsid w:val="00200743"/>
    <w:rsid w:val="00202C93"/>
    <w:rsid w:val="00202E6E"/>
    <w:rsid w:val="00203A5A"/>
    <w:rsid w:val="0020425F"/>
    <w:rsid w:val="00204716"/>
    <w:rsid w:val="00204C92"/>
    <w:rsid w:val="00206434"/>
    <w:rsid w:val="00207262"/>
    <w:rsid w:val="0021078F"/>
    <w:rsid w:val="00210E7C"/>
    <w:rsid w:val="0021207B"/>
    <w:rsid w:val="002207B8"/>
    <w:rsid w:val="00220BBA"/>
    <w:rsid w:val="002215EC"/>
    <w:rsid w:val="00222008"/>
    <w:rsid w:val="00222B5B"/>
    <w:rsid w:val="0022378F"/>
    <w:rsid w:val="00224AA8"/>
    <w:rsid w:val="00224C1A"/>
    <w:rsid w:val="002250DE"/>
    <w:rsid w:val="0022749E"/>
    <w:rsid w:val="00234734"/>
    <w:rsid w:val="00236B0C"/>
    <w:rsid w:val="00243A8C"/>
    <w:rsid w:val="00243F97"/>
    <w:rsid w:val="0024453F"/>
    <w:rsid w:val="00245237"/>
    <w:rsid w:val="002452AD"/>
    <w:rsid w:val="0024543C"/>
    <w:rsid w:val="00245496"/>
    <w:rsid w:val="00251083"/>
    <w:rsid w:val="002512EC"/>
    <w:rsid w:val="00252905"/>
    <w:rsid w:val="0025309E"/>
    <w:rsid w:val="00253707"/>
    <w:rsid w:val="002537D9"/>
    <w:rsid w:val="00255581"/>
    <w:rsid w:val="00256E62"/>
    <w:rsid w:val="002574FE"/>
    <w:rsid w:val="00260826"/>
    <w:rsid w:val="002609BA"/>
    <w:rsid w:val="00263182"/>
    <w:rsid w:val="00264C6F"/>
    <w:rsid w:val="00265CEF"/>
    <w:rsid w:val="00266932"/>
    <w:rsid w:val="00270C0D"/>
    <w:rsid w:val="0027194B"/>
    <w:rsid w:val="00272E58"/>
    <w:rsid w:val="00276137"/>
    <w:rsid w:val="00277017"/>
    <w:rsid w:val="00277665"/>
    <w:rsid w:val="00280C0E"/>
    <w:rsid w:val="00281241"/>
    <w:rsid w:val="0028210B"/>
    <w:rsid w:val="00282204"/>
    <w:rsid w:val="00283FAB"/>
    <w:rsid w:val="00294351"/>
    <w:rsid w:val="00294CE5"/>
    <w:rsid w:val="00295378"/>
    <w:rsid w:val="00297593"/>
    <w:rsid w:val="002A0B56"/>
    <w:rsid w:val="002A21EF"/>
    <w:rsid w:val="002A2504"/>
    <w:rsid w:val="002A49C7"/>
    <w:rsid w:val="002A5926"/>
    <w:rsid w:val="002A6CE5"/>
    <w:rsid w:val="002A7C73"/>
    <w:rsid w:val="002B21BF"/>
    <w:rsid w:val="002B71EA"/>
    <w:rsid w:val="002C0A57"/>
    <w:rsid w:val="002C0F4D"/>
    <w:rsid w:val="002C459E"/>
    <w:rsid w:val="002C4B7D"/>
    <w:rsid w:val="002C6B4D"/>
    <w:rsid w:val="002D5284"/>
    <w:rsid w:val="002D550F"/>
    <w:rsid w:val="002D74B7"/>
    <w:rsid w:val="002E0152"/>
    <w:rsid w:val="002E17FB"/>
    <w:rsid w:val="002E2C60"/>
    <w:rsid w:val="002E424B"/>
    <w:rsid w:val="002E58D7"/>
    <w:rsid w:val="002E603A"/>
    <w:rsid w:val="002F1308"/>
    <w:rsid w:val="002F28A2"/>
    <w:rsid w:val="002F5C75"/>
    <w:rsid w:val="002F644F"/>
    <w:rsid w:val="002F73C5"/>
    <w:rsid w:val="0030055D"/>
    <w:rsid w:val="00300C13"/>
    <w:rsid w:val="0030129F"/>
    <w:rsid w:val="00306755"/>
    <w:rsid w:val="00307CB9"/>
    <w:rsid w:val="003103C9"/>
    <w:rsid w:val="0031138E"/>
    <w:rsid w:val="003164EE"/>
    <w:rsid w:val="00316742"/>
    <w:rsid w:val="00316759"/>
    <w:rsid w:val="00316C67"/>
    <w:rsid w:val="00317000"/>
    <w:rsid w:val="003178FA"/>
    <w:rsid w:val="00320FA0"/>
    <w:rsid w:val="0032280E"/>
    <w:rsid w:val="0032522E"/>
    <w:rsid w:val="00325D66"/>
    <w:rsid w:val="00330889"/>
    <w:rsid w:val="0033134F"/>
    <w:rsid w:val="00332D74"/>
    <w:rsid w:val="00334BCE"/>
    <w:rsid w:val="00334C3B"/>
    <w:rsid w:val="00334E2B"/>
    <w:rsid w:val="00334E94"/>
    <w:rsid w:val="00337322"/>
    <w:rsid w:val="003377BD"/>
    <w:rsid w:val="00337E27"/>
    <w:rsid w:val="00340A62"/>
    <w:rsid w:val="00342D8B"/>
    <w:rsid w:val="00343351"/>
    <w:rsid w:val="00345196"/>
    <w:rsid w:val="00346EE3"/>
    <w:rsid w:val="00353C61"/>
    <w:rsid w:val="00355569"/>
    <w:rsid w:val="0036117D"/>
    <w:rsid w:val="00361AC3"/>
    <w:rsid w:val="003630F6"/>
    <w:rsid w:val="00363703"/>
    <w:rsid w:val="00366E19"/>
    <w:rsid w:val="00370E1B"/>
    <w:rsid w:val="00371C2C"/>
    <w:rsid w:val="00371E7B"/>
    <w:rsid w:val="003726D9"/>
    <w:rsid w:val="003754BA"/>
    <w:rsid w:val="00375D8D"/>
    <w:rsid w:val="00377AD8"/>
    <w:rsid w:val="00380F3E"/>
    <w:rsid w:val="003824C4"/>
    <w:rsid w:val="00391306"/>
    <w:rsid w:val="00391E6A"/>
    <w:rsid w:val="003933EA"/>
    <w:rsid w:val="0039341D"/>
    <w:rsid w:val="00393DAF"/>
    <w:rsid w:val="00394D61"/>
    <w:rsid w:val="003960CC"/>
    <w:rsid w:val="00396134"/>
    <w:rsid w:val="00397268"/>
    <w:rsid w:val="003A51A4"/>
    <w:rsid w:val="003A58DE"/>
    <w:rsid w:val="003A6BC2"/>
    <w:rsid w:val="003B15EB"/>
    <w:rsid w:val="003B435B"/>
    <w:rsid w:val="003C0B2D"/>
    <w:rsid w:val="003C0ED6"/>
    <w:rsid w:val="003C2AE3"/>
    <w:rsid w:val="003C776B"/>
    <w:rsid w:val="003D0052"/>
    <w:rsid w:val="003D3632"/>
    <w:rsid w:val="003D4313"/>
    <w:rsid w:val="003D4612"/>
    <w:rsid w:val="003D4CC3"/>
    <w:rsid w:val="003D510B"/>
    <w:rsid w:val="003D5E9F"/>
    <w:rsid w:val="003D5F0B"/>
    <w:rsid w:val="003D6493"/>
    <w:rsid w:val="003D674A"/>
    <w:rsid w:val="003D6978"/>
    <w:rsid w:val="003E131B"/>
    <w:rsid w:val="003E5B48"/>
    <w:rsid w:val="003E7CAE"/>
    <w:rsid w:val="003F0F5C"/>
    <w:rsid w:val="003F440E"/>
    <w:rsid w:val="003F4647"/>
    <w:rsid w:val="004008AC"/>
    <w:rsid w:val="0040090F"/>
    <w:rsid w:val="0040469E"/>
    <w:rsid w:val="00404929"/>
    <w:rsid w:val="00404FC1"/>
    <w:rsid w:val="00410352"/>
    <w:rsid w:val="0041145F"/>
    <w:rsid w:val="00411B71"/>
    <w:rsid w:val="0041483E"/>
    <w:rsid w:val="00415197"/>
    <w:rsid w:val="0041655B"/>
    <w:rsid w:val="00420FC2"/>
    <w:rsid w:val="00424B6D"/>
    <w:rsid w:val="00425A99"/>
    <w:rsid w:val="004266D1"/>
    <w:rsid w:val="00430341"/>
    <w:rsid w:val="0043212B"/>
    <w:rsid w:val="00436802"/>
    <w:rsid w:val="0044163D"/>
    <w:rsid w:val="00442A26"/>
    <w:rsid w:val="004439B5"/>
    <w:rsid w:val="00444BB9"/>
    <w:rsid w:val="00451525"/>
    <w:rsid w:val="00456717"/>
    <w:rsid w:val="004577D9"/>
    <w:rsid w:val="0046054D"/>
    <w:rsid w:val="00460EAF"/>
    <w:rsid w:val="0046234D"/>
    <w:rsid w:val="00462B9E"/>
    <w:rsid w:val="00463586"/>
    <w:rsid w:val="00465B2C"/>
    <w:rsid w:val="00471080"/>
    <w:rsid w:val="0047139C"/>
    <w:rsid w:val="004747BF"/>
    <w:rsid w:val="004769D9"/>
    <w:rsid w:val="0047730E"/>
    <w:rsid w:val="00477DEB"/>
    <w:rsid w:val="0048223F"/>
    <w:rsid w:val="00484A7C"/>
    <w:rsid w:val="004869B9"/>
    <w:rsid w:val="00494FBE"/>
    <w:rsid w:val="004950D2"/>
    <w:rsid w:val="004964C4"/>
    <w:rsid w:val="004A55E5"/>
    <w:rsid w:val="004A6467"/>
    <w:rsid w:val="004A7F3C"/>
    <w:rsid w:val="004B0FDE"/>
    <w:rsid w:val="004B2AD8"/>
    <w:rsid w:val="004B7D35"/>
    <w:rsid w:val="004B7FA6"/>
    <w:rsid w:val="004C524B"/>
    <w:rsid w:val="004D0D04"/>
    <w:rsid w:val="004D1352"/>
    <w:rsid w:val="004D1D7B"/>
    <w:rsid w:val="004D408D"/>
    <w:rsid w:val="004D40E6"/>
    <w:rsid w:val="004D454C"/>
    <w:rsid w:val="004D774E"/>
    <w:rsid w:val="004D7874"/>
    <w:rsid w:val="004D7B89"/>
    <w:rsid w:val="004E04FA"/>
    <w:rsid w:val="004E1549"/>
    <w:rsid w:val="004E1E32"/>
    <w:rsid w:val="004E6692"/>
    <w:rsid w:val="004E707F"/>
    <w:rsid w:val="004F005E"/>
    <w:rsid w:val="004F1BDB"/>
    <w:rsid w:val="004F35DE"/>
    <w:rsid w:val="004F60CB"/>
    <w:rsid w:val="005022FC"/>
    <w:rsid w:val="00504D4E"/>
    <w:rsid w:val="00506122"/>
    <w:rsid w:val="00507C2D"/>
    <w:rsid w:val="00511943"/>
    <w:rsid w:val="005122A2"/>
    <w:rsid w:val="00513204"/>
    <w:rsid w:val="00514444"/>
    <w:rsid w:val="005146EE"/>
    <w:rsid w:val="00514F9E"/>
    <w:rsid w:val="00515763"/>
    <w:rsid w:val="00515FC2"/>
    <w:rsid w:val="005164D0"/>
    <w:rsid w:val="00520147"/>
    <w:rsid w:val="0052480B"/>
    <w:rsid w:val="00524FC1"/>
    <w:rsid w:val="00525819"/>
    <w:rsid w:val="005263A4"/>
    <w:rsid w:val="00527239"/>
    <w:rsid w:val="00532791"/>
    <w:rsid w:val="00533021"/>
    <w:rsid w:val="0053364A"/>
    <w:rsid w:val="00534AA7"/>
    <w:rsid w:val="005406F2"/>
    <w:rsid w:val="0054087E"/>
    <w:rsid w:val="005420E8"/>
    <w:rsid w:val="00542E01"/>
    <w:rsid w:val="00543CC9"/>
    <w:rsid w:val="00552C85"/>
    <w:rsid w:val="005534BF"/>
    <w:rsid w:val="00555F20"/>
    <w:rsid w:val="005570FB"/>
    <w:rsid w:val="00563397"/>
    <w:rsid w:val="00563DF3"/>
    <w:rsid w:val="0056428D"/>
    <w:rsid w:val="005676DC"/>
    <w:rsid w:val="00567707"/>
    <w:rsid w:val="005700B1"/>
    <w:rsid w:val="0057045B"/>
    <w:rsid w:val="00573746"/>
    <w:rsid w:val="00573797"/>
    <w:rsid w:val="00573A63"/>
    <w:rsid w:val="005744A9"/>
    <w:rsid w:val="00576227"/>
    <w:rsid w:val="00577775"/>
    <w:rsid w:val="0058138F"/>
    <w:rsid w:val="005847E4"/>
    <w:rsid w:val="00585DD9"/>
    <w:rsid w:val="0058748C"/>
    <w:rsid w:val="00592239"/>
    <w:rsid w:val="005922F0"/>
    <w:rsid w:val="005949ED"/>
    <w:rsid w:val="0059576E"/>
    <w:rsid w:val="00597722"/>
    <w:rsid w:val="005979F0"/>
    <w:rsid w:val="00597CAB"/>
    <w:rsid w:val="005A0ADC"/>
    <w:rsid w:val="005A170C"/>
    <w:rsid w:val="005A1BAD"/>
    <w:rsid w:val="005A1FE8"/>
    <w:rsid w:val="005A4FFD"/>
    <w:rsid w:val="005A6153"/>
    <w:rsid w:val="005A64B2"/>
    <w:rsid w:val="005A74E8"/>
    <w:rsid w:val="005A7DD1"/>
    <w:rsid w:val="005B0934"/>
    <w:rsid w:val="005B1551"/>
    <w:rsid w:val="005B188C"/>
    <w:rsid w:val="005B31DD"/>
    <w:rsid w:val="005B33E9"/>
    <w:rsid w:val="005B4B88"/>
    <w:rsid w:val="005B5E97"/>
    <w:rsid w:val="005C36B8"/>
    <w:rsid w:val="005C74A6"/>
    <w:rsid w:val="005D4DAD"/>
    <w:rsid w:val="005D54D9"/>
    <w:rsid w:val="005D5650"/>
    <w:rsid w:val="005E0D0D"/>
    <w:rsid w:val="005E138E"/>
    <w:rsid w:val="005E15CD"/>
    <w:rsid w:val="005E31C0"/>
    <w:rsid w:val="005E4864"/>
    <w:rsid w:val="005E726C"/>
    <w:rsid w:val="005F044F"/>
    <w:rsid w:val="005F223C"/>
    <w:rsid w:val="005F236A"/>
    <w:rsid w:val="00600E41"/>
    <w:rsid w:val="00601F92"/>
    <w:rsid w:val="006025F7"/>
    <w:rsid w:val="00605A21"/>
    <w:rsid w:val="00607419"/>
    <w:rsid w:val="006129F6"/>
    <w:rsid w:val="00614B6B"/>
    <w:rsid w:val="0061631C"/>
    <w:rsid w:val="006164AD"/>
    <w:rsid w:val="0062508A"/>
    <w:rsid w:val="00626A8D"/>
    <w:rsid w:val="00626BE5"/>
    <w:rsid w:val="00630AEF"/>
    <w:rsid w:val="00634ABC"/>
    <w:rsid w:val="00641524"/>
    <w:rsid w:val="0064557F"/>
    <w:rsid w:val="00646ABE"/>
    <w:rsid w:val="00651F42"/>
    <w:rsid w:val="006533CA"/>
    <w:rsid w:val="00656B5C"/>
    <w:rsid w:val="00656CAF"/>
    <w:rsid w:val="00660649"/>
    <w:rsid w:val="00663439"/>
    <w:rsid w:val="00663680"/>
    <w:rsid w:val="006665DF"/>
    <w:rsid w:val="00672769"/>
    <w:rsid w:val="00672895"/>
    <w:rsid w:val="0067304E"/>
    <w:rsid w:val="0067308E"/>
    <w:rsid w:val="00677ECD"/>
    <w:rsid w:val="00680F85"/>
    <w:rsid w:val="00682530"/>
    <w:rsid w:val="00685A67"/>
    <w:rsid w:val="0068610D"/>
    <w:rsid w:val="00686E90"/>
    <w:rsid w:val="00690BAD"/>
    <w:rsid w:val="006918A1"/>
    <w:rsid w:val="00692ADB"/>
    <w:rsid w:val="00692D4D"/>
    <w:rsid w:val="00697A8F"/>
    <w:rsid w:val="006A0099"/>
    <w:rsid w:val="006A1607"/>
    <w:rsid w:val="006A1E79"/>
    <w:rsid w:val="006A661F"/>
    <w:rsid w:val="006A7AC0"/>
    <w:rsid w:val="006B00DA"/>
    <w:rsid w:val="006B11AE"/>
    <w:rsid w:val="006B1616"/>
    <w:rsid w:val="006B1E9B"/>
    <w:rsid w:val="006B29FB"/>
    <w:rsid w:val="006B2FD4"/>
    <w:rsid w:val="006B5429"/>
    <w:rsid w:val="006B5C96"/>
    <w:rsid w:val="006B633A"/>
    <w:rsid w:val="006B74E9"/>
    <w:rsid w:val="006B7B30"/>
    <w:rsid w:val="006C2C8D"/>
    <w:rsid w:val="006C38E4"/>
    <w:rsid w:val="006C64D7"/>
    <w:rsid w:val="006C6BA6"/>
    <w:rsid w:val="006C7528"/>
    <w:rsid w:val="006D033C"/>
    <w:rsid w:val="006D1CF8"/>
    <w:rsid w:val="006D20CA"/>
    <w:rsid w:val="006D3175"/>
    <w:rsid w:val="006D4D44"/>
    <w:rsid w:val="006D7F18"/>
    <w:rsid w:val="006E1A9A"/>
    <w:rsid w:val="006E228A"/>
    <w:rsid w:val="006E3356"/>
    <w:rsid w:val="006E4039"/>
    <w:rsid w:val="006E5BFF"/>
    <w:rsid w:val="006E7974"/>
    <w:rsid w:val="006F227D"/>
    <w:rsid w:val="006F2716"/>
    <w:rsid w:val="006F3E47"/>
    <w:rsid w:val="00703295"/>
    <w:rsid w:val="00704B58"/>
    <w:rsid w:val="00706BCC"/>
    <w:rsid w:val="00706D46"/>
    <w:rsid w:val="00707468"/>
    <w:rsid w:val="007074EE"/>
    <w:rsid w:val="00707B05"/>
    <w:rsid w:val="00707DDF"/>
    <w:rsid w:val="00713B15"/>
    <w:rsid w:val="00714442"/>
    <w:rsid w:val="0071741A"/>
    <w:rsid w:val="00720473"/>
    <w:rsid w:val="00720A7B"/>
    <w:rsid w:val="00724CCF"/>
    <w:rsid w:val="00735CBE"/>
    <w:rsid w:val="00736D10"/>
    <w:rsid w:val="00741127"/>
    <w:rsid w:val="007418DF"/>
    <w:rsid w:val="007434F2"/>
    <w:rsid w:val="007442C3"/>
    <w:rsid w:val="00745016"/>
    <w:rsid w:val="00745FD6"/>
    <w:rsid w:val="00750118"/>
    <w:rsid w:val="00751313"/>
    <w:rsid w:val="00755021"/>
    <w:rsid w:val="00756248"/>
    <w:rsid w:val="0075659E"/>
    <w:rsid w:val="00757F1A"/>
    <w:rsid w:val="00762F3D"/>
    <w:rsid w:val="0076362A"/>
    <w:rsid w:val="00763FDE"/>
    <w:rsid w:val="00764F7C"/>
    <w:rsid w:val="00770806"/>
    <w:rsid w:val="00771A68"/>
    <w:rsid w:val="00772DE7"/>
    <w:rsid w:val="007732BF"/>
    <w:rsid w:val="00773AA4"/>
    <w:rsid w:val="00774BF2"/>
    <w:rsid w:val="00775658"/>
    <w:rsid w:val="00780341"/>
    <w:rsid w:val="00780692"/>
    <w:rsid w:val="007806A5"/>
    <w:rsid w:val="00782418"/>
    <w:rsid w:val="00783029"/>
    <w:rsid w:val="00784179"/>
    <w:rsid w:val="007903D9"/>
    <w:rsid w:val="00790D15"/>
    <w:rsid w:val="00790F15"/>
    <w:rsid w:val="0079154C"/>
    <w:rsid w:val="00791A88"/>
    <w:rsid w:val="00793E71"/>
    <w:rsid w:val="00794B32"/>
    <w:rsid w:val="007A03AE"/>
    <w:rsid w:val="007A03E3"/>
    <w:rsid w:val="007A077E"/>
    <w:rsid w:val="007A0A98"/>
    <w:rsid w:val="007A3761"/>
    <w:rsid w:val="007A4293"/>
    <w:rsid w:val="007A4603"/>
    <w:rsid w:val="007B094A"/>
    <w:rsid w:val="007B0DEF"/>
    <w:rsid w:val="007B1137"/>
    <w:rsid w:val="007B18A0"/>
    <w:rsid w:val="007B2992"/>
    <w:rsid w:val="007B2C5A"/>
    <w:rsid w:val="007B348F"/>
    <w:rsid w:val="007B5D64"/>
    <w:rsid w:val="007C00A1"/>
    <w:rsid w:val="007C0FAA"/>
    <w:rsid w:val="007C2BD9"/>
    <w:rsid w:val="007C2D1E"/>
    <w:rsid w:val="007C50F7"/>
    <w:rsid w:val="007C5558"/>
    <w:rsid w:val="007C5FEF"/>
    <w:rsid w:val="007C7B6A"/>
    <w:rsid w:val="007D07B4"/>
    <w:rsid w:val="007D16C2"/>
    <w:rsid w:val="007D1919"/>
    <w:rsid w:val="007D30DB"/>
    <w:rsid w:val="007D43C5"/>
    <w:rsid w:val="007D523E"/>
    <w:rsid w:val="007D6EAC"/>
    <w:rsid w:val="007E027A"/>
    <w:rsid w:val="007E0D3D"/>
    <w:rsid w:val="007E2205"/>
    <w:rsid w:val="007E2E31"/>
    <w:rsid w:val="007E30AE"/>
    <w:rsid w:val="007E41E8"/>
    <w:rsid w:val="007E66AA"/>
    <w:rsid w:val="007F166A"/>
    <w:rsid w:val="007F219F"/>
    <w:rsid w:val="007F4FA9"/>
    <w:rsid w:val="0080398A"/>
    <w:rsid w:val="008039CA"/>
    <w:rsid w:val="00803D16"/>
    <w:rsid w:val="00804A23"/>
    <w:rsid w:val="008050AF"/>
    <w:rsid w:val="008069C4"/>
    <w:rsid w:val="008115E4"/>
    <w:rsid w:val="00812E32"/>
    <w:rsid w:val="00813341"/>
    <w:rsid w:val="00817DDA"/>
    <w:rsid w:val="00822A4B"/>
    <w:rsid w:val="00822D47"/>
    <w:rsid w:val="00822E4C"/>
    <w:rsid w:val="00822EF6"/>
    <w:rsid w:val="00825429"/>
    <w:rsid w:val="00826902"/>
    <w:rsid w:val="00826CC6"/>
    <w:rsid w:val="00827446"/>
    <w:rsid w:val="00831DE7"/>
    <w:rsid w:val="00833A98"/>
    <w:rsid w:val="00837D65"/>
    <w:rsid w:val="00840906"/>
    <w:rsid w:val="008410F4"/>
    <w:rsid w:val="008412F8"/>
    <w:rsid w:val="00841CCF"/>
    <w:rsid w:val="008420FB"/>
    <w:rsid w:val="00842760"/>
    <w:rsid w:val="00842A6B"/>
    <w:rsid w:val="0084474B"/>
    <w:rsid w:val="00844D7D"/>
    <w:rsid w:val="0085292E"/>
    <w:rsid w:val="00852A5D"/>
    <w:rsid w:val="008554DE"/>
    <w:rsid w:val="00856BCA"/>
    <w:rsid w:val="00860858"/>
    <w:rsid w:val="00862647"/>
    <w:rsid w:val="00866897"/>
    <w:rsid w:val="00866ABF"/>
    <w:rsid w:val="00875381"/>
    <w:rsid w:val="00875692"/>
    <w:rsid w:val="008770BF"/>
    <w:rsid w:val="00880320"/>
    <w:rsid w:val="008810CD"/>
    <w:rsid w:val="0088276C"/>
    <w:rsid w:val="0088289A"/>
    <w:rsid w:val="00885C24"/>
    <w:rsid w:val="00895EF5"/>
    <w:rsid w:val="008A06C7"/>
    <w:rsid w:val="008A4FAE"/>
    <w:rsid w:val="008A53E7"/>
    <w:rsid w:val="008A6FBB"/>
    <w:rsid w:val="008A78DD"/>
    <w:rsid w:val="008B075C"/>
    <w:rsid w:val="008B0BC9"/>
    <w:rsid w:val="008B18FD"/>
    <w:rsid w:val="008B1EAE"/>
    <w:rsid w:val="008B68DE"/>
    <w:rsid w:val="008C067E"/>
    <w:rsid w:val="008C081A"/>
    <w:rsid w:val="008C2895"/>
    <w:rsid w:val="008C366A"/>
    <w:rsid w:val="008C3B79"/>
    <w:rsid w:val="008C40D8"/>
    <w:rsid w:val="008C4AEC"/>
    <w:rsid w:val="008C68DA"/>
    <w:rsid w:val="008C6EB2"/>
    <w:rsid w:val="008D3D65"/>
    <w:rsid w:val="008D43B7"/>
    <w:rsid w:val="008D475C"/>
    <w:rsid w:val="008D7392"/>
    <w:rsid w:val="008E05AC"/>
    <w:rsid w:val="008E27DB"/>
    <w:rsid w:val="008E3F70"/>
    <w:rsid w:val="008F514D"/>
    <w:rsid w:val="008F575F"/>
    <w:rsid w:val="008F57EE"/>
    <w:rsid w:val="008F5FA4"/>
    <w:rsid w:val="008F6B74"/>
    <w:rsid w:val="008F73AF"/>
    <w:rsid w:val="009008C2"/>
    <w:rsid w:val="00900F7F"/>
    <w:rsid w:val="009014D6"/>
    <w:rsid w:val="009019B9"/>
    <w:rsid w:val="00903439"/>
    <w:rsid w:val="0090486D"/>
    <w:rsid w:val="00905572"/>
    <w:rsid w:val="00906A19"/>
    <w:rsid w:val="00907CF2"/>
    <w:rsid w:val="009106FF"/>
    <w:rsid w:val="00910CCA"/>
    <w:rsid w:val="00911196"/>
    <w:rsid w:val="009124A2"/>
    <w:rsid w:val="0091631B"/>
    <w:rsid w:val="00916B95"/>
    <w:rsid w:val="00920813"/>
    <w:rsid w:val="009230EB"/>
    <w:rsid w:val="00925C89"/>
    <w:rsid w:val="009268AD"/>
    <w:rsid w:val="00926F97"/>
    <w:rsid w:val="009310C4"/>
    <w:rsid w:val="0093121B"/>
    <w:rsid w:val="009336A5"/>
    <w:rsid w:val="0093608A"/>
    <w:rsid w:val="00940D67"/>
    <w:rsid w:val="009438A2"/>
    <w:rsid w:val="00947353"/>
    <w:rsid w:val="0094760D"/>
    <w:rsid w:val="00950560"/>
    <w:rsid w:val="009519C8"/>
    <w:rsid w:val="00953E90"/>
    <w:rsid w:val="00954839"/>
    <w:rsid w:val="00955E9E"/>
    <w:rsid w:val="009612B6"/>
    <w:rsid w:val="00961558"/>
    <w:rsid w:val="00962B2A"/>
    <w:rsid w:val="009666AF"/>
    <w:rsid w:val="0097067C"/>
    <w:rsid w:val="00970E8C"/>
    <w:rsid w:val="00972DF0"/>
    <w:rsid w:val="00974675"/>
    <w:rsid w:val="009822B8"/>
    <w:rsid w:val="00982C3F"/>
    <w:rsid w:val="0098457E"/>
    <w:rsid w:val="00984F4D"/>
    <w:rsid w:val="00985647"/>
    <w:rsid w:val="00985C84"/>
    <w:rsid w:val="00993930"/>
    <w:rsid w:val="00996A87"/>
    <w:rsid w:val="009A2F3C"/>
    <w:rsid w:val="009A569B"/>
    <w:rsid w:val="009A5CED"/>
    <w:rsid w:val="009A604D"/>
    <w:rsid w:val="009B026A"/>
    <w:rsid w:val="009B432B"/>
    <w:rsid w:val="009B4F07"/>
    <w:rsid w:val="009B5F3D"/>
    <w:rsid w:val="009C044A"/>
    <w:rsid w:val="009C3F2A"/>
    <w:rsid w:val="009C5346"/>
    <w:rsid w:val="009C5C10"/>
    <w:rsid w:val="009C729E"/>
    <w:rsid w:val="009D096B"/>
    <w:rsid w:val="009D1219"/>
    <w:rsid w:val="009D26F7"/>
    <w:rsid w:val="009D3E5D"/>
    <w:rsid w:val="009D61A7"/>
    <w:rsid w:val="009D63B2"/>
    <w:rsid w:val="009E0086"/>
    <w:rsid w:val="009E05FF"/>
    <w:rsid w:val="009E2260"/>
    <w:rsid w:val="009E44F7"/>
    <w:rsid w:val="009E682E"/>
    <w:rsid w:val="009E6E7B"/>
    <w:rsid w:val="009E7190"/>
    <w:rsid w:val="009E7F1D"/>
    <w:rsid w:val="009F48A5"/>
    <w:rsid w:val="009F63FA"/>
    <w:rsid w:val="009F7425"/>
    <w:rsid w:val="00A01C51"/>
    <w:rsid w:val="00A0674E"/>
    <w:rsid w:val="00A0753D"/>
    <w:rsid w:val="00A115AB"/>
    <w:rsid w:val="00A12DA5"/>
    <w:rsid w:val="00A12E02"/>
    <w:rsid w:val="00A14BA6"/>
    <w:rsid w:val="00A15434"/>
    <w:rsid w:val="00A17661"/>
    <w:rsid w:val="00A21026"/>
    <w:rsid w:val="00A21E47"/>
    <w:rsid w:val="00A22BED"/>
    <w:rsid w:val="00A23AAF"/>
    <w:rsid w:val="00A23DA5"/>
    <w:rsid w:val="00A23EBF"/>
    <w:rsid w:val="00A2430F"/>
    <w:rsid w:val="00A2564B"/>
    <w:rsid w:val="00A31DBC"/>
    <w:rsid w:val="00A34A5C"/>
    <w:rsid w:val="00A37D13"/>
    <w:rsid w:val="00A40DFE"/>
    <w:rsid w:val="00A41408"/>
    <w:rsid w:val="00A41BCA"/>
    <w:rsid w:val="00A437DC"/>
    <w:rsid w:val="00A4444A"/>
    <w:rsid w:val="00A447BB"/>
    <w:rsid w:val="00A50E3B"/>
    <w:rsid w:val="00A53683"/>
    <w:rsid w:val="00A542CD"/>
    <w:rsid w:val="00A5432C"/>
    <w:rsid w:val="00A55AC6"/>
    <w:rsid w:val="00A5602C"/>
    <w:rsid w:val="00A579B4"/>
    <w:rsid w:val="00A57CDA"/>
    <w:rsid w:val="00A6483D"/>
    <w:rsid w:val="00A6534C"/>
    <w:rsid w:val="00A6709A"/>
    <w:rsid w:val="00A67D94"/>
    <w:rsid w:val="00A7016E"/>
    <w:rsid w:val="00A705CA"/>
    <w:rsid w:val="00A707FC"/>
    <w:rsid w:val="00A71E95"/>
    <w:rsid w:val="00A7303F"/>
    <w:rsid w:val="00A75B68"/>
    <w:rsid w:val="00A76A9F"/>
    <w:rsid w:val="00A76DA8"/>
    <w:rsid w:val="00A77AB4"/>
    <w:rsid w:val="00A838FA"/>
    <w:rsid w:val="00A876F9"/>
    <w:rsid w:val="00A92214"/>
    <w:rsid w:val="00A92AA4"/>
    <w:rsid w:val="00A95E4A"/>
    <w:rsid w:val="00A967FF"/>
    <w:rsid w:val="00A9748A"/>
    <w:rsid w:val="00AA2FA3"/>
    <w:rsid w:val="00AA5259"/>
    <w:rsid w:val="00AA5912"/>
    <w:rsid w:val="00AA7C86"/>
    <w:rsid w:val="00AB080D"/>
    <w:rsid w:val="00AB2087"/>
    <w:rsid w:val="00AB24F4"/>
    <w:rsid w:val="00AB3557"/>
    <w:rsid w:val="00AB4BEB"/>
    <w:rsid w:val="00AB4EF3"/>
    <w:rsid w:val="00AB601C"/>
    <w:rsid w:val="00AB797D"/>
    <w:rsid w:val="00AC09B3"/>
    <w:rsid w:val="00AC11FD"/>
    <w:rsid w:val="00AC30E8"/>
    <w:rsid w:val="00AC497D"/>
    <w:rsid w:val="00AC5892"/>
    <w:rsid w:val="00AC6FBD"/>
    <w:rsid w:val="00AD096A"/>
    <w:rsid w:val="00AD12DA"/>
    <w:rsid w:val="00AD48CA"/>
    <w:rsid w:val="00AD63AB"/>
    <w:rsid w:val="00AE264C"/>
    <w:rsid w:val="00AE2B02"/>
    <w:rsid w:val="00AE3B4F"/>
    <w:rsid w:val="00AE4398"/>
    <w:rsid w:val="00AE5F0F"/>
    <w:rsid w:val="00AF256C"/>
    <w:rsid w:val="00AF3A31"/>
    <w:rsid w:val="00AF57AE"/>
    <w:rsid w:val="00AF6960"/>
    <w:rsid w:val="00AF6A5A"/>
    <w:rsid w:val="00AF7B29"/>
    <w:rsid w:val="00B0051D"/>
    <w:rsid w:val="00B00E5C"/>
    <w:rsid w:val="00B02504"/>
    <w:rsid w:val="00B042DA"/>
    <w:rsid w:val="00B0521D"/>
    <w:rsid w:val="00B054B6"/>
    <w:rsid w:val="00B05ADF"/>
    <w:rsid w:val="00B1088D"/>
    <w:rsid w:val="00B14197"/>
    <w:rsid w:val="00B1694F"/>
    <w:rsid w:val="00B16DCC"/>
    <w:rsid w:val="00B20562"/>
    <w:rsid w:val="00B21B8D"/>
    <w:rsid w:val="00B23F84"/>
    <w:rsid w:val="00B2486A"/>
    <w:rsid w:val="00B25098"/>
    <w:rsid w:val="00B26906"/>
    <w:rsid w:val="00B26AE2"/>
    <w:rsid w:val="00B31DF1"/>
    <w:rsid w:val="00B328B4"/>
    <w:rsid w:val="00B33C76"/>
    <w:rsid w:val="00B3480E"/>
    <w:rsid w:val="00B353AD"/>
    <w:rsid w:val="00B364D6"/>
    <w:rsid w:val="00B37291"/>
    <w:rsid w:val="00B41506"/>
    <w:rsid w:val="00B435C5"/>
    <w:rsid w:val="00B43ECF"/>
    <w:rsid w:val="00B44FDF"/>
    <w:rsid w:val="00B46892"/>
    <w:rsid w:val="00B4709A"/>
    <w:rsid w:val="00B51B7F"/>
    <w:rsid w:val="00B522BB"/>
    <w:rsid w:val="00B551C7"/>
    <w:rsid w:val="00B559D1"/>
    <w:rsid w:val="00B5607F"/>
    <w:rsid w:val="00B562F4"/>
    <w:rsid w:val="00B56C0F"/>
    <w:rsid w:val="00B5777A"/>
    <w:rsid w:val="00B57D7B"/>
    <w:rsid w:val="00B62AC4"/>
    <w:rsid w:val="00B62D30"/>
    <w:rsid w:val="00B6423D"/>
    <w:rsid w:val="00B71B20"/>
    <w:rsid w:val="00B71F7A"/>
    <w:rsid w:val="00B72C53"/>
    <w:rsid w:val="00B73C77"/>
    <w:rsid w:val="00B77A99"/>
    <w:rsid w:val="00B810EA"/>
    <w:rsid w:val="00B81132"/>
    <w:rsid w:val="00B8127E"/>
    <w:rsid w:val="00B83596"/>
    <w:rsid w:val="00B83996"/>
    <w:rsid w:val="00B852BA"/>
    <w:rsid w:val="00B864F8"/>
    <w:rsid w:val="00B86F8A"/>
    <w:rsid w:val="00B90AD2"/>
    <w:rsid w:val="00B90BDD"/>
    <w:rsid w:val="00B91B76"/>
    <w:rsid w:val="00B93941"/>
    <w:rsid w:val="00B947D9"/>
    <w:rsid w:val="00B95765"/>
    <w:rsid w:val="00B96341"/>
    <w:rsid w:val="00B96422"/>
    <w:rsid w:val="00B97344"/>
    <w:rsid w:val="00B97B39"/>
    <w:rsid w:val="00BA1022"/>
    <w:rsid w:val="00BA2046"/>
    <w:rsid w:val="00BA3868"/>
    <w:rsid w:val="00BA6088"/>
    <w:rsid w:val="00BA7EE2"/>
    <w:rsid w:val="00BB2078"/>
    <w:rsid w:val="00BB3725"/>
    <w:rsid w:val="00BB44EE"/>
    <w:rsid w:val="00BC49BD"/>
    <w:rsid w:val="00BD305D"/>
    <w:rsid w:val="00BD3A74"/>
    <w:rsid w:val="00BD4594"/>
    <w:rsid w:val="00BD4BEA"/>
    <w:rsid w:val="00BD4CB5"/>
    <w:rsid w:val="00BD5DB4"/>
    <w:rsid w:val="00BD7332"/>
    <w:rsid w:val="00BE2DA9"/>
    <w:rsid w:val="00BE57FD"/>
    <w:rsid w:val="00BE74B5"/>
    <w:rsid w:val="00BE7571"/>
    <w:rsid w:val="00BE78C4"/>
    <w:rsid w:val="00BF7960"/>
    <w:rsid w:val="00C00816"/>
    <w:rsid w:val="00C00A0B"/>
    <w:rsid w:val="00C02720"/>
    <w:rsid w:val="00C0362E"/>
    <w:rsid w:val="00C0385C"/>
    <w:rsid w:val="00C044C4"/>
    <w:rsid w:val="00C067E7"/>
    <w:rsid w:val="00C13621"/>
    <w:rsid w:val="00C16BEE"/>
    <w:rsid w:val="00C21C6B"/>
    <w:rsid w:val="00C239D9"/>
    <w:rsid w:val="00C243ED"/>
    <w:rsid w:val="00C257A9"/>
    <w:rsid w:val="00C30ECC"/>
    <w:rsid w:val="00C32FB6"/>
    <w:rsid w:val="00C33597"/>
    <w:rsid w:val="00C34D93"/>
    <w:rsid w:val="00C4006D"/>
    <w:rsid w:val="00C44405"/>
    <w:rsid w:val="00C44933"/>
    <w:rsid w:val="00C47ACD"/>
    <w:rsid w:val="00C52DCC"/>
    <w:rsid w:val="00C537EF"/>
    <w:rsid w:val="00C54480"/>
    <w:rsid w:val="00C54D14"/>
    <w:rsid w:val="00C558C7"/>
    <w:rsid w:val="00C65577"/>
    <w:rsid w:val="00C66C74"/>
    <w:rsid w:val="00C66E58"/>
    <w:rsid w:val="00C67058"/>
    <w:rsid w:val="00C6707D"/>
    <w:rsid w:val="00C67440"/>
    <w:rsid w:val="00C67EE6"/>
    <w:rsid w:val="00C7242E"/>
    <w:rsid w:val="00C7264F"/>
    <w:rsid w:val="00C745B0"/>
    <w:rsid w:val="00C74E03"/>
    <w:rsid w:val="00C83788"/>
    <w:rsid w:val="00C83A68"/>
    <w:rsid w:val="00C86391"/>
    <w:rsid w:val="00C86873"/>
    <w:rsid w:val="00C93981"/>
    <w:rsid w:val="00C94B77"/>
    <w:rsid w:val="00C94DDB"/>
    <w:rsid w:val="00C95827"/>
    <w:rsid w:val="00C95E7F"/>
    <w:rsid w:val="00C964FF"/>
    <w:rsid w:val="00C96C44"/>
    <w:rsid w:val="00CA0326"/>
    <w:rsid w:val="00CA1CA3"/>
    <w:rsid w:val="00CA2A85"/>
    <w:rsid w:val="00CA3CFE"/>
    <w:rsid w:val="00CB2313"/>
    <w:rsid w:val="00CB2E7B"/>
    <w:rsid w:val="00CB455E"/>
    <w:rsid w:val="00CC035C"/>
    <w:rsid w:val="00CC2DC1"/>
    <w:rsid w:val="00CC35F1"/>
    <w:rsid w:val="00CC4463"/>
    <w:rsid w:val="00CD020E"/>
    <w:rsid w:val="00CD081C"/>
    <w:rsid w:val="00CD0CEE"/>
    <w:rsid w:val="00CD4302"/>
    <w:rsid w:val="00CD466E"/>
    <w:rsid w:val="00CD5B32"/>
    <w:rsid w:val="00CD76FB"/>
    <w:rsid w:val="00CE4338"/>
    <w:rsid w:val="00CE4597"/>
    <w:rsid w:val="00CE6B2F"/>
    <w:rsid w:val="00CE7224"/>
    <w:rsid w:val="00CF21D4"/>
    <w:rsid w:val="00CF457F"/>
    <w:rsid w:val="00CF49C3"/>
    <w:rsid w:val="00D0175D"/>
    <w:rsid w:val="00D02862"/>
    <w:rsid w:val="00D04B27"/>
    <w:rsid w:val="00D06EEE"/>
    <w:rsid w:val="00D07EA7"/>
    <w:rsid w:val="00D1006F"/>
    <w:rsid w:val="00D1207F"/>
    <w:rsid w:val="00D159E2"/>
    <w:rsid w:val="00D2155F"/>
    <w:rsid w:val="00D219E4"/>
    <w:rsid w:val="00D226A7"/>
    <w:rsid w:val="00D2297C"/>
    <w:rsid w:val="00D2403E"/>
    <w:rsid w:val="00D24BE0"/>
    <w:rsid w:val="00D27A68"/>
    <w:rsid w:val="00D305EF"/>
    <w:rsid w:val="00D30F04"/>
    <w:rsid w:val="00D33CAB"/>
    <w:rsid w:val="00D41836"/>
    <w:rsid w:val="00D43748"/>
    <w:rsid w:val="00D5453E"/>
    <w:rsid w:val="00D5644E"/>
    <w:rsid w:val="00D573A6"/>
    <w:rsid w:val="00D57CD2"/>
    <w:rsid w:val="00D60D6B"/>
    <w:rsid w:val="00D62096"/>
    <w:rsid w:val="00D63AC2"/>
    <w:rsid w:val="00D64867"/>
    <w:rsid w:val="00D65319"/>
    <w:rsid w:val="00D70E36"/>
    <w:rsid w:val="00D715AA"/>
    <w:rsid w:val="00D72335"/>
    <w:rsid w:val="00D72404"/>
    <w:rsid w:val="00D72686"/>
    <w:rsid w:val="00D7524A"/>
    <w:rsid w:val="00D75796"/>
    <w:rsid w:val="00D76375"/>
    <w:rsid w:val="00D76B8F"/>
    <w:rsid w:val="00D77113"/>
    <w:rsid w:val="00D80903"/>
    <w:rsid w:val="00D83F27"/>
    <w:rsid w:val="00D86958"/>
    <w:rsid w:val="00D91D2D"/>
    <w:rsid w:val="00D955C7"/>
    <w:rsid w:val="00D9565E"/>
    <w:rsid w:val="00D958A5"/>
    <w:rsid w:val="00D965B4"/>
    <w:rsid w:val="00D97DF1"/>
    <w:rsid w:val="00DA0C75"/>
    <w:rsid w:val="00DA0F46"/>
    <w:rsid w:val="00DA2F6F"/>
    <w:rsid w:val="00DA4E9C"/>
    <w:rsid w:val="00DA56E8"/>
    <w:rsid w:val="00DA5E6F"/>
    <w:rsid w:val="00DA65AE"/>
    <w:rsid w:val="00DA6FFC"/>
    <w:rsid w:val="00DA7A99"/>
    <w:rsid w:val="00DA7BA4"/>
    <w:rsid w:val="00DB07F6"/>
    <w:rsid w:val="00DB10B5"/>
    <w:rsid w:val="00DB1ED0"/>
    <w:rsid w:val="00DB1EEA"/>
    <w:rsid w:val="00DB3B45"/>
    <w:rsid w:val="00DB4DBA"/>
    <w:rsid w:val="00DB6662"/>
    <w:rsid w:val="00DC058D"/>
    <w:rsid w:val="00DC29FC"/>
    <w:rsid w:val="00DC3AAB"/>
    <w:rsid w:val="00DC619F"/>
    <w:rsid w:val="00DD032E"/>
    <w:rsid w:val="00DD09D5"/>
    <w:rsid w:val="00DD25B1"/>
    <w:rsid w:val="00DD3411"/>
    <w:rsid w:val="00DD3570"/>
    <w:rsid w:val="00DD373D"/>
    <w:rsid w:val="00DD612B"/>
    <w:rsid w:val="00DD64FB"/>
    <w:rsid w:val="00DD7388"/>
    <w:rsid w:val="00DE0FDA"/>
    <w:rsid w:val="00DE3298"/>
    <w:rsid w:val="00DE5D66"/>
    <w:rsid w:val="00DE6C58"/>
    <w:rsid w:val="00DE7193"/>
    <w:rsid w:val="00DF1783"/>
    <w:rsid w:val="00DF3829"/>
    <w:rsid w:val="00DF3FB4"/>
    <w:rsid w:val="00DF407A"/>
    <w:rsid w:val="00E04848"/>
    <w:rsid w:val="00E0634F"/>
    <w:rsid w:val="00E068B0"/>
    <w:rsid w:val="00E06F81"/>
    <w:rsid w:val="00E10FFA"/>
    <w:rsid w:val="00E12ED1"/>
    <w:rsid w:val="00E13877"/>
    <w:rsid w:val="00E1559D"/>
    <w:rsid w:val="00E16D24"/>
    <w:rsid w:val="00E1779E"/>
    <w:rsid w:val="00E225A3"/>
    <w:rsid w:val="00E239AC"/>
    <w:rsid w:val="00E23DE1"/>
    <w:rsid w:val="00E2416B"/>
    <w:rsid w:val="00E26ECF"/>
    <w:rsid w:val="00E27F2C"/>
    <w:rsid w:val="00E304C5"/>
    <w:rsid w:val="00E31678"/>
    <w:rsid w:val="00E332AB"/>
    <w:rsid w:val="00E33640"/>
    <w:rsid w:val="00E3448A"/>
    <w:rsid w:val="00E376C6"/>
    <w:rsid w:val="00E41103"/>
    <w:rsid w:val="00E414A5"/>
    <w:rsid w:val="00E4289F"/>
    <w:rsid w:val="00E610BD"/>
    <w:rsid w:val="00E6620B"/>
    <w:rsid w:val="00E66A8E"/>
    <w:rsid w:val="00E6772B"/>
    <w:rsid w:val="00E67766"/>
    <w:rsid w:val="00E7256C"/>
    <w:rsid w:val="00E73CC6"/>
    <w:rsid w:val="00E74C0E"/>
    <w:rsid w:val="00E7725D"/>
    <w:rsid w:val="00E8094B"/>
    <w:rsid w:val="00E80D37"/>
    <w:rsid w:val="00E8124B"/>
    <w:rsid w:val="00E83AD5"/>
    <w:rsid w:val="00E84705"/>
    <w:rsid w:val="00E8525D"/>
    <w:rsid w:val="00E904B0"/>
    <w:rsid w:val="00E97381"/>
    <w:rsid w:val="00E97D80"/>
    <w:rsid w:val="00EA51F1"/>
    <w:rsid w:val="00EA59B2"/>
    <w:rsid w:val="00EA741E"/>
    <w:rsid w:val="00EB0166"/>
    <w:rsid w:val="00EB1B6A"/>
    <w:rsid w:val="00EB289C"/>
    <w:rsid w:val="00EB2D5F"/>
    <w:rsid w:val="00EB5F4D"/>
    <w:rsid w:val="00EB62BB"/>
    <w:rsid w:val="00EB724E"/>
    <w:rsid w:val="00EC295A"/>
    <w:rsid w:val="00EC3371"/>
    <w:rsid w:val="00EC3E65"/>
    <w:rsid w:val="00EC7969"/>
    <w:rsid w:val="00ED029B"/>
    <w:rsid w:val="00ED1695"/>
    <w:rsid w:val="00ED4609"/>
    <w:rsid w:val="00ED5A66"/>
    <w:rsid w:val="00ED74A6"/>
    <w:rsid w:val="00ED778E"/>
    <w:rsid w:val="00EE2E86"/>
    <w:rsid w:val="00EE33E3"/>
    <w:rsid w:val="00EE4183"/>
    <w:rsid w:val="00EE4D9C"/>
    <w:rsid w:val="00EE5EA5"/>
    <w:rsid w:val="00EF3162"/>
    <w:rsid w:val="00EF3531"/>
    <w:rsid w:val="00EF367D"/>
    <w:rsid w:val="00F05116"/>
    <w:rsid w:val="00F05856"/>
    <w:rsid w:val="00F07549"/>
    <w:rsid w:val="00F10980"/>
    <w:rsid w:val="00F15E60"/>
    <w:rsid w:val="00F15EC8"/>
    <w:rsid w:val="00F16239"/>
    <w:rsid w:val="00F23C61"/>
    <w:rsid w:val="00F23F7F"/>
    <w:rsid w:val="00F2450C"/>
    <w:rsid w:val="00F248A5"/>
    <w:rsid w:val="00F24C3B"/>
    <w:rsid w:val="00F2668B"/>
    <w:rsid w:val="00F33587"/>
    <w:rsid w:val="00F33C5B"/>
    <w:rsid w:val="00F35A28"/>
    <w:rsid w:val="00F36D2C"/>
    <w:rsid w:val="00F379C9"/>
    <w:rsid w:val="00F41337"/>
    <w:rsid w:val="00F44D1A"/>
    <w:rsid w:val="00F45006"/>
    <w:rsid w:val="00F46B9E"/>
    <w:rsid w:val="00F471D4"/>
    <w:rsid w:val="00F501F9"/>
    <w:rsid w:val="00F535A5"/>
    <w:rsid w:val="00F53639"/>
    <w:rsid w:val="00F539DD"/>
    <w:rsid w:val="00F55C68"/>
    <w:rsid w:val="00F57FBA"/>
    <w:rsid w:val="00F62D26"/>
    <w:rsid w:val="00F65A33"/>
    <w:rsid w:val="00F66CDC"/>
    <w:rsid w:val="00F704BE"/>
    <w:rsid w:val="00F70552"/>
    <w:rsid w:val="00F71393"/>
    <w:rsid w:val="00F72383"/>
    <w:rsid w:val="00F72E50"/>
    <w:rsid w:val="00F74AD5"/>
    <w:rsid w:val="00F77028"/>
    <w:rsid w:val="00F778A2"/>
    <w:rsid w:val="00F808B9"/>
    <w:rsid w:val="00F8260C"/>
    <w:rsid w:val="00F84357"/>
    <w:rsid w:val="00F85368"/>
    <w:rsid w:val="00F914E7"/>
    <w:rsid w:val="00F916B4"/>
    <w:rsid w:val="00F91DC0"/>
    <w:rsid w:val="00F94F2F"/>
    <w:rsid w:val="00F97352"/>
    <w:rsid w:val="00FA0E9E"/>
    <w:rsid w:val="00FA2306"/>
    <w:rsid w:val="00FA2B31"/>
    <w:rsid w:val="00FA364A"/>
    <w:rsid w:val="00FA439C"/>
    <w:rsid w:val="00FA472B"/>
    <w:rsid w:val="00FB0094"/>
    <w:rsid w:val="00FB0BD7"/>
    <w:rsid w:val="00FB11A1"/>
    <w:rsid w:val="00FB31B2"/>
    <w:rsid w:val="00FB3979"/>
    <w:rsid w:val="00FB3F4C"/>
    <w:rsid w:val="00FB43D4"/>
    <w:rsid w:val="00FB4E7E"/>
    <w:rsid w:val="00FC18B5"/>
    <w:rsid w:val="00FC1CDE"/>
    <w:rsid w:val="00FC224C"/>
    <w:rsid w:val="00FC258C"/>
    <w:rsid w:val="00FC36D7"/>
    <w:rsid w:val="00FC37E8"/>
    <w:rsid w:val="00FC50AF"/>
    <w:rsid w:val="00FC5727"/>
    <w:rsid w:val="00FC5B8D"/>
    <w:rsid w:val="00FD019D"/>
    <w:rsid w:val="00FD034B"/>
    <w:rsid w:val="00FD13F4"/>
    <w:rsid w:val="00FD1691"/>
    <w:rsid w:val="00FD1B5E"/>
    <w:rsid w:val="00FD5D8B"/>
    <w:rsid w:val="00FD6763"/>
    <w:rsid w:val="00FD6F23"/>
    <w:rsid w:val="00FD795C"/>
    <w:rsid w:val="00FE047A"/>
    <w:rsid w:val="00FE0C61"/>
    <w:rsid w:val="00FE57D6"/>
    <w:rsid w:val="00FF02F4"/>
    <w:rsid w:val="00FF4C60"/>
    <w:rsid w:val="00FF75A1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D672"/>
  <w15:chartTrackingRefBased/>
  <w15:docId w15:val="{0CC1DA65-5047-4B5A-A0B0-DAFA47FF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3B"/>
  </w:style>
  <w:style w:type="paragraph" w:styleId="Ttulo1">
    <w:name w:val="heading 1"/>
    <w:basedOn w:val="Normal"/>
    <w:next w:val="Normal"/>
    <w:link w:val="Ttulo1Car"/>
    <w:uiPriority w:val="9"/>
    <w:qFormat/>
    <w:rsid w:val="00AA525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525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25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259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2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AA52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A52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2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AA5259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2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A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AA525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5">
    <w:name w:val="Light Shading Accent 5"/>
    <w:basedOn w:val="Tablanormal"/>
    <w:uiPriority w:val="60"/>
    <w:rsid w:val="00AA52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staclara-nfasis6">
    <w:name w:val="Light List Accent 6"/>
    <w:basedOn w:val="Tablanormal"/>
    <w:uiPriority w:val="61"/>
    <w:rsid w:val="00AA525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medio2-nfasis2">
    <w:name w:val="Medium Shading 2 Accent 2"/>
    <w:basedOn w:val="Tablanormal"/>
    <w:uiPriority w:val="64"/>
    <w:rsid w:val="00AA52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AA525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AA525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AA5259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A5259"/>
    <w:pPr>
      <w:tabs>
        <w:tab w:val="right" w:leader="dot" w:pos="8828"/>
      </w:tabs>
      <w:spacing w:after="100" w:line="276" w:lineRule="auto"/>
      <w:ind w:left="220"/>
    </w:pPr>
  </w:style>
  <w:style w:type="character" w:styleId="Hipervnculo">
    <w:name w:val="Hyperlink"/>
    <w:basedOn w:val="Fuentedeprrafopredeter"/>
    <w:uiPriority w:val="99"/>
    <w:unhideWhenUsed/>
    <w:rsid w:val="00AA525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5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259"/>
  </w:style>
  <w:style w:type="paragraph" w:styleId="Piedepgina">
    <w:name w:val="footer"/>
    <w:basedOn w:val="Normal"/>
    <w:link w:val="PiedepginaCar"/>
    <w:uiPriority w:val="99"/>
    <w:unhideWhenUsed/>
    <w:rsid w:val="00AA5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259"/>
  </w:style>
  <w:style w:type="paragraph" w:styleId="TDC1">
    <w:name w:val="toc 1"/>
    <w:basedOn w:val="Normal"/>
    <w:next w:val="Normal"/>
    <w:autoRedefine/>
    <w:uiPriority w:val="39"/>
    <w:unhideWhenUsed/>
    <w:rsid w:val="00A71E95"/>
    <w:pPr>
      <w:tabs>
        <w:tab w:val="left" w:pos="440"/>
        <w:tab w:val="right" w:leader="dot" w:pos="9395"/>
      </w:tabs>
      <w:spacing w:after="0" w:line="360" w:lineRule="auto"/>
      <w:jc w:val="both"/>
    </w:pPr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Default">
    <w:name w:val="Default"/>
    <w:rsid w:val="00AA5259"/>
    <w:pPr>
      <w:autoSpaceDE w:val="0"/>
      <w:autoSpaceDN w:val="0"/>
      <w:adjustRightInd w:val="0"/>
      <w:spacing w:after="0" w:line="240" w:lineRule="auto"/>
    </w:pPr>
    <w:rPr>
      <w:rFonts w:ascii="Minion Pro Cond" w:hAnsi="Minion Pro Cond" w:cs="Minion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A5259"/>
    <w:pPr>
      <w:spacing w:line="241" w:lineRule="atLeast"/>
    </w:pPr>
    <w:rPr>
      <w:rFonts w:cstheme="minorBidi"/>
      <w:color w:val="auto"/>
    </w:rPr>
  </w:style>
  <w:style w:type="paragraph" w:styleId="Sinespaciado">
    <w:name w:val="No Spacing"/>
    <w:uiPriority w:val="1"/>
    <w:qFormat/>
    <w:rsid w:val="00AA5259"/>
    <w:pPr>
      <w:spacing w:after="0" w:line="240" w:lineRule="auto"/>
    </w:pPr>
  </w:style>
  <w:style w:type="character" w:styleId="Nmerodepgina">
    <w:name w:val="page number"/>
    <w:basedOn w:val="Fuentedeprrafopredeter"/>
    <w:semiHidden/>
    <w:unhideWhenUsed/>
    <w:rsid w:val="00AA5259"/>
  </w:style>
  <w:style w:type="paragraph" w:styleId="Ttulo">
    <w:name w:val="Title"/>
    <w:basedOn w:val="Normal"/>
    <w:next w:val="Normal"/>
    <w:link w:val="TtuloCar"/>
    <w:uiPriority w:val="10"/>
    <w:qFormat/>
    <w:rsid w:val="00AA52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A5259"/>
    <w:pPr>
      <w:spacing w:line="211" w:lineRule="atLeast"/>
    </w:pPr>
    <w:rPr>
      <w:rFonts w:ascii="Meridien Roman" w:hAnsi="Meridien Roman" w:cstheme="minorBidi"/>
      <w:color w:val="auto"/>
    </w:rPr>
  </w:style>
  <w:style w:type="character" w:customStyle="1" w:styleId="A3">
    <w:name w:val="A3"/>
    <w:uiPriority w:val="99"/>
    <w:rsid w:val="00AA5259"/>
    <w:rPr>
      <w:rFonts w:cs="Meridien Roman"/>
      <w:color w:val="000000"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A5259"/>
    <w:pPr>
      <w:tabs>
        <w:tab w:val="left" w:pos="1100"/>
        <w:tab w:val="right" w:leader="dot" w:pos="8828"/>
      </w:tabs>
      <w:spacing w:after="100" w:line="276" w:lineRule="auto"/>
      <w:ind w:left="440"/>
    </w:pPr>
    <w:rPr>
      <w:rFonts w:ascii="Arial" w:hAnsi="Arial" w:cs="Arial"/>
      <w:noProof/>
    </w:rPr>
  </w:style>
  <w:style w:type="paragraph" w:styleId="Textoindependiente2">
    <w:name w:val="Body Text 2"/>
    <w:basedOn w:val="Normal"/>
    <w:link w:val="Textoindependiente2Car"/>
    <w:rsid w:val="00AA5259"/>
    <w:pPr>
      <w:spacing w:after="0" w:line="240" w:lineRule="auto"/>
      <w:jc w:val="both"/>
    </w:pPr>
    <w:rPr>
      <w:rFonts w:ascii="Times New Roman" w:eastAsia="Times New Roman" w:hAnsi="Times New Roman" w:cs="Arial"/>
      <w:b/>
      <w:bCs/>
      <w:color w:val="000000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5259"/>
    <w:rPr>
      <w:rFonts w:ascii="Times New Roman" w:eastAsia="Times New Roman" w:hAnsi="Times New Roman" w:cs="Arial"/>
      <w:b/>
      <w:bCs/>
      <w:color w:val="000000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A52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Cuadrculaclara-nfasis6">
    <w:name w:val="Light Grid Accent 6"/>
    <w:basedOn w:val="Tablanormal"/>
    <w:uiPriority w:val="62"/>
    <w:rsid w:val="00AA525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A5259"/>
    <w:pPr>
      <w:spacing w:after="0" w:line="276" w:lineRule="auto"/>
      <w:ind w:left="440" w:hanging="440"/>
    </w:pPr>
    <w:rPr>
      <w: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AA5259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17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7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7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000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226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D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D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D1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DB1ED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12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pcc.ch/site/assets/uploads/2018/02/SYR_AR5_FINAL_full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AF12-9994-4C26-B35C-123F40F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6545</Words>
  <Characters>36002</Characters>
  <Application>Microsoft Office Word</Application>
  <DocSecurity>0</DocSecurity>
  <Lines>300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elsom</cp:lastModifiedBy>
  <cp:revision>11</cp:revision>
  <cp:lastPrinted>2019-07-15T14:10:00Z</cp:lastPrinted>
  <dcterms:created xsi:type="dcterms:W3CDTF">2019-07-17T23:41:00Z</dcterms:created>
  <dcterms:modified xsi:type="dcterms:W3CDTF">2020-03-25T16:17:00Z</dcterms:modified>
</cp:coreProperties>
</file>